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4E" w:rsidRDefault="004C02D1" w:rsidP="004C02D1">
      <w:pPr>
        <w:jc w:val="center"/>
        <w:rPr>
          <w:b/>
          <w:sz w:val="32"/>
          <w:szCs w:val="32"/>
          <w:u w:val="single"/>
        </w:rPr>
      </w:pPr>
      <w:r w:rsidRPr="004C02D1">
        <w:rPr>
          <w:b/>
          <w:sz w:val="32"/>
          <w:szCs w:val="32"/>
          <w:u w:val="single"/>
        </w:rPr>
        <w:t xml:space="preserve">TO EXTEND </w:t>
      </w:r>
      <w:r w:rsidR="00C252C4">
        <w:rPr>
          <w:b/>
          <w:sz w:val="32"/>
          <w:szCs w:val="32"/>
          <w:u w:val="single"/>
        </w:rPr>
        <w:t>an</w:t>
      </w:r>
      <w:r w:rsidRPr="004C02D1">
        <w:rPr>
          <w:b/>
          <w:sz w:val="32"/>
          <w:szCs w:val="32"/>
          <w:u w:val="single"/>
        </w:rPr>
        <w:t xml:space="preserve"> </w:t>
      </w:r>
      <w:r w:rsidR="00BB3272">
        <w:rPr>
          <w:b/>
          <w:sz w:val="32"/>
          <w:szCs w:val="32"/>
          <w:u w:val="single"/>
        </w:rPr>
        <w:t>I</w:t>
      </w:r>
      <w:r w:rsidR="002A6113">
        <w:rPr>
          <w:b/>
          <w:sz w:val="32"/>
          <w:szCs w:val="32"/>
          <w:u w:val="single"/>
        </w:rPr>
        <w:t>ndividual Plan including (IP</w:t>
      </w:r>
      <w:r w:rsidR="00BB3272">
        <w:rPr>
          <w:b/>
          <w:sz w:val="32"/>
          <w:szCs w:val="32"/>
          <w:u w:val="single"/>
        </w:rPr>
        <w:t xml:space="preserve"> or IPS</w:t>
      </w:r>
      <w:r w:rsidR="002A6113">
        <w:rPr>
          <w:b/>
          <w:sz w:val="32"/>
          <w:szCs w:val="32"/>
          <w:u w:val="single"/>
        </w:rPr>
        <w:t>)</w:t>
      </w:r>
    </w:p>
    <w:p w:rsidR="00324CD4" w:rsidRDefault="00324CD4" w:rsidP="004C02D1">
      <w:pPr>
        <w:jc w:val="center"/>
        <w:rPr>
          <w:b/>
          <w:sz w:val="32"/>
          <w:szCs w:val="32"/>
          <w:u w:val="single"/>
        </w:rPr>
      </w:pPr>
    </w:p>
    <w:p w:rsidR="004C02D1" w:rsidRDefault="00324CD4" w:rsidP="004C02D1">
      <w:pPr>
        <w:jc w:val="center"/>
      </w:pPr>
      <w:r>
        <w:rPr>
          <w:b/>
          <w:sz w:val="32"/>
          <w:szCs w:val="32"/>
          <w:u w:val="single"/>
        </w:rPr>
        <w:t xml:space="preserve">This process is to prevent </w:t>
      </w:r>
      <w:r w:rsidR="002A6113">
        <w:rPr>
          <w:b/>
          <w:sz w:val="32"/>
          <w:szCs w:val="32"/>
          <w:u w:val="single"/>
        </w:rPr>
        <w:t xml:space="preserve">any </w:t>
      </w:r>
      <w:r>
        <w:rPr>
          <w:b/>
          <w:sz w:val="32"/>
          <w:szCs w:val="32"/>
          <w:u w:val="single"/>
        </w:rPr>
        <w:t>late I</w:t>
      </w:r>
      <w:r w:rsidR="002A6113">
        <w:rPr>
          <w:b/>
          <w:sz w:val="32"/>
          <w:szCs w:val="32"/>
          <w:u w:val="single"/>
        </w:rPr>
        <w:t>ndividual Plan</w:t>
      </w:r>
      <w:r>
        <w:rPr>
          <w:b/>
          <w:sz w:val="32"/>
          <w:szCs w:val="32"/>
          <w:u w:val="single"/>
        </w:rPr>
        <w:t xml:space="preserve">’s. </w:t>
      </w:r>
    </w:p>
    <w:p w:rsidR="004C02D1" w:rsidRPr="004C02D1" w:rsidRDefault="004C02D1" w:rsidP="004C02D1">
      <w:pPr>
        <w:jc w:val="center"/>
        <w:rPr>
          <w:sz w:val="28"/>
          <w:szCs w:val="28"/>
        </w:rPr>
      </w:pPr>
    </w:p>
    <w:p w:rsidR="004C02D1" w:rsidRPr="004C02D1" w:rsidRDefault="004C02D1" w:rsidP="004C02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02D1">
        <w:rPr>
          <w:sz w:val="28"/>
          <w:szCs w:val="28"/>
        </w:rPr>
        <w:t xml:space="preserve">Communicate with team members and agree that the plan remains current </w:t>
      </w:r>
      <w:r w:rsidR="00247998">
        <w:rPr>
          <w:sz w:val="28"/>
          <w:szCs w:val="28"/>
        </w:rPr>
        <w:t>(before it expires)</w:t>
      </w:r>
      <w:r w:rsidR="00BB3272">
        <w:rPr>
          <w:sz w:val="28"/>
          <w:szCs w:val="28"/>
        </w:rPr>
        <w:t xml:space="preserve"> </w:t>
      </w:r>
      <w:r w:rsidRPr="004C02D1">
        <w:rPr>
          <w:sz w:val="28"/>
          <w:szCs w:val="28"/>
        </w:rPr>
        <w:t xml:space="preserve">and will remain in place.  </w:t>
      </w:r>
      <w:r w:rsidR="00DF4A9E">
        <w:rPr>
          <w:sz w:val="28"/>
          <w:szCs w:val="28"/>
        </w:rPr>
        <w:t>(</w:t>
      </w:r>
      <w:r w:rsidRPr="004C02D1">
        <w:rPr>
          <w:sz w:val="28"/>
          <w:szCs w:val="28"/>
        </w:rPr>
        <w:t>The case manager does not act independently</w:t>
      </w:r>
      <w:r w:rsidR="00DF4A9E">
        <w:rPr>
          <w:sz w:val="28"/>
          <w:szCs w:val="28"/>
        </w:rPr>
        <w:t>)</w:t>
      </w:r>
      <w:r w:rsidRPr="004C02D1">
        <w:rPr>
          <w:sz w:val="28"/>
          <w:szCs w:val="28"/>
        </w:rPr>
        <w:t>.</w:t>
      </w:r>
      <w:r w:rsidR="00324CD4">
        <w:rPr>
          <w:sz w:val="28"/>
          <w:szCs w:val="28"/>
        </w:rPr>
        <w:t xml:space="preserve"> If there is not team agreement </w:t>
      </w:r>
      <w:r w:rsidR="00444D3F">
        <w:rPr>
          <w:sz w:val="28"/>
          <w:szCs w:val="28"/>
        </w:rPr>
        <w:t xml:space="preserve">a </w:t>
      </w:r>
      <w:r w:rsidR="00324CD4">
        <w:rPr>
          <w:sz w:val="28"/>
          <w:szCs w:val="28"/>
        </w:rPr>
        <w:t xml:space="preserve">case manager </w:t>
      </w:r>
      <w:r w:rsidR="006E7317">
        <w:rPr>
          <w:sz w:val="28"/>
          <w:szCs w:val="28"/>
        </w:rPr>
        <w:t xml:space="preserve">can </w:t>
      </w:r>
      <w:r w:rsidR="00324CD4">
        <w:rPr>
          <w:sz w:val="28"/>
          <w:szCs w:val="28"/>
        </w:rPr>
        <w:t>extend for 30 days until team schedules time to meet.</w:t>
      </w:r>
    </w:p>
    <w:p w:rsidR="004C02D1" w:rsidRPr="004C02D1" w:rsidRDefault="004C02D1" w:rsidP="004C02D1">
      <w:pPr>
        <w:pStyle w:val="ListParagraph"/>
        <w:rPr>
          <w:sz w:val="28"/>
          <w:szCs w:val="28"/>
        </w:rPr>
      </w:pPr>
    </w:p>
    <w:p w:rsidR="00EE008F" w:rsidRDefault="00247998" w:rsidP="00EE008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the LON…if it remains </w:t>
      </w:r>
      <w:r w:rsidR="00444D3F">
        <w:rPr>
          <w:sz w:val="28"/>
          <w:szCs w:val="28"/>
        </w:rPr>
        <w:t>accurate</w:t>
      </w:r>
      <w:r>
        <w:rPr>
          <w:sz w:val="28"/>
          <w:szCs w:val="28"/>
        </w:rPr>
        <w:t xml:space="preserve"> clone and change date reviewed(prior to </w:t>
      </w:r>
      <w:r w:rsidR="00821822">
        <w:rPr>
          <w:sz w:val="28"/>
          <w:szCs w:val="28"/>
        </w:rPr>
        <w:t>annual end date/month)</w:t>
      </w:r>
    </w:p>
    <w:p w:rsidR="00EE008F" w:rsidRPr="00EE008F" w:rsidRDefault="00EE008F" w:rsidP="00EE008F">
      <w:pPr>
        <w:pStyle w:val="ListParagraph"/>
        <w:rPr>
          <w:sz w:val="28"/>
          <w:szCs w:val="28"/>
        </w:rPr>
      </w:pPr>
    </w:p>
    <w:p w:rsidR="002A6113" w:rsidRPr="001A5426" w:rsidRDefault="004C02D1" w:rsidP="00EE00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5426">
        <w:rPr>
          <w:sz w:val="28"/>
          <w:szCs w:val="28"/>
        </w:rPr>
        <w:t xml:space="preserve">Document </w:t>
      </w:r>
      <w:r w:rsidR="00AD2883" w:rsidRPr="001A5426">
        <w:rPr>
          <w:sz w:val="28"/>
          <w:szCs w:val="28"/>
        </w:rPr>
        <w:t>in</w:t>
      </w:r>
      <w:r w:rsidRPr="001A5426">
        <w:rPr>
          <w:sz w:val="28"/>
          <w:szCs w:val="28"/>
        </w:rPr>
        <w:t xml:space="preserve"> the </w:t>
      </w:r>
      <w:r w:rsidR="00AD2883" w:rsidRPr="001A5426">
        <w:rPr>
          <w:sz w:val="28"/>
          <w:szCs w:val="28"/>
        </w:rPr>
        <w:t xml:space="preserve">“For Extension Purposes Only” box at the </w:t>
      </w:r>
      <w:r w:rsidR="00E67D78" w:rsidRPr="001A5426">
        <w:rPr>
          <w:sz w:val="28"/>
          <w:szCs w:val="28"/>
        </w:rPr>
        <w:t>bottom of the Summary of Supports and Services page of the</w:t>
      </w:r>
      <w:r w:rsidR="00324CD4" w:rsidRPr="001A5426">
        <w:rPr>
          <w:sz w:val="28"/>
          <w:szCs w:val="28"/>
        </w:rPr>
        <w:t xml:space="preserve"> </w:t>
      </w:r>
      <w:r w:rsidRPr="001A5426">
        <w:rPr>
          <w:sz w:val="28"/>
          <w:szCs w:val="28"/>
        </w:rPr>
        <w:t>In</w:t>
      </w:r>
      <w:r w:rsidR="002A6113" w:rsidRPr="001A5426">
        <w:rPr>
          <w:sz w:val="28"/>
          <w:szCs w:val="28"/>
        </w:rPr>
        <w:t xml:space="preserve">dividual Plan </w:t>
      </w:r>
      <w:r w:rsidR="00AD2883" w:rsidRPr="001A5426">
        <w:rPr>
          <w:sz w:val="28"/>
          <w:szCs w:val="28"/>
        </w:rPr>
        <w:t>the date it was agreed on that the plan is to be extended and the proposed meeting date.</w:t>
      </w:r>
      <w:r w:rsidR="002A6113" w:rsidRPr="001A5426">
        <w:rPr>
          <w:sz w:val="28"/>
          <w:szCs w:val="28"/>
        </w:rPr>
        <w:t xml:space="preserve"> (Should be no more than 90 days.)</w:t>
      </w:r>
      <w:r w:rsidR="004B7D49" w:rsidRPr="001A5426">
        <w:rPr>
          <w:sz w:val="28"/>
          <w:szCs w:val="28"/>
        </w:rPr>
        <w:t xml:space="preserve"> Case Manager can sign in this box electronically.</w:t>
      </w:r>
    </w:p>
    <w:p w:rsidR="004C02D1" w:rsidRPr="00E63411" w:rsidRDefault="004C02D1" w:rsidP="00E63411">
      <w:pPr>
        <w:rPr>
          <w:sz w:val="28"/>
          <w:szCs w:val="28"/>
        </w:rPr>
      </w:pPr>
    </w:p>
    <w:p w:rsidR="004C02D1" w:rsidRPr="004C02D1" w:rsidRDefault="00423DFB" w:rsidP="004C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Mark as “IP Extended” in</w:t>
      </w:r>
      <w:r w:rsidR="004C02D1" w:rsidRPr="004C02D1">
        <w:rPr>
          <w:sz w:val="28"/>
          <w:szCs w:val="28"/>
        </w:rPr>
        <w:t xml:space="preserve"> </w:t>
      </w:r>
      <w:proofErr w:type="spellStart"/>
      <w:r w:rsidR="004C02D1" w:rsidRPr="004C02D1">
        <w:rPr>
          <w:sz w:val="28"/>
          <w:szCs w:val="28"/>
        </w:rPr>
        <w:t>eC</w:t>
      </w:r>
      <w:r w:rsidR="004453D2">
        <w:rPr>
          <w:sz w:val="28"/>
          <w:szCs w:val="28"/>
        </w:rPr>
        <w:t>amris</w:t>
      </w:r>
      <w:proofErr w:type="spellEnd"/>
      <w:r w:rsidR="004C02D1" w:rsidRPr="004C02D1">
        <w:rPr>
          <w:sz w:val="28"/>
          <w:szCs w:val="28"/>
        </w:rPr>
        <w:t xml:space="preserve"> </w:t>
      </w:r>
      <w:r w:rsidR="00795F75" w:rsidRPr="00795F75">
        <w:rPr>
          <w:b/>
          <w:sz w:val="28"/>
          <w:szCs w:val="28"/>
        </w:rPr>
        <w:t>Individual Plan Dates</w:t>
      </w:r>
      <w:r w:rsidR="00795F75">
        <w:rPr>
          <w:sz w:val="28"/>
          <w:szCs w:val="28"/>
        </w:rPr>
        <w:t xml:space="preserve"> Menu </w:t>
      </w:r>
      <w:r w:rsidR="00247998">
        <w:rPr>
          <w:sz w:val="28"/>
          <w:szCs w:val="28"/>
        </w:rPr>
        <w:t>to reflect the date the IP</w:t>
      </w:r>
      <w:r w:rsidR="002A6113">
        <w:rPr>
          <w:sz w:val="28"/>
          <w:szCs w:val="28"/>
        </w:rPr>
        <w:t xml:space="preserve"> or IPS</w:t>
      </w:r>
      <w:r w:rsidR="00247998">
        <w:rPr>
          <w:sz w:val="28"/>
          <w:szCs w:val="28"/>
        </w:rPr>
        <w:t xml:space="preserve"> was extended on.</w:t>
      </w:r>
    </w:p>
    <w:p w:rsidR="004C02D1" w:rsidRPr="004C02D1" w:rsidRDefault="004C02D1" w:rsidP="004C02D1">
      <w:pPr>
        <w:pStyle w:val="ListParagraph"/>
        <w:rPr>
          <w:sz w:val="28"/>
          <w:szCs w:val="28"/>
        </w:rPr>
      </w:pPr>
    </w:p>
    <w:p w:rsidR="004C02D1" w:rsidRDefault="004C02D1" w:rsidP="004C02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02D1">
        <w:rPr>
          <w:sz w:val="28"/>
          <w:szCs w:val="28"/>
        </w:rPr>
        <w:t xml:space="preserve">Write a case note </w:t>
      </w:r>
      <w:r w:rsidR="00795F75">
        <w:rPr>
          <w:sz w:val="28"/>
          <w:szCs w:val="28"/>
        </w:rPr>
        <w:t xml:space="preserve">in Electronic Case Note System </w:t>
      </w:r>
      <w:r w:rsidRPr="004C02D1">
        <w:rPr>
          <w:sz w:val="28"/>
          <w:szCs w:val="28"/>
        </w:rPr>
        <w:t xml:space="preserve">to reflect the </w:t>
      </w:r>
      <w:r w:rsidR="006E7317">
        <w:rPr>
          <w:sz w:val="28"/>
          <w:szCs w:val="28"/>
        </w:rPr>
        <w:t xml:space="preserve">communication with the team, the review of the LON, the </w:t>
      </w:r>
      <w:r w:rsidRPr="004C02D1">
        <w:rPr>
          <w:sz w:val="28"/>
          <w:szCs w:val="28"/>
        </w:rPr>
        <w:t>extension</w:t>
      </w:r>
      <w:r w:rsidR="006E7317">
        <w:rPr>
          <w:sz w:val="28"/>
          <w:szCs w:val="28"/>
        </w:rPr>
        <w:t xml:space="preserve"> determination and the team’s intention to convene</w:t>
      </w:r>
      <w:r w:rsidR="00DF4A9E">
        <w:rPr>
          <w:sz w:val="28"/>
          <w:szCs w:val="28"/>
        </w:rPr>
        <w:t>.</w:t>
      </w:r>
    </w:p>
    <w:p w:rsidR="006E7317" w:rsidRPr="006E7317" w:rsidRDefault="006E7317" w:rsidP="006E7317">
      <w:pPr>
        <w:pStyle w:val="ListParagraph"/>
        <w:rPr>
          <w:sz w:val="28"/>
          <w:szCs w:val="28"/>
        </w:rPr>
      </w:pPr>
    </w:p>
    <w:p w:rsidR="006E7317" w:rsidRPr="004C02D1" w:rsidRDefault="006E7317" w:rsidP="004C02D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Tasks 1,</w:t>
      </w:r>
      <w:r w:rsidR="001A5426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1A5426">
        <w:rPr>
          <w:sz w:val="28"/>
          <w:szCs w:val="28"/>
        </w:rPr>
        <w:t xml:space="preserve"> </w:t>
      </w:r>
      <w:r>
        <w:rPr>
          <w:sz w:val="28"/>
          <w:szCs w:val="28"/>
        </w:rPr>
        <w:t>4,</w:t>
      </w:r>
      <w:r w:rsidR="00E63411">
        <w:rPr>
          <w:sz w:val="28"/>
          <w:szCs w:val="28"/>
        </w:rPr>
        <w:t xml:space="preserve"> and </w:t>
      </w:r>
      <w:r>
        <w:rPr>
          <w:sz w:val="28"/>
          <w:szCs w:val="28"/>
        </w:rPr>
        <w:t>5 occur on the same date. All dates for the IP</w:t>
      </w:r>
      <w:r w:rsidR="00E63411">
        <w:rPr>
          <w:sz w:val="28"/>
          <w:szCs w:val="28"/>
        </w:rPr>
        <w:t xml:space="preserve"> Summary of Supports and Services, </w:t>
      </w:r>
      <w:proofErr w:type="spellStart"/>
      <w:r>
        <w:rPr>
          <w:sz w:val="28"/>
          <w:szCs w:val="28"/>
        </w:rPr>
        <w:t>eCamris</w:t>
      </w:r>
      <w:proofErr w:type="spellEnd"/>
      <w:r>
        <w:rPr>
          <w:sz w:val="28"/>
          <w:szCs w:val="28"/>
        </w:rPr>
        <w:t xml:space="preserve"> and case note should match.</w:t>
      </w:r>
    </w:p>
    <w:p w:rsidR="004C02D1" w:rsidRPr="004C02D1" w:rsidRDefault="004C02D1" w:rsidP="004C02D1">
      <w:pPr>
        <w:pStyle w:val="ListParagraph"/>
        <w:rPr>
          <w:sz w:val="28"/>
          <w:szCs w:val="28"/>
        </w:rPr>
      </w:pPr>
    </w:p>
    <w:p w:rsidR="004C02D1" w:rsidRPr="004C02D1" w:rsidRDefault="004C02D1" w:rsidP="004C02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02D1">
        <w:rPr>
          <w:sz w:val="28"/>
          <w:szCs w:val="28"/>
        </w:rPr>
        <w:t>D</w:t>
      </w:r>
      <w:r w:rsidR="00AD2883">
        <w:rPr>
          <w:sz w:val="28"/>
          <w:szCs w:val="28"/>
        </w:rPr>
        <w:t xml:space="preserve">istribute copies </w:t>
      </w:r>
      <w:r w:rsidR="00AD2883" w:rsidRPr="001A5426">
        <w:rPr>
          <w:sz w:val="28"/>
          <w:szCs w:val="28"/>
        </w:rPr>
        <w:t>of the new Summary of Supports and Services page and the updated</w:t>
      </w:r>
      <w:r w:rsidR="002A6113" w:rsidRPr="001A5426">
        <w:rPr>
          <w:sz w:val="28"/>
          <w:szCs w:val="28"/>
        </w:rPr>
        <w:t xml:space="preserve"> </w:t>
      </w:r>
      <w:r w:rsidR="00AD2883" w:rsidRPr="001A5426">
        <w:rPr>
          <w:sz w:val="28"/>
          <w:szCs w:val="28"/>
        </w:rPr>
        <w:t>LON</w:t>
      </w:r>
      <w:r w:rsidR="00DF4A9E" w:rsidRPr="001A5426">
        <w:rPr>
          <w:sz w:val="28"/>
          <w:szCs w:val="28"/>
        </w:rPr>
        <w:t xml:space="preserve"> </w:t>
      </w:r>
      <w:r w:rsidRPr="001A5426">
        <w:rPr>
          <w:sz w:val="28"/>
          <w:szCs w:val="28"/>
        </w:rPr>
        <w:t xml:space="preserve">to </w:t>
      </w:r>
      <w:r w:rsidR="00AD2883" w:rsidRPr="001A5426">
        <w:rPr>
          <w:sz w:val="28"/>
          <w:szCs w:val="28"/>
        </w:rPr>
        <w:t xml:space="preserve">all </w:t>
      </w:r>
      <w:r w:rsidRPr="004C02D1">
        <w:rPr>
          <w:sz w:val="28"/>
          <w:szCs w:val="28"/>
        </w:rPr>
        <w:t>team members.</w:t>
      </w:r>
      <w:r w:rsidR="00AD2883">
        <w:rPr>
          <w:sz w:val="28"/>
          <w:szCs w:val="28"/>
        </w:rPr>
        <w:t xml:space="preserve"> </w:t>
      </w:r>
    </w:p>
    <w:p w:rsidR="00960DC3" w:rsidRPr="00E63411" w:rsidRDefault="00960DC3" w:rsidP="00E63411">
      <w:pPr>
        <w:rPr>
          <w:sz w:val="28"/>
          <w:szCs w:val="28"/>
        </w:rPr>
      </w:pPr>
    </w:p>
    <w:p w:rsidR="002A6113" w:rsidRDefault="00960DC3" w:rsidP="00960DC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 w:rsidR="002A6113">
        <w:rPr>
          <w:sz w:val="28"/>
          <w:szCs w:val="28"/>
        </w:rPr>
        <w:t>eC</w:t>
      </w:r>
      <w:r w:rsidR="004453D2">
        <w:rPr>
          <w:sz w:val="28"/>
          <w:szCs w:val="28"/>
        </w:rPr>
        <w:t>amris</w:t>
      </w:r>
      <w:proofErr w:type="spellEnd"/>
      <w:proofErr w:type="gramEnd"/>
      <w:r w:rsidR="002A6113">
        <w:rPr>
          <w:sz w:val="28"/>
          <w:szCs w:val="28"/>
        </w:rPr>
        <w:t xml:space="preserve"> will need to be updated for </w:t>
      </w:r>
      <w:r w:rsidR="00444D3F">
        <w:rPr>
          <w:sz w:val="28"/>
          <w:szCs w:val="28"/>
        </w:rPr>
        <w:t>IP/IPS</w:t>
      </w:r>
      <w:bookmarkStart w:id="0" w:name="_GoBack"/>
      <w:bookmarkEnd w:id="0"/>
      <w:r w:rsidR="002A6113">
        <w:rPr>
          <w:sz w:val="28"/>
          <w:szCs w:val="28"/>
        </w:rPr>
        <w:t xml:space="preserve"> once NEXT </w:t>
      </w:r>
      <w:r w:rsidR="00795F75">
        <w:rPr>
          <w:sz w:val="28"/>
          <w:szCs w:val="28"/>
        </w:rPr>
        <w:t xml:space="preserve">planning </w:t>
      </w:r>
      <w:r w:rsidR="002A6113">
        <w:rPr>
          <w:sz w:val="28"/>
          <w:szCs w:val="28"/>
        </w:rPr>
        <w:t xml:space="preserve">meeting occurs.  </w:t>
      </w:r>
    </w:p>
    <w:p w:rsidR="00BB3272" w:rsidRDefault="00BB3272" w:rsidP="00BB3272">
      <w:pPr>
        <w:pStyle w:val="ListParagraph"/>
        <w:rPr>
          <w:sz w:val="28"/>
          <w:szCs w:val="28"/>
        </w:rPr>
      </w:pPr>
    </w:p>
    <w:p w:rsidR="00BB3272" w:rsidRPr="004C02D1" w:rsidRDefault="00BB3272" w:rsidP="00BB327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All these steps must be </w:t>
      </w:r>
      <w:r w:rsidR="00AD2883">
        <w:rPr>
          <w:sz w:val="28"/>
          <w:szCs w:val="28"/>
        </w:rPr>
        <w:t xml:space="preserve">done for the extension process to be considered </w:t>
      </w:r>
      <w:r>
        <w:rPr>
          <w:sz w:val="28"/>
          <w:szCs w:val="28"/>
        </w:rPr>
        <w:t>completed.</w:t>
      </w:r>
    </w:p>
    <w:sectPr w:rsidR="00BB3272" w:rsidRPr="004C02D1" w:rsidSect="00BB3272">
      <w:headerReference w:type="default" r:id="rId9"/>
      <w:footerReference w:type="default" r:id="rId10"/>
      <w:pgSz w:w="12240" w:h="15840"/>
      <w:pgMar w:top="1440" w:right="180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75" w:rsidRDefault="00795F75" w:rsidP="00BB3272">
      <w:r>
        <w:separator/>
      </w:r>
    </w:p>
  </w:endnote>
  <w:endnote w:type="continuationSeparator" w:id="0">
    <w:p w:rsidR="00795F75" w:rsidRDefault="00795F75" w:rsidP="00BB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75" w:rsidRDefault="00795F75">
    <w:pPr>
      <w:pStyle w:val="Footer"/>
    </w:pPr>
    <w:r>
      <w:t>Finalized 6-1-2011, revised 5-19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75" w:rsidRDefault="00795F75" w:rsidP="00BB3272">
      <w:r>
        <w:separator/>
      </w:r>
    </w:p>
  </w:footnote>
  <w:footnote w:type="continuationSeparator" w:id="0">
    <w:p w:rsidR="00795F75" w:rsidRDefault="00795F75" w:rsidP="00BB3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75" w:rsidRDefault="00795F75" w:rsidP="00BB3272">
    <w:pPr>
      <w:pStyle w:val="Header"/>
      <w:tabs>
        <w:tab w:val="center" w:pos="1620"/>
        <w:tab w:val="right" w:pos="10800"/>
      </w:tabs>
      <w:ind w:left="1620"/>
      <w:rPr>
        <w:b/>
        <w:bCs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895350" cy="285750"/>
          <wp:effectExtent l="19050" t="0" r="0" b="0"/>
          <wp:wrapNone/>
          <wp:docPr id="1" name="Picture 14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DS-Logo-for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0"/>
      </w:rPr>
      <w:t xml:space="preserve">                                              State of Connecticut</w:t>
    </w:r>
  </w:p>
  <w:p w:rsidR="00795F75" w:rsidRDefault="00795F75" w:rsidP="00BB3272">
    <w:pPr>
      <w:pStyle w:val="Header"/>
      <w:jc w:val="center"/>
      <w:rPr>
        <w:b/>
        <w:bCs/>
        <w:sz w:val="20"/>
      </w:rPr>
    </w:pPr>
    <w:r>
      <w:rPr>
        <w:b/>
        <w:bCs/>
        <w:sz w:val="20"/>
      </w:rPr>
      <w:t>Department of Developmental Services</w:t>
    </w:r>
  </w:p>
  <w:p w:rsidR="00795F75" w:rsidRDefault="00795F75" w:rsidP="00BB3272">
    <w:pPr>
      <w:pStyle w:val="Header"/>
      <w:jc w:val="center"/>
    </w:pPr>
    <w:r>
      <w:rPr>
        <w:b/>
        <w:bCs/>
        <w:sz w:val="20"/>
      </w:rPr>
      <w:t>Individual Plan</w:t>
    </w:r>
  </w:p>
  <w:p w:rsidR="00795F75" w:rsidRDefault="00795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31A4"/>
    <w:multiLevelType w:val="hybridMultilevel"/>
    <w:tmpl w:val="284C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D1"/>
    <w:rsid w:val="00001815"/>
    <w:rsid w:val="00005D8D"/>
    <w:rsid w:val="00007377"/>
    <w:rsid w:val="00015300"/>
    <w:rsid w:val="00022747"/>
    <w:rsid w:val="00033978"/>
    <w:rsid w:val="0003640B"/>
    <w:rsid w:val="00043F8A"/>
    <w:rsid w:val="000449C7"/>
    <w:rsid w:val="00062029"/>
    <w:rsid w:val="00065663"/>
    <w:rsid w:val="00067A5C"/>
    <w:rsid w:val="000723D6"/>
    <w:rsid w:val="00072B8B"/>
    <w:rsid w:val="00077D42"/>
    <w:rsid w:val="00083981"/>
    <w:rsid w:val="000917D7"/>
    <w:rsid w:val="00097154"/>
    <w:rsid w:val="000A0CA4"/>
    <w:rsid w:val="000A6607"/>
    <w:rsid w:val="000A6F48"/>
    <w:rsid w:val="000B4AB9"/>
    <w:rsid w:val="000B5115"/>
    <w:rsid w:val="000B5491"/>
    <w:rsid w:val="000B6857"/>
    <w:rsid w:val="000B7EB3"/>
    <w:rsid w:val="000C040F"/>
    <w:rsid w:val="000C276B"/>
    <w:rsid w:val="000C2ADA"/>
    <w:rsid w:val="000C42AC"/>
    <w:rsid w:val="000C5458"/>
    <w:rsid w:val="000D3E97"/>
    <w:rsid w:val="000D79AF"/>
    <w:rsid w:val="000E77CE"/>
    <w:rsid w:val="000F4A42"/>
    <w:rsid w:val="000F4FF2"/>
    <w:rsid w:val="00100C4A"/>
    <w:rsid w:val="00101A1C"/>
    <w:rsid w:val="00107BD3"/>
    <w:rsid w:val="00112D36"/>
    <w:rsid w:val="00117A33"/>
    <w:rsid w:val="00120945"/>
    <w:rsid w:val="00134836"/>
    <w:rsid w:val="00135E57"/>
    <w:rsid w:val="00142189"/>
    <w:rsid w:val="00146918"/>
    <w:rsid w:val="00147FD1"/>
    <w:rsid w:val="001510FA"/>
    <w:rsid w:val="00152DD3"/>
    <w:rsid w:val="00157981"/>
    <w:rsid w:val="00157F2D"/>
    <w:rsid w:val="00174565"/>
    <w:rsid w:val="0017526F"/>
    <w:rsid w:val="00186B24"/>
    <w:rsid w:val="00191CF6"/>
    <w:rsid w:val="0019534D"/>
    <w:rsid w:val="00197AD0"/>
    <w:rsid w:val="001A10C7"/>
    <w:rsid w:val="001A5426"/>
    <w:rsid w:val="001A7DA2"/>
    <w:rsid w:val="001B0846"/>
    <w:rsid w:val="001B560E"/>
    <w:rsid w:val="001B6831"/>
    <w:rsid w:val="001C0F39"/>
    <w:rsid w:val="001C1265"/>
    <w:rsid w:val="001C32DB"/>
    <w:rsid w:val="001C7614"/>
    <w:rsid w:val="001E2C3D"/>
    <w:rsid w:val="001E4E2F"/>
    <w:rsid w:val="001E705E"/>
    <w:rsid w:val="001F1ADD"/>
    <w:rsid w:val="001F483F"/>
    <w:rsid w:val="0020579D"/>
    <w:rsid w:val="00211183"/>
    <w:rsid w:val="002118E2"/>
    <w:rsid w:val="00212C3F"/>
    <w:rsid w:val="002135A3"/>
    <w:rsid w:val="00215085"/>
    <w:rsid w:val="00215999"/>
    <w:rsid w:val="00217523"/>
    <w:rsid w:val="00220233"/>
    <w:rsid w:val="00231D3B"/>
    <w:rsid w:val="00232456"/>
    <w:rsid w:val="0023341F"/>
    <w:rsid w:val="0023357F"/>
    <w:rsid w:val="002465B7"/>
    <w:rsid w:val="00247998"/>
    <w:rsid w:val="00250AFC"/>
    <w:rsid w:val="0025116A"/>
    <w:rsid w:val="00251D21"/>
    <w:rsid w:val="002528A1"/>
    <w:rsid w:val="00253D9E"/>
    <w:rsid w:val="00257004"/>
    <w:rsid w:val="00263849"/>
    <w:rsid w:val="00264A62"/>
    <w:rsid w:val="00265D8D"/>
    <w:rsid w:val="00266882"/>
    <w:rsid w:val="00270D8B"/>
    <w:rsid w:val="00275B7A"/>
    <w:rsid w:val="00275B81"/>
    <w:rsid w:val="00276C3D"/>
    <w:rsid w:val="002776AB"/>
    <w:rsid w:val="00282E22"/>
    <w:rsid w:val="00283F92"/>
    <w:rsid w:val="0029026D"/>
    <w:rsid w:val="00292E5B"/>
    <w:rsid w:val="00294C67"/>
    <w:rsid w:val="002964D1"/>
    <w:rsid w:val="002A35D3"/>
    <w:rsid w:val="002A40AE"/>
    <w:rsid w:val="002A6113"/>
    <w:rsid w:val="002B37B9"/>
    <w:rsid w:val="002B7CF4"/>
    <w:rsid w:val="002C3C4F"/>
    <w:rsid w:val="002C5296"/>
    <w:rsid w:val="002D2534"/>
    <w:rsid w:val="002D392E"/>
    <w:rsid w:val="002D5B9F"/>
    <w:rsid w:val="002D653E"/>
    <w:rsid w:val="002D7C71"/>
    <w:rsid w:val="002E1071"/>
    <w:rsid w:val="002E353C"/>
    <w:rsid w:val="002E4EDA"/>
    <w:rsid w:val="002E5FD1"/>
    <w:rsid w:val="002F68CF"/>
    <w:rsid w:val="002F718D"/>
    <w:rsid w:val="00301F71"/>
    <w:rsid w:val="00311EA0"/>
    <w:rsid w:val="00316D10"/>
    <w:rsid w:val="00321E59"/>
    <w:rsid w:val="00324CD4"/>
    <w:rsid w:val="00327609"/>
    <w:rsid w:val="00333B0C"/>
    <w:rsid w:val="00340D65"/>
    <w:rsid w:val="00342973"/>
    <w:rsid w:val="003437F3"/>
    <w:rsid w:val="00343DC7"/>
    <w:rsid w:val="003727F8"/>
    <w:rsid w:val="003766E9"/>
    <w:rsid w:val="00377554"/>
    <w:rsid w:val="00382D61"/>
    <w:rsid w:val="003838B0"/>
    <w:rsid w:val="00390BE0"/>
    <w:rsid w:val="003932B3"/>
    <w:rsid w:val="003A0044"/>
    <w:rsid w:val="003B1520"/>
    <w:rsid w:val="003B2329"/>
    <w:rsid w:val="003B3A67"/>
    <w:rsid w:val="003C028C"/>
    <w:rsid w:val="003C3D88"/>
    <w:rsid w:val="003D4396"/>
    <w:rsid w:val="003D5189"/>
    <w:rsid w:val="003D66EB"/>
    <w:rsid w:val="003D7820"/>
    <w:rsid w:val="003D7C4F"/>
    <w:rsid w:val="003F012B"/>
    <w:rsid w:val="003F0F54"/>
    <w:rsid w:val="003F5179"/>
    <w:rsid w:val="00403AEA"/>
    <w:rsid w:val="00406DDC"/>
    <w:rsid w:val="004144EF"/>
    <w:rsid w:val="00423DFB"/>
    <w:rsid w:val="00424CD6"/>
    <w:rsid w:val="0043476D"/>
    <w:rsid w:val="00444D3F"/>
    <w:rsid w:val="004453D2"/>
    <w:rsid w:val="00446621"/>
    <w:rsid w:val="004501F8"/>
    <w:rsid w:val="0045133D"/>
    <w:rsid w:val="004555E8"/>
    <w:rsid w:val="004607F8"/>
    <w:rsid w:val="00465D7A"/>
    <w:rsid w:val="004660DF"/>
    <w:rsid w:val="004662E8"/>
    <w:rsid w:val="00466D5A"/>
    <w:rsid w:val="00475285"/>
    <w:rsid w:val="00481B02"/>
    <w:rsid w:val="004844E5"/>
    <w:rsid w:val="00486C9D"/>
    <w:rsid w:val="004903DB"/>
    <w:rsid w:val="0049253B"/>
    <w:rsid w:val="00492C6D"/>
    <w:rsid w:val="004A0253"/>
    <w:rsid w:val="004A44EB"/>
    <w:rsid w:val="004A539A"/>
    <w:rsid w:val="004A7AE0"/>
    <w:rsid w:val="004B7D49"/>
    <w:rsid w:val="004C02D1"/>
    <w:rsid w:val="004C1606"/>
    <w:rsid w:val="004C56BB"/>
    <w:rsid w:val="004C57F3"/>
    <w:rsid w:val="004D48B3"/>
    <w:rsid w:val="004E07FD"/>
    <w:rsid w:val="004E3107"/>
    <w:rsid w:val="004E4AB4"/>
    <w:rsid w:val="004F0328"/>
    <w:rsid w:val="004F7967"/>
    <w:rsid w:val="00503127"/>
    <w:rsid w:val="00507B12"/>
    <w:rsid w:val="00511223"/>
    <w:rsid w:val="00522984"/>
    <w:rsid w:val="00524729"/>
    <w:rsid w:val="00524E6E"/>
    <w:rsid w:val="005278D7"/>
    <w:rsid w:val="00532361"/>
    <w:rsid w:val="00536181"/>
    <w:rsid w:val="00536A1E"/>
    <w:rsid w:val="00541CAC"/>
    <w:rsid w:val="00550BD4"/>
    <w:rsid w:val="00553355"/>
    <w:rsid w:val="00560E1A"/>
    <w:rsid w:val="00564592"/>
    <w:rsid w:val="005739DA"/>
    <w:rsid w:val="00583251"/>
    <w:rsid w:val="00584BB5"/>
    <w:rsid w:val="005914F1"/>
    <w:rsid w:val="00594BE8"/>
    <w:rsid w:val="005A0A5E"/>
    <w:rsid w:val="005A455C"/>
    <w:rsid w:val="005A62D0"/>
    <w:rsid w:val="005B1E54"/>
    <w:rsid w:val="005B25A8"/>
    <w:rsid w:val="005C752B"/>
    <w:rsid w:val="005C7847"/>
    <w:rsid w:val="005D5E74"/>
    <w:rsid w:val="005D7DB5"/>
    <w:rsid w:val="005D7F56"/>
    <w:rsid w:val="005E4C85"/>
    <w:rsid w:val="005F6CCE"/>
    <w:rsid w:val="005F7019"/>
    <w:rsid w:val="00601690"/>
    <w:rsid w:val="00602986"/>
    <w:rsid w:val="00605826"/>
    <w:rsid w:val="00606AA0"/>
    <w:rsid w:val="00611476"/>
    <w:rsid w:val="00611E07"/>
    <w:rsid w:val="006155B5"/>
    <w:rsid w:val="00615F63"/>
    <w:rsid w:val="00620B33"/>
    <w:rsid w:val="00620B4C"/>
    <w:rsid w:val="00620EDB"/>
    <w:rsid w:val="006213EA"/>
    <w:rsid w:val="0063082E"/>
    <w:rsid w:val="00631916"/>
    <w:rsid w:val="00634BE8"/>
    <w:rsid w:val="006410BB"/>
    <w:rsid w:val="006562D5"/>
    <w:rsid w:val="00657A02"/>
    <w:rsid w:val="006621B2"/>
    <w:rsid w:val="00667A58"/>
    <w:rsid w:val="00670AAD"/>
    <w:rsid w:val="00672135"/>
    <w:rsid w:val="0067352E"/>
    <w:rsid w:val="0067365B"/>
    <w:rsid w:val="00674898"/>
    <w:rsid w:val="00674DEE"/>
    <w:rsid w:val="0068135C"/>
    <w:rsid w:val="00685756"/>
    <w:rsid w:val="00691639"/>
    <w:rsid w:val="006975FD"/>
    <w:rsid w:val="006A2A88"/>
    <w:rsid w:val="006A67BB"/>
    <w:rsid w:val="006A6B89"/>
    <w:rsid w:val="006B069A"/>
    <w:rsid w:val="006B1971"/>
    <w:rsid w:val="006D04D6"/>
    <w:rsid w:val="006D56B3"/>
    <w:rsid w:val="006D7990"/>
    <w:rsid w:val="006E4A2A"/>
    <w:rsid w:val="006E5133"/>
    <w:rsid w:val="006E7317"/>
    <w:rsid w:val="006F0409"/>
    <w:rsid w:val="006F0A77"/>
    <w:rsid w:val="006F1E81"/>
    <w:rsid w:val="006F231F"/>
    <w:rsid w:val="00703F20"/>
    <w:rsid w:val="00720709"/>
    <w:rsid w:val="00723723"/>
    <w:rsid w:val="00724604"/>
    <w:rsid w:val="00732E71"/>
    <w:rsid w:val="007346EB"/>
    <w:rsid w:val="00734956"/>
    <w:rsid w:val="007365EB"/>
    <w:rsid w:val="007425DA"/>
    <w:rsid w:val="00747408"/>
    <w:rsid w:val="0075243B"/>
    <w:rsid w:val="0075441C"/>
    <w:rsid w:val="00757361"/>
    <w:rsid w:val="00765192"/>
    <w:rsid w:val="007662F6"/>
    <w:rsid w:val="007701C9"/>
    <w:rsid w:val="00772757"/>
    <w:rsid w:val="0077378A"/>
    <w:rsid w:val="00782A34"/>
    <w:rsid w:val="00782CDC"/>
    <w:rsid w:val="00783BF4"/>
    <w:rsid w:val="0078403A"/>
    <w:rsid w:val="00790619"/>
    <w:rsid w:val="00791998"/>
    <w:rsid w:val="007931EC"/>
    <w:rsid w:val="00795F75"/>
    <w:rsid w:val="007A04D2"/>
    <w:rsid w:val="007A2DA3"/>
    <w:rsid w:val="007A4A4B"/>
    <w:rsid w:val="007A4B57"/>
    <w:rsid w:val="007A6134"/>
    <w:rsid w:val="007B2EF0"/>
    <w:rsid w:val="007B3904"/>
    <w:rsid w:val="007C1FC2"/>
    <w:rsid w:val="007C20C9"/>
    <w:rsid w:val="007C5071"/>
    <w:rsid w:val="007C569C"/>
    <w:rsid w:val="007D293A"/>
    <w:rsid w:val="007D2D57"/>
    <w:rsid w:val="007D3203"/>
    <w:rsid w:val="007D5D03"/>
    <w:rsid w:val="007D795C"/>
    <w:rsid w:val="007E0440"/>
    <w:rsid w:val="007E54A6"/>
    <w:rsid w:val="007E5672"/>
    <w:rsid w:val="007E745E"/>
    <w:rsid w:val="007F0BD3"/>
    <w:rsid w:val="007F1FE0"/>
    <w:rsid w:val="007F2F73"/>
    <w:rsid w:val="007F61C7"/>
    <w:rsid w:val="007F7C5F"/>
    <w:rsid w:val="00800576"/>
    <w:rsid w:val="00803153"/>
    <w:rsid w:val="00811BF3"/>
    <w:rsid w:val="008144AB"/>
    <w:rsid w:val="0082065B"/>
    <w:rsid w:val="00821822"/>
    <w:rsid w:val="00822ED1"/>
    <w:rsid w:val="00823046"/>
    <w:rsid w:val="00825018"/>
    <w:rsid w:val="0083704F"/>
    <w:rsid w:val="00841CA0"/>
    <w:rsid w:val="00841FBD"/>
    <w:rsid w:val="00843092"/>
    <w:rsid w:val="00851DAC"/>
    <w:rsid w:val="00851E4D"/>
    <w:rsid w:val="00852C9A"/>
    <w:rsid w:val="00855FFF"/>
    <w:rsid w:val="00856A42"/>
    <w:rsid w:val="00857538"/>
    <w:rsid w:val="00861471"/>
    <w:rsid w:val="0086194E"/>
    <w:rsid w:val="008643E5"/>
    <w:rsid w:val="00865568"/>
    <w:rsid w:val="0087062F"/>
    <w:rsid w:val="00870CF7"/>
    <w:rsid w:val="00876FAC"/>
    <w:rsid w:val="008A397F"/>
    <w:rsid w:val="008A3C49"/>
    <w:rsid w:val="008B1517"/>
    <w:rsid w:val="008B3F39"/>
    <w:rsid w:val="008C1E5A"/>
    <w:rsid w:val="008C6CD4"/>
    <w:rsid w:val="008D0A67"/>
    <w:rsid w:val="008D5A7F"/>
    <w:rsid w:val="008E152A"/>
    <w:rsid w:val="008E6030"/>
    <w:rsid w:val="008E6571"/>
    <w:rsid w:val="008E71EB"/>
    <w:rsid w:val="008F1078"/>
    <w:rsid w:val="008F1A9C"/>
    <w:rsid w:val="008F2A72"/>
    <w:rsid w:val="008F2CBA"/>
    <w:rsid w:val="009017F0"/>
    <w:rsid w:val="009042D5"/>
    <w:rsid w:val="0090686C"/>
    <w:rsid w:val="009131E3"/>
    <w:rsid w:val="009253BB"/>
    <w:rsid w:val="009316CF"/>
    <w:rsid w:val="00931784"/>
    <w:rsid w:val="00937E34"/>
    <w:rsid w:val="00942414"/>
    <w:rsid w:val="009534DB"/>
    <w:rsid w:val="0095476E"/>
    <w:rsid w:val="0095666A"/>
    <w:rsid w:val="00956E49"/>
    <w:rsid w:val="00960DC3"/>
    <w:rsid w:val="00961DC3"/>
    <w:rsid w:val="00962014"/>
    <w:rsid w:val="00972973"/>
    <w:rsid w:val="00982C14"/>
    <w:rsid w:val="00983633"/>
    <w:rsid w:val="00985A0C"/>
    <w:rsid w:val="00986698"/>
    <w:rsid w:val="009936D0"/>
    <w:rsid w:val="00993A8A"/>
    <w:rsid w:val="009A100A"/>
    <w:rsid w:val="009A2A63"/>
    <w:rsid w:val="009A4AD0"/>
    <w:rsid w:val="009B212F"/>
    <w:rsid w:val="009B3E59"/>
    <w:rsid w:val="009B41C5"/>
    <w:rsid w:val="009B4ED2"/>
    <w:rsid w:val="009C4A2A"/>
    <w:rsid w:val="009D3FAF"/>
    <w:rsid w:val="009D57CF"/>
    <w:rsid w:val="009D585B"/>
    <w:rsid w:val="009E70AF"/>
    <w:rsid w:val="009E7F1A"/>
    <w:rsid w:val="009F265C"/>
    <w:rsid w:val="009F3501"/>
    <w:rsid w:val="009F7D3F"/>
    <w:rsid w:val="00A024FD"/>
    <w:rsid w:val="00A0349E"/>
    <w:rsid w:val="00A04601"/>
    <w:rsid w:val="00A05428"/>
    <w:rsid w:val="00A06164"/>
    <w:rsid w:val="00A07356"/>
    <w:rsid w:val="00A14DE1"/>
    <w:rsid w:val="00A2210E"/>
    <w:rsid w:val="00A25889"/>
    <w:rsid w:val="00A2622C"/>
    <w:rsid w:val="00A33141"/>
    <w:rsid w:val="00A341A0"/>
    <w:rsid w:val="00A377CE"/>
    <w:rsid w:val="00A41967"/>
    <w:rsid w:val="00A73FDC"/>
    <w:rsid w:val="00A856AA"/>
    <w:rsid w:val="00A92157"/>
    <w:rsid w:val="00A93484"/>
    <w:rsid w:val="00AA28E7"/>
    <w:rsid w:val="00AA3679"/>
    <w:rsid w:val="00AA3D09"/>
    <w:rsid w:val="00AA4406"/>
    <w:rsid w:val="00AB107F"/>
    <w:rsid w:val="00AB3954"/>
    <w:rsid w:val="00AB5E1A"/>
    <w:rsid w:val="00AB6C38"/>
    <w:rsid w:val="00AB7335"/>
    <w:rsid w:val="00AC287A"/>
    <w:rsid w:val="00AC59EB"/>
    <w:rsid w:val="00AD2883"/>
    <w:rsid w:val="00AD3735"/>
    <w:rsid w:val="00AE1358"/>
    <w:rsid w:val="00AE593E"/>
    <w:rsid w:val="00AF3194"/>
    <w:rsid w:val="00AF5D36"/>
    <w:rsid w:val="00AF69B4"/>
    <w:rsid w:val="00B01900"/>
    <w:rsid w:val="00B05DC5"/>
    <w:rsid w:val="00B069D4"/>
    <w:rsid w:val="00B07416"/>
    <w:rsid w:val="00B14017"/>
    <w:rsid w:val="00B15B6C"/>
    <w:rsid w:val="00B16958"/>
    <w:rsid w:val="00B16E93"/>
    <w:rsid w:val="00B24E5E"/>
    <w:rsid w:val="00B43DBC"/>
    <w:rsid w:val="00B441AA"/>
    <w:rsid w:val="00B53858"/>
    <w:rsid w:val="00B64A4E"/>
    <w:rsid w:val="00B71623"/>
    <w:rsid w:val="00B86E51"/>
    <w:rsid w:val="00B90065"/>
    <w:rsid w:val="00B91935"/>
    <w:rsid w:val="00B96B97"/>
    <w:rsid w:val="00BA0C2C"/>
    <w:rsid w:val="00BA26D0"/>
    <w:rsid w:val="00BB0FA8"/>
    <w:rsid w:val="00BB3272"/>
    <w:rsid w:val="00BB4D78"/>
    <w:rsid w:val="00BB5237"/>
    <w:rsid w:val="00BB5E39"/>
    <w:rsid w:val="00BC5DCD"/>
    <w:rsid w:val="00BC73B9"/>
    <w:rsid w:val="00BC7576"/>
    <w:rsid w:val="00BD0B5C"/>
    <w:rsid w:val="00BD1A23"/>
    <w:rsid w:val="00BD77D2"/>
    <w:rsid w:val="00BE1BF2"/>
    <w:rsid w:val="00BF3985"/>
    <w:rsid w:val="00C04436"/>
    <w:rsid w:val="00C13DAD"/>
    <w:rsid w:val="00C14E3F"/>
    <w:rsid w:val="00C20A86"/>
    <w:rsid w:val="00C21044"/>
    <w:rsid w:val="00C252C4"/>
    <w:rsid w:val="00C26258"/>
    <w:rsid w:val="00C30596"/>
    <w:rsid w:val="00C30984"/>
    <w:rsid w:val="00C33631"/>
    <w:rsid w:val="00C4099D"/>
    <w:rsid w:val="00C431F7"/>
    <w:rsid w:val="00C43634"/>
    <w:rsid w:val="00C55733"/>
    <w:rsid w:val="00C57D34"/>
    <w:rsid w:val="00C61D47"/>
    <w:rsid w:val="00C6405F"/>
    <w:rsid w:val="00C71C8F"/>
    <w:rsid w:val="00C7497B"/>
    <w:rsid w:val="00C75140"/>
    <w:rsid w:val="00C77727"/>
    <w:rsid w:val="00C80B76"/>
    <w:rsid w:val="00C83708"/>
    <w:rsid w:val="00C86F3B"/>
    <w:rsid w:val="00C9305D"/>
    <w:rsid w:val="00C93C14"/>
    <w:rsid w:val="00C969AD"/>
    <w:rsid w:val="00CA1381"/>
    <w:rsid w:val="00CA2CFD"/>
    <w:rsid w:val="00CA5077"/>
    <w:rsid w:val="00CA5C2C"/>
    <w:rsid w:val="00CA7DC7"/>
    <w:rsid w:val="00CC44BD"/>
    <w:rsid w:val="00CD39B5"/>
    <w:rsid w:val="00CD659C"/>
    <w:rsid w:val="00CD6940"/>
    <w:rsid w:val="00CE3C86"/>
    <w:rsid w:val="00CE3C9B"/>
    <w:rsid w:val="00CE3CE6"/>
    <w:rsid w:val="00CF2D26"/>
    <w:rsid w:val="00CF3646"/>
    <w:rsid w:val="00CF5F06"/>
    <w:rsid w:val="00D0020C"/>
    <w:rsid w:val="00D003E3"/>
    <w:rsid w:val="00D02F0C"/>
    <w:rsid w:val="00D03D98"/>
    <w:rsid w:val="00D051E0"/>
    <w:rsid w:val="00D11DFF"/>
    <w:rsid w:val="00D12F78"/>
    <w:rsid w:val="00D150E9"/>
    <w:rsid w:val="00D2263D"/>
    <w:rsid w:val="00D31455"/>
    <w:rsid w:val="00D3505C"/>
    <w:rsid w:val="00D350E4"/>
    <w:rsid w:val="00D3534A"/>
    <w:rsid w:val="00D37EAF"/>
    <w:rsid w:val="00D42C39"/>
    <w:rsid w:val="00D43042"/>
    <w:rsid w:val="00D43D1F"/>
    <w:rsid w:val="00D45A5C"/>
    <w:rsid w:val="00D52F25"/>
    <w:rsid w:val="00D56535"/>
    <w:rsid w:val="00D653C5"/>
    <w:rsid w:val="00D67F24"/>
    <w:rsid w:val="00D71A0F"/>
    <w:rsid w:val="00D72724"/>
    <w:rsid w:val="00D72DDE"/>
    <w:rsid w:val="00D81381"/>
    <w:rsid w:val="00D94D3B"/>
    <w:rsid w:val="00D94D4A"/>
    <w:rsid w:val="00DA0CA8"/>
    <w:rsid w:val="00DA19BC"/>
    <w:rsid w:val="00DA1BAC"/>
    <w:rsid w:val="00DA3FFE"/>
    <w:rsid w:val="00DA7561"/>
    <w:rsid w:val="00DB3A37"/>
    <w:rsid w:val="00DD4DA9"/>
    <w:rsid w:val="00DE01FF"/>
    <w:rsid w:val="00DE3235"/>
    <w:rsid w:val="00DE3AE9"/>
    <w:rsid w:val="00DE4306"/>
    <w:rsid w:val="00DE634F"/>
    <w:rsid w:val="00DF226E"/>
    <w:rsid w:val="00DF233F"/>
    <w:rsid w:val="00DF23CC"/>
    <w:rsid w:val="00DF4A9E"/>
    <w:rsid w:val="00DF5316"/>
    <w:rsid w:val="00DF6CB2"/>
    <w:rsid w:val="00E009E9"/>
    <w:rsid w:val="00E1271F"/>
    <w:rsid w:val="00E27FE2"/>
    <w:rsid w:val="00E34E32"/>
    <w:rsid w:val="00E423FA"/>
    <w:rsid w:val="00E428F1"/>
    <w:rsid w:val="00E47C15"/>
    <w:rsid w:val="00E501F1"/>
    <w:rsid w:val="00E51872"/>
    <w:rsid w:val="00E53172"/>
    <w:rsid w:val="00E55CED"/>
    <w:rsid w:val="00E60301"/>
    <w:rsid w:val="00E63411"/>
    <w:rsid w:val="00E64F6E"/>
    <w:rsid w:val="00E67D78"/>
    <w:rsid w:val="00E70800"/>
    <w:rsid w:val="00E70C13"/>
    <w:rsid w:val="00E75277"/>
    <w:rsid w:val="00E7764E"/>
    <w:rsid w:val="00E77D87"/>
    <w:rsid w:val="00E832B7"/>
    <w:rsid w:val="00E85EC1"/>
    <w:rsid w:val="00E8617C"/>
    <w:rsid w:val="00E96A65"/>
    <w:rsid w:val="00EA0154"/>
    <w:rsid w:val="00EA04BC"/>
    <w:rsid w:val="00EA4E83"/>
    <w:rsid w:val="00EB43F9"/>
    <w:rsid w:val="00EB5B7C"/>
    <w:rsid w:val="00EB5BF2"/>
    <w:rsid w:val="00EC1666"/>
    <w:rsid w:val="00EC7E5A"/>
    <w:rsid w:val="00ED1A2A"/>
    <w:rsid w:val="00ED345B"/>
    <w:rsid w:val="00ED6313"/>
    <w:rsid w:val="00EE008F"/>
    <w:rsid w:val="00EE1485"/>
    <w:rsid w:val="00EE2597"/>
    <w:rsid w:val="00EF2F55"/>
    <w:rsid w:val="00EF3DA6"/>
    <w:rsid w:val="00EF45FF"/>
    <w:rsid w:val="00F00C92"/>
    <w:rsid w:val="00F01D01"/>
    <w:rsid w:val="00F02299"/>
    <w:rsid w:val="00F1152E"/>
    <w:rsid w:val="00F12126"/>
    <w:rsid w:val="00F154BC"/>
    <w:rsid w:val="00F15BF0"/>
    <w:rsid w:val="00F22BE1"/>
    <w:rsid w:val="00F33C94"/>
    <w:rsid w:val="00F410E9"/>
    <w:rsid w:val="00F44353"/>
    <w:rsid w:val="00F454E5"/>
    <w:rsid w:val="00F467A1"/>
    <w:rsid w:val="00F52000"/>
    <w:rsid w:val="00F53509"/>
    <w:rsid w:val="00F600B3"/>
    <w:rsid w:val="00F64282"/>
    <w:rsid w:val="00F66336"/>
    <w:rsid w:val="00F66D3D"/>
    <w:rsid w:val="00F7023E"/>
    <w:rsid w:val="00F719B3"/>
    <w:rsid w:val="00F83240"/>
    <w:rsid w:val="00F84410"/>
    <w:rsid w:val="00F914F6"/>
    <w:rsid w:val="00F92221"/>
    <w:rsid w:val="00F9792A"/>
    <w:rsid w:val="00FB296D"/>
    <w:rsid w:val="00FB6445"/>
    <w:rsid w:val="00FB6C54"/>
    <w:rsid w:val="00FC42C0"/>
    <w:rsid w:val="00FC5894"/>
    <w:rsid w:val="00FC65FE"/>
    <w:rsid w:val="00FD5FF7"/>
    <w:rsid w:val="00FD6AD7"/>
    <w:rsid w:val="00FE3513"/>
    <w:rsid w:val="00FE6F27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7C71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ListParagraph">
    <w:name w:val="List Paragraph"/>
    <w:basedOn w:val="Normal"/>
    <w:uiPriority w:val="34"/>
    <w:qFormat/>
    <w:rsid w:val="004C02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A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7C71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ListParagraph">
    <w:name w:val="List Paragraph"/>
    <w:basedOn w:val="Normal"/>
    <w:uiPriority w:val="34"/>
    <w:qFormat/>
    <w:rsid w:val="004C02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32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2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3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3326-DC40-4BD7-88D7-41806171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59458EB1.dotm</Template>
  <TotalTime>15</TotalTime>
  <Pages>1</Pages>
  <Words>267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DDSimage</dc:creator>
  <cp:lastModifiedBy>Smith, Robert C</cp:lastModifiedBy>
  <cp:revision>4</cp:revision>
  <dcterms:created xsi:type="dcterms:W3CDTF">2019-05-13T13:09:00Z</dcterms:created>
  <dcterms:modified xsi:type="dcterms:W3CDTF">2019-05-21T13:20:00Z</dcterms:modified>
</cp:coreProperties>
</file>