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9913" w14:textId="77777777"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Department of Aging and Disability Services</w:t>
      </w:r>
    </w:p>
    <w:p w14:paraId="54A4214F" w14:textId="77777777" w:rsidR="00BA4120"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Bureau of Education and Services for the </w:t>
      </w:r>
      <w:r w:rsidR="00BA4120">
        <w:rPr>
          <w:rFonts w:ascii="Poppins Medium" w:eastAsia="Calibri" w:hAnsi="Poppins Medium" w:cs="Poppins Medium"/>
          <w:b/>
          <w:bCs/>
          <w:sz w:val="32"/>
          <w:szCs w:val="32"/>
        </w:rPr>
        <w:t>Blind</w:t>
      </w:r>
    </w:p>
    <w:p w14:paraId="66781297" w14:textId="471390BB"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Deaf</w:t>
      </w:r>
      <w:r w:rsidR="006736DC" w:rsidRPr="00E23853">
        <w:rPr>
          <w:rFonts w:ascii="Poppins Medium" w:eastAsia="Calibri" w:hAnsi="Poppins Medium" w:cs="Poppins Medium"/>
          <w:b/>
          <w:bCs/>
          <w:sz w:val="32"/>
          <w:szCs w:val="32"/>
        </w:rPr>
        <w:t xml:space="preserve">Blind </w:t>
      </w:r>
      <w:r w:rsidRPr="00E23853">
        <w:rPr>
          <w:rFonts w:ascii="Poppins Medium" w:eastAsia="Calibri" w:hAnsi="Poppins Medium" w:cs="Poppins Medium"/>
          <w:b/>
          <w:bCs/>
          <w:sz w:val="32"/>
          <w:szCs w:val="32"/>
        </w:rPr>
        <w:t xml:space="preserve">Advisory Committee Meeting </w:t>
      </w:r>
    </w:p>
    <w:p w14:paraId="098E1D4E" w14:textId="7A8D8FE3" w:rsidR="00370E62"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June 11th, 2024 - 10:00 a.m. to 12:00 p.m.</w:t>
      </w:r>
    </w:p>
    <w:p w14:paraId="23D5E948" w14:textId="429A8708" w:rsidR="009F22BD" w:rsidRPr="00E23853" w:rsidRDefault="009F22BD"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Draft Minutes</w:t>
      </w:r>
    </w:p>
    <w:p w14:paraId="72D64B90" w14:textId="77777777" w:rsidR="00C23416" w:rsidRPr="00E23853" w:rsidRDefault="00C23416" w:rsidP="002F7F20">
      <w:pPr>
        <w:spacing w:after="0" w:line="240" w:lineRule="auto"/>
        <w:rPr>
          <w:rFonts w:ascii="Poppins Medium" w:eastAsia="Calibri" w:hAnsi="Poppins Medium" w:cs="Poppins Medium"/>
          <w:b/>
          <w:bCs/>
          <w:sz w:val="32"/>
          <w:szCs w:val="32"/>
        </w:rPr>
      </w:pPr>
    </w:p>
    <w:p w14:paraId="6A3CD8AA" w14:textId="454E95D1" w:rsidR="002F7F20" w:rsidRPr="00E23853" w:rsidRDefault="002F7F20" w:rsidP="002F7F20">
      <w:pPr>
        <w:spacing w:after="0" w:line="240" w:lineRule="auto"/>
        <w:rPr>
          <w:rFonts w:ascii="Poppins Medium" w:eastAsia="Calibri" w:hAnsi="Poppins Medium" w:cs="Poppins Medium"/>
          <w:b/>
          <w:bCs/>
          <w:sz w:val="32"/>
          <w:szCs w:val="32"/>
        </w:rPr>
      </w:pPr>
      <w:r w:rsidRPr="00E23853">
        <w:rPr>
          <w:rFonts w:ascii="Poppins Medium" w:eastAsia="Arial" w:hAnsi="Poppins Medium" w:cs="Poppins Medium"/>
          <w:b/>
          <w:bCs/>
          <w:sz w:val="32"/>
          <w:szCs w:val="32"/>
          <w:u w:val="single"/>
        </w:rPr>
        <w:t>Review of Meeting Protocol</w:t>
      </w:r>
      <w:r w:rsidRPr="00E23853">
        <w:rPr>
          <w:rFonts w:ascii="Poppins Medium" w:eastAsia="Calibri" w:hAnsi="Poppins Medium" w:cs="Poppins Medium"/>
          <w:b/>
          <w:bCs/>
          <w:sz w:val="32"/>
          <w:szCs w:val="32"/>
        </w:rPr>
        <w:br/>
      </w:r>
      <w:r w:rsidRPr="00E23853">
        <w:rPr>
          <w:rFonts w:ascii="Poppins Medium" w:eastAsia="Arial" w:hAnsi="Poppins Medium" w:cs="Poppins Medium"/>
          <w:b/>
          <w:bCs/>
          <w:sz w:val="32"/>
          <w:szCs w:val="32"/>
        </w:rPr>
        <w:t>Chris Lassen reviewed the protocol for participating in the DeafBlind Advisory Committee Meeting.</w:t>
      </w:r>
    </w:p>
    <w:p w14:paraId="18053D72" w14:textId="77777777" w:rsidR="00370E62" w:rsidRPr="00E23853" w:rsidRDefault="00370E62" w:rsidP="002F7F20">
      <w:pPr>
        <w:spacing w:after="0" w:line="240" w:lineRule="auto"/>
        <w:rPr>
          <w:rFonts w:ascii="Poppins Medium" w:eastAsia="Calibri" w:hAnsi="Poppins Medium" w:cs="Poppins Medium"/>
          <w:b/>
          <w:bCs/>
          <w:sz w:val="32"/>
          <w:szCs w:val="32"/>
        </w:rPr>
      </w:pPr>
    </w:p>
    <w:p w14:paraId="3B50D15E" w14:textId="77777777" w:rsidR="002F7F20" w:rsidRPr="00E23853" w:rsidRDefault="002F7F20" w:rsidP="002F7F20">
      <w:pPr>
        <w:spacing w:after="0" w:line="240" w:lineRule="auto"/>
        <w:rPr>
          <w:rFonts w:ascii="Poppins Medium" w:hAnsi="Poppins Medium" w:cs="Poppins Medium"/>
          <w:b/>
          <w:bCs/>
          <w:sz w:val="32"/>
          <w:szCs w:val="32"/>
          <w:u w:val="thick"/>
        </w:rPr>
      </w:pPr>
      <w:r w:rsidRPr="00E23853">
        <w:rPr>
          <w:rFonts w:ascii="Poppins Medium" w:hAnsi="Poppins Medium" w:cs="Poppins Medium"/>
          <w:b/>
          <w:bCs/>
          <w:sz w:val="32"/>
          <w:szCs w:val="32"/>
          <w:u w:val="thick"/>
        </w:rPr>
        <w:t>Voting Members Present</w:t>
      </w:r>
    </w:p>
    <w:p w14:paraId="267CD44C" w14:textId="77777777" w:rsidR="002F7F20" w:rsidRPr="00E23853" w:rsidRDefault="002F7F20" w:rsidP="002F7F20">
      <w:pPr>
        <w:spacing w:after="0" w:line="240" w:lineRule="auto"/>
        <w:rPr>
          <w:rFonts w:ascii="Poppins Medium" w:hAnsi="Poppins Medium" w:cs="Poppins Medium"/>
          <w:b/>
          <w:bCs/>
          <w:sz w:val="32"/>
          <w:szCs w:val="32"/>
        </w:rPr>
      </w:pPr>
      <w:r w:rsidRPr="00E23853">
        <w:rPr>
          <w:rFonts w:ascii="Poppins Medium" w:hAnsi="Poppins Medium" w:cs="Poppins Medium"/>
          <w:b/>
          <w:bCs/>
          <w:sz w:val="32"/>
          <w:szCs w:val="32"/>
        </w:rPr>
        <w:t xml:space="preserve">Hana Tyler, Chair, Consumer Representative; Wayne Seidel, Department of Developmental Services (DDS); Jesse Stanley, American School for the Deaf (ASD); Lisa Flaherty-Vaughn, DeafBlind Support and Access Network (DBSAN); Barbara Cloonan, Parent; Karen Olson, New England Consortium on </w:t>
      </w:r>
      <w:proofErr w:type="spellStart"/>
      <w:r w:rsidRPr="00E23853">
        <w:rPr>
          <w:rFonts w:ascii="Poppins Medium" w:hAnsi="Poppins Medium" w:cs="Poppins Medium"/>
          <w:b/>
          <w:bCs/>
          <w:sz w:val="32"/>
          <w:szCs w:val="32"/>
        </w:rPr>
        <w:t>DeafBlindness</w:t>
      </w:r>
      <w:proofErr w:type="spellEnd"/>
      <w:r w:rsidRPr="00E23853">
        <w:rPr>
          <w:rFonts w:ascii="Poppins Medium" w:hAnsi="Poppins Medium" w:cs="Poppins Medium"/>
          <w:b/>
          <w:bCs/>
          <w:sz w:val="32"/>
          <w:szCs w:val="32"/>
        </w:rPr>
        <w:t xml:space="preserve"> (NEC); Cheri Byrnes, DeafBlind Association of Connecticut; Sandra Miles, Department of Developmental Services – Southbury Training School (DDS-STS) Kathy Morgan Guardian; Christine Telford, Helen Keller National Center; Stephen Thal – BESB Board; Dwayne Strawder, Oak Hill School</w:t>
      </w:r>
    </w:p>
    <w:p w14:paraId="1DE93696" w14:textId="77777777" w:rsidR="002F7F20" w:rsidRPr="00E23853" w:rsidRDefault="002F7F20" w:rsidP="002F7F20">
      <w:pPr>
        <w:spacing w:after="0" w:line="240" w:lineRule="auto"/>
        <w:rPr>
          <w:rFonts w:ascii="Poppins Medium" w:hAnsi="Poppins Medium" w:cs="Poppins Medium"/>
          <w:b/>
          <w:bCs/>
          <w:sz w:val="32"/>
          <w:szCs w:val="32"/>
        </w:rPr>
      </w:pPr>
    </w:p>
    <w:p w14:paraId="16DFDD34" w14:textId="77777777" w:rsidR="002F7F20" w:rsidRPr="00E23853" w:rsidRDefault="002F7F20" w:rsidP="002F7F20">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 xml:space="preserve">Voting Members Absent </w:t>
      </w:r>
    </w:p>
    <w:p w14:paraId="2535DD06" w14:textId="77777777" w:rsidR="002F7F20" w:rsidRPr="00E23853" w:rsidRDefault="002F7F20" w:rsidP="002F7F20">
      <w:pPr>
        <w:spacing w:after="0" w:line="240" w:lineRule="auto"/>
        <w:rPr>
          <w:rFonts w:ascii="Poppins Medium" w:hAnsi="Poppins Medium" w:cs="Poppins Medium"/>
          <w:b/>
          <w:bCs/>
          <w:sz w:val="32"/>
          <w:szCs w:val="32"/>
        </w:rPr>
      </w:pPr>
      <w:r w:rsidRPr="00E23853">
        <w:rPr>
          <w:rFonts w:ascii="Poppins Medium" w:hAnsi="Poppins Medium" w:cs="Poppins Medium"/>
          <w:b/>
          <w:bCs/>
          <w:sz w:val="32"/>
          <w:szCs w:val="32"/>
        </w:rPr>
        <w:t xml:space="preserve">Bruce Stovall, Oak Hill </w:t>
      </w:r>
      <w:proofErr w:type="gramStart"/>
      <w:r w:rsidRPr="00E23853">
        <w:rPr>
          <w:rFonts w:ascii="Poppins Medium" w:hAnsi="Poppins Medium" w:cs="Poppins Medium"/>
          <w:b/>
          <w:bCs/>
          <w:sz w:val="32"/>
          <w:szCs w:val="32"/>
        </w:rPr>
        <w:t>School;</w:t>
      </w:r>
      <w:proofErr w:type="gramEnd"/>
      <w:r w:rsidRPr="00E23853">
        <w:rPr>
          <w:rFonts w:ascii="Poppins Medium" w:hAnsi="Poppins Medium" w:cs="Poppins Medium"/>
          <w:b/>
          <w:bCs/>
          <w:sz w:val="32"/>
          <w:szCs w:val="32"/>
        </w:rPr>
        <w:t xml:space="preserve"> </w:t>
      </w:r>
    </w:p>
    <w:p w14:paraId="1E6CED73" w14:textId="77777777" w:rsidR="002F7F20" w:rsidRPr="00E23853" w:rsidRDefault="002F7F20" w:rsidP="002F7F20">
      <w:pPr>
        <w:spacing w:after="0" w:line="240" w:lineRule="auto"/>
        <w:rPr>
          <w:rFonts w:ascii="Poppins Medium" w:hAnsi="Poppins Medium" w:cs="Poppins Medium"/>
          <w:b/>
          <w:bCs/>
          <w:sz w:val="32"/>
          <w:szCs w:val="32"/>
        </w:rPr>
      </w:pPr>
    </w:p>
    <w:p w14:paraId="53DE0614" w14:textId="31E23F54" w:rsidR="002F7F20" w:rsidRPr="00E23853" w:rsidRDefault="002F7F20" w:rsidP="002F7F20">
      <w:pPr>
        <w:spacing w:after="0" w:line="240" w:lineRule="auto"/>
        <w:rPr>
          <w:rFonts w:ascii="Poppins Medium" w:hAnsi="Poppins Medium" w:cs="Poppins Medium"/>
          <w:b/>
          <w:bCs/>
          <w:sz w:val="32"/>
          <w:szCs w:val="32"/>
        </w:rPr>
      </w:pPr>
      <w:r w:rsidRPr="00E23853">
        <w:rPr>
          <w:rFonts w:ascii="Poppins Medium" w:hAnsi="Poppins Medium" w:cs="Poppins Medium"/>
          <w:b/>
          <w:bCs/>
          <w:sz w:val="32"/>
          <w:szCs w:val="32"/>
          <w:u w:val="thick"/>
        </w:rPr>
        <w:t>Non-Voting Members Present</w:t>
      </w:r>
      <w:r w:rsidRPr="00E23853">
        <w:rPr>
          <w:rFonts w:ascii="Poppins Medium" w:hAnsi="Poppins Medium" w:cs="Poppins Medium"/>
          <w:b/>
          <w:bCs/>
          <w:sz w:val="32"/>
          <w:szCs w:val="32"/>
          <w:u w:val="single"/>
        </w:rPr>
        <w:t xml:space="preserve"> </w:t>
      </w:r>
      <w:r w:rsidRPr="00E23853">
        <w:rPr>
          <w:rFonts w:ascii="Poppins Medium" w:hAnsi="Poppins Medium" w:cs="Poppins Medium"/>
          <w:b/>
          <w:bCs/>
          <w:sz w:val="32"/>
          <w:szCs w:val="32"/>
        </w:rPr>
        <w:br/>
        <w:t>Carol Jenkins, ADS-BESB Director; Christopher Lassen, ADS-BESB Adult Services; Marjorie Santos, ADS-BESB Adult Services; Krystal Kelly, ADS-BESB Vocational Rehabilitation; Alvin Chege, ADS-BRS, Mary Johns, ADS-BESB Children’s Services</w:t>
      </w:r>
    </w:p>
    <w:p w14:paraId="079C1B0A" w14:textId="77777777" w:rsidR="002F7F20" w:rsidRPr="00E23853" w:rsidRDefault="002F7F20" w:rsidP="002F7F20">
      <w:pPr>
        <w:spacing w:after="0" w:line="240" w:lineRule="auto"/>
        <w:rPr>
          <w:rFonts w:ascii="Poppins Medium" w:hAnsi="Poppins Medium" w:cs="Poppins Medium"/>
          <w:b/>
          <w:bCs/>
          <w:sz w:val="32"/>
          <w:szCs w:val="32"/>
        </w:rPr>
      </w:pPr>
    </w:p>
    <w:p w14:paraId="0AC60615" w14:textId="77777777" w:rsidR="002F7F20" w:rsidRPr="00E23853" w:rsidRDefault="002F7F20" w:rsidP="002F7F20">
      <w:pPr>
        <w:spacing w:after="0" w:line="240" w:lineRule="auto"/>
        <w:rPr>
          <w:rFonts w:ascii="Poppins Medium" w:hAnsi="Poppins Medium" w:cs="Poppins Medium"/>
          <w:b/>
          <w:bCs/>
          <w:sz w:val="32"/>
          <w:szCs w:val="32"/>
          <w:u w:val="thick"/>
        </w:rPr>
      </w:pPr>
      <w:r w:rsidRPr="00E23853">
        <w:rPr>
          <w:rFonts w:ascii="Poppins Medium" w:hAnsi="Poppins Medium" w:cs="Poppins Medium"/>
          <w:b/>
          <w:bCs/>
          <w:sz w:val="32"/>
          <w:szCs w:val="32"/>
          <w:u w:val="thick"/>
        </w:rPr>
        <w:t>Non-Voting Members Absent</w:t>
      </w:r>
    </w:p>
    <w:p w14:paraId="69E416FD" w14:textId="77777777" w:rsidR="002F7F20" w:rsidRPr="00E23853" w:rsidRDefault="002F7F20" w:rsidP="002F7F20">
      <w:pPr>
        <w:spacing w:after="0" w:line="240" w:lineRule="auto"/>
        <w:rPr>
          <w:rFonts w:ascii="Poppins Medium" w:hAnsi="Poppins Medium" w:cs="Poppins Medium"/>
          <w:b/>
          <w:bCs/>
          <w:sz w:val="32"/>
          <w:szCs w:val="32"/>
        </w:rPr>
      </w:pPr>
      <w:r w:rsidRPr="00E23853">
        <w:rPr>
          <w:rFonts w:ascii="Poppins Medium" w:hAnsi="Poppins Medium" w:cs="Poppins Medium"/>
          <w:b/>
          <w:bCs/>
          <w:sz w:val="32"/>
          <w:szCs w:val="32"/>
        </w:rPr>
        <w:t xml:space="preserve">Muriel Aparo, ADS-BRS, CT Tech </w:t>
      </w:r>
      <w:proofErr w:type="gramStart"/>
      <w:r w:rsidRPr="00E23853">
        <w:rPr>
          <w:rFonts w:ascii="Poppins Medium" w:hAnsi="Poppins Medium" w:cs="Poppins Medium"/>
          <w:b/>
          <w:bCs/>
          <w:sz w:val="32"/>
          <w:szCs w:val="32"/>
        </w:rPr>
        <w:t>Act;</w:t>
      </w:r>
      <w:proofErr w:type="gramEnd"/>
    </w:p>
    <w:p w14:paraId="6E52CD10" w14:textId="77777777" w:rsidR="002F7F20" w:rsidRPr="00E23853" w:rsidRDefault="002F7F20" w:rsidP="002F7F20">
      <w:pPr>
        <w:spacing w:after="0" w:line="240" w:lineRule="auto"/>
        <w:rPr>
          <w:rFonts w:ascii="Poppins Medium" w:hAnsi="Poppins Medium" w:cs="Poppins Medium"/>
          <w:b/>
          <w:bCs/>
          <w:sz w:val="32"/>
          <w:szCs w:val="32"/>
        </w:rPr>
      </w:pPr>
      <w:r w:rsidRPr="00E23853">
        <w:rPr>
          <w:rFonts w:ascii="Poppins Medium" w:hAnsi="Poppins Medium" w:cs="Poppins Medium"/>
          <w:b/>
          <w:bCs/>
          <w:sz w:val="32"/>
          <w:szCs w:val="32"/>
        </w:rPr>
        <w:t>Heidi Henaire, ADS-BRS</w:t>
      </w:r>
    </w:p>
    <w:p w14:paraId="7991C0E4" w14:textId="77777777" w:rsidR="002F7F20" w:rsidRPr="00E23853" w:rsidRDefault="002F7F20" w:rsidP="002F7F20">
      <w:pPr>
        <w:spacing w:after="0" w:line="240" w:lineRule="auto"/>
        <w:rPr>
          <w:rFonts w:ascii="Poppins Medium" w:hAnsi="Poppins Medium" w:cs="Poppins Medium"/>
          <w:b/>
          <w:bCs/>
          <w:sz w:val="32"/>
          <w:szCs w:val="32"/>
        </w:rPr>
      </w:pPr>
    </w:p>
    <w:p w14:paraId="243A6DA9" w14:textId="284C6292" w:rsidR="009705FB" w:rsidRPr="00E23853" w:rsidRDefault="002F7F20" w:rsidP="009705FB">
      <w:pPr>
        <w:spacing w:after="0" w:line="240" w:lineRule="auto"/>
        <w:rPr>
          <w:rFonts w:ascii="Poppins Medium" w:hAnsi="Poppins Medium" w:cs="Poppins Medium"/>
          <w:b/>
          <w:bCs/>
          <w:sz w:val="32"/>
          <w:szCs w:val="32"/>
        </w:rPr>
      </w:pPr>
      <w:r w:rsidRPr="00E23853">
        <w:rPr>
          <w:rFonts w:ascii="Poppins Medium" w:hAnsi="Poppins Medium" w:cs="Poppins Medium"/>
          <w:b/>
          <w:bCs/>
          <w:sz w:val="32"/>
          <w:szCs w:val="32"/>
          <w:u w:val="thick"/>
        </w:rPr>
        <w:t>Others Present</w:t>
      </w:r>
      <w:r w:rsidRPr="00E23853">
        <w:rPr>
          <w:rFonts w:ascii="Poppins Medium" w:hAnsi="Poppins Medium" w:cs="Poppins Medium"/>
          <w:b/>
          <w:bCs/>
          <w:sz w:val="32"/>
          <w:szCs w:val="32"/>
        </w:rPr>
        <w:br/>
        <w:t xml:space="preserve">Ed Peltier, Communication Advocacy Network (CAN); Rayah Martin, ADS-BESB; Lisa Drew, ADS-BESB; Alan </w:t>
      </w:r>
      <w:proofErr w:type="spellStart"/>
      <w:r w:rsidRPr="00E23853">
        <w:rPr>
          <w:rFonts w:ascii="Poppins Medium" w:hAnsi="Poppins Medium" w:cs="Poppins Medium"/>
          <w:b/>
          <w:bCs/>
          <w:sz w:val="32"/>
          <w:szCs w:val="32"/>
        </w:rPr>
        <w:t>Gunzburg</w:t>
      </w:r>
      <w:proofErr w:type="spellEnd"/>
      <w:r w:rsidRPr="00E23853">
        <w:rPr>
          <w:rFonts w:ascii="Poppins Medium" w:hAnsi="Poppins Medium" w:cs="Poppins Medium"/>
          <w:b/>
          <w:bCs/>
          <w:sz w:val="32"/>
          <w:szCs w:val="32"/>
        </w:rPr>
        <w:t>; Sue Shatney, ADS-BRS; Abigail McNeal, Oak Hill School</w:t>
      </w:r>
    </w:p>
    <w:p w14:paraId="156E521C" w14:textId="77777777" w:rsidR="00AA30A4" w:rsidRPr="00E23853" w:rsidRDefault="00AA30A4" w:rsidP="009705FB">
      <w:pPr>
        <w:spacing w:after="0" w:line="240" w:lineRule="auto"/>
        <w:rPr>
          <w:rFonts w:ascii="Poppins Medium" w:hAnsi="Poppins Medium" w:cs="Poppins Medium"/>
          <w:b/>
          <w:bCs/>
          <w:sz w:val="32"/>
          <w:szCs w:val="32"/>
        </w:rPr>
      </w:pPr>
    </w:p>
    <w:p w14:paraId="057171B8" w14:textId="7484E620"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Old Business </w:t>
      </w:r>
    </w:p>
    <w:p w14:paraId="22B8D5D0" w14:textId="27EF3E8B" w:rsidR="006736DC"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Approval of minutes from March 12, 2024</w:t>
      </w:r>
      <w:r w:rsidR="006736DC" w:rsidRPr="00E23853">
        <w:rPr>
          <w:rFonts w:ascii="Poppins Medium" w:eastAsia="Calibri" w:hAnsi="Poppins Medium" w:cs="Poppins Medium"/>
          <w:b/>
          <w:bCs/>
          <w:sz w:val="32"/>
          <w:szCs w:val="32"/>
        </w:rPr>
        <w:t>.</w:t>
      </w:r>
    </w:p>
    <w:p w14:paraId="492ACC59" w14:textId="353660CC" w:rsidR="00C23416" w:rsidRPr="00E23853" w:rsidRDefault="00C23416"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u w:val="thick"/>
        </w:rPr>
        <w:t>Motion:</w:t>
      </w:r>
      <w:r w:rsidRPr="00E23853">
        <w:rPr>
          <w:rFonts w:ascii="Poppins Medium" w:eastAsia="Calibri" w:hAnsi="Poppins Medium" w:cs="Poppins Medium"/>
          <w:b/>
          <w:bCs/>
          <w:sz w:val="32"/>
          <w:szCs w:val="32"/>
        </w:rPr>
        <w:t xml:space="preserve"> Jesse Stanley moved to approve the minutes with the necessary revision of correcting the spelling of DeafBlind and the minor corrections from Margie Santos </w:t>
      </w:r>
      <w:r w:rsidR="008E5A75" w:rsidRPr="00E23853">
        <w:rPr>
          <w:rFonts w:ascii="Poppins Medium" w:eastAsia="Calibri" w:hAnsi="Poppins Medium" w:cs="Poppins Medium"/>
          <w:b/>
          <w:bCs/>
          <w:sz w:val="32"/>
          <w:szCs w:val="32"/>
        </w:rPr>
        <w:t xml:space="preserve">to her statement. We should change it </w:t>
      </w:r>
      <w:r w:rsidR="00BB5B94" w:rsidRPr="00E23853">
        <w:rPr>
          <w:rFonts w:ascii="Poppins Medium" w:eastAsia="Calibri" w:hAnsi="Poppins Medium" w:cs="Poppins Medium"/>
          <w:b/>
          <w:bCs/>
          <w:sz w:val="32"/>
          <w:szCs w:val="32"/>
        </w:rPr>
        <w:t>to state</w:t>
      </w:r>
      <w:r w:rsidR="008E5A75" w:rsidRPr="00E23853">
        <w:rPr>
          <w:rFonts w:ascii="Poppins Medium" w:eastAsia="Calibri" w:hAnsi="Poppins Medium" w:cs="Poppins Medium"/>
          <w:b/>
          <w:bCs/>
          <w:sz w:val="32"/>
          <w:szCs w:val="32"/>
        </w:rPr>
        <w:t xml:space="preserve"> </w:t>
      </w:r>
      <w:r w:rsidR="00BB5B94" w:rsidRPr="00E23853">
        <w:rPr>
          <w:rFonts w:ascii="Poppins Medium" w:eastAsia="Calibri" w:hAnsi="Poppins Medium" w:cs="Poppins Medium"/>
          <w:b/>
          <w:bCs/>
          <w:sz w:val="32"/>
          <w:szCs w:val="32"/>
        </w:rPr>
        <w:t>"</w:t>
      </w:r>
      <w:r w:rsidR="008E5A75" w:rsidRPr="00E23853">
        <w:rPr>
          <w:rFonts w:ascii="Poppins Medium" w:eastAsia="Calibri" w:hAnsi="Poppins Medium" w:cs="Poppins Medium"/>
          <w:b/>
          <w:bCs/>
          <w:sz w:val="32"/>
          <w:szCs w:val="32"/>
        </w:rPr>
        <w:t>for</w:t>
      </w:r>
      <w:r w:rsidRPr="00E23853">
        <w:rPr>
          <w:rFonts w:ascii="Poppins Medium" w:eastAsia="Calibri" w:hAnsi="Poppins Medium" w:cs="Poppins Medium"/>
          <w:b/>
          <w:bCs/>
          <w:sz w:val="32"/>
          <w:szCs w:val="32"/>
        </w:rPr>
        <w:t xml:space="preserve"> those unfamiliar with Usher syndrome. There are three types, and </w:t>
      </w:r>
      <w:r w:rsidR="008E5A75" w:rsidRPr="00E23853">
        <w:rPr>
          <w:rFonts w:ascii="Poppins Medium" w:eastAsia="Calibri" w:hAnsi="Poppins Medium" w:cs="Poppins Medium"/>
          <w:b/>
          <w:bCs/>
          <w:sz w:val="32"/>
          <w:szCs w:val="32"/>
        </w:rPr>
        <w:t>it is</w:t>
      </w:r>
      <w:r w:rsidRPr="00E23853">
        <w:rPr>
          <w:rFonts w:ascii="Poppins Medium" w:eastAsia="Calibri" w:hAnsi="Poppins Medium" w:cs="Poppins Medium"/>
          <w:b/>
          <w:bCs/>
          <w:sz w:val="32"/>
          <w:szCs w:val="32"/>
        </w:rPr>
        <w:t xml:space="preserve"> always associated with a genetic disorder. and </w:t>
      </w:r>
      <w:r w:rsidR="008E5A75" w:rsidRPr="00E23853">
        <w:rPr>
          <w:rFonts w:ascii="Poppins Medium" w:eastAsia="Calibri" w:hAnsi="Poppins Medium" w:cs="Poppins Medium"/>
          <w:b/>
          <w:bCs/>
          <w:sz w:val="32"/>
          <w:szCs w:val="32"/>
        </w:rPr>
        <w:t>it is</w:t>
      </w:r>
      <w:r w:rsidRPr="00E23853">
        <w:rPr>
          <w:rFonts w:ascii="Poppins Medium" w:eastAsia="Calibri" w:hAnsi="Poppins Medium" w:cs="Poppins Medium"/>
          <w:b/>
          <w:bCs/>
          <w:sz w:val="32"/>
          <w:szCs w:val="32"/>
        </w:rPr>
        <w:t xml:space="preserve"> always associated with retinitis pigmentosa. </w:t>
      </w:r>
      <w:r w:rsidR="008E5A75" w:rsidRPr="00E23853">
        <w:rPr>
          <w:rFonts w:ascii="Poppins Medium" w:eastAsia="Calibri" w:hAnsi="Poppins Medium" w:cs="Poppins Medium"/>
          <w:b/>
          <w:bCs/>
          <w:sz w:val="32"/>
          <w:szCs w:val="32"/>
        </w:rPr>
        <w:t>There is</w:t>
      </w:r>
      <w:r w:rsidRPr="00E23853">
        <w:rPr>
          <w:rFonts w:ascii="Poppins Medium" w:eastAsia="Calibri" w:hAnsi="Poppins Medium" w:cs="Poppins Medium"/>
          <w:b/>
          <w:bCs/>
          <w:sz w:val="32"/>
          <w:szCs w:val="32"/>
        </w:rPr>
        <w:t xml:space="preserve"> no other eye disease that is Usher syndrome. Hearing loss varies. A person might be born deaf or hard of hearing or have hearing and vision but then lose both. Also, this is a reminder that </w:t>
      </w:r>
      <w:r w:rsidR="006736DC" w:rsidRPr="00E23853">
        <w:rPr>
          <w:rFonts w:ascii="Poppins Medium" w:eastAsia="Calibri" w:hAnsi="Poppins Medium" w:cs="Poppins Medium"/>
          <w:b/>
          <w:bCs/>
          <w:sz w:val="32"/>
          <w:szCs w:val="32"/>
        </w:rPr>
        <w:t>they are</w:t>
      </w:r>
      <w:r w:rsidRPr="00E23853">
        <w:rPr>
          <w:rFonts w:ascii="Poppins Medium" w:eastAsia="Calibri" w:hAnsi="Poppins Medium" w:cs="Poppins Medium"/>
          <w:b/>
          <w:bCs/>
          <w:sz w:val="32"/>
          <w:szCs w:val="32"/>
        </w:rPr>
        <w:t xml:space="preserve"> being held for everybody in the State. She stated that </w:t>
      </w:r>
      <w:r w:rsidR="006736DC" w:rsidRPr="00E23853">
        <w:rPr>
          <w:rFonts w:ascii="Poppins Medium" w:eastAsia="Calibri" w:hAnsi="Poppins Medium" w:cs="Poppins Medium"/>
          <w:b/>
          <w:bCs/>
          <w:sz w:val="32"/>
          <w:szCs w:val="32"/>
        </w:rPr>
        <w:t>it is</w:t>
      </w:r>
      <w:r w:rsidRPr="00E23853">
        <w:rPr>
          <w:rFonts w:ascii="Poppins Medium" w:eastAsia="Calibri" w:hAnsi="Poppins Medium" w:cs="Poppins Medium"/>
          <w:b/>
          <w:bCs/>
          <w:sz w:val="32"/>
          <w:szCs w:val="32"/>
        </w:rPr>
        <w:t xml:space="preserve"> important to restate that we are is dedicated to serving everyone in the State, regardless of their vision and hearing loss and the communication modality they use. </w:t>
      </w:r>
      <w:r w:rsidR="008E5A75" w:rsidRPr="00E23853">
        <w:rPr>
          <w:rFonts w:ascii="Poppins Medium" w:eastAsia="Calibri" w:hAnsi="Poppins Medium" w:cs="Poppins Medium"/>
          <w:b/>
          <w:bCs/>
          <w:sz w:val="32"/>
          <w:szCs w:val="32"/>
        </w:rPr>
        <w:t>The goal is to ensure that everyone, without exception, is served equally,</w:t>
      </w:r>
      <w:r w:rsidR="00BB5B94" w:rsidRPr="00E23853">
        <w:rPr>
          <w:rFonts w:ascii="Poppins Medium" w:eastAsia="Calibri" w:hAnsi="Poppins Medium" w:cs="Poppins Medium"/>
          <w:b/>
          <w:bCs/>
          <w:sz w:val="32"/>
          <w:szCs w:val="32"/>
        </w:rPr>
        <w:t>"</w:t>
      </w:r>
      <w:r w:rsidRPr="00E23853">
        <w:rPr>
          <w:rFonts w:ascii="Poppins Medium" w:eastAsia="Calibri" w:hAnsi="Poppins Medium" w:cs="Poppins Medium"/>
          <w:b/>
          <w:bCs/>
          <w:sz w:val="32"/>
          <w:szCs w:val="32"/>
        </w:rPr>
        <w:t xml:space="preserve"> </w:t>
      </w:r>
      <w:r w:rsidRPr="00E23853">
        <w:rPr>
          <w:rFonts w:ascii="Poppins Medium" w:eastAsia="Calibri" w:hAnsi="Poppins Medium" w:cs="Poppins Medium"/>
          <w:b/>
          <w:bCs/>
          <w:sz w:val="32"/>
          <w:szCs w:val="32"/>
        </w:rPr>
        <w:t>and it was seconded by Lisa Flaherty-Vaughn.</w:t>
      </w:r>
    </w:p>
    <w:p w14:paraId="7C9ADA35" w14:textId="4E8AF9F0" w:rsidR="00370E62" w:rsidRDefault="00370E62" w:rsidP="009705FB">
      <w:pPr>
        <w:spacing w:after="0" w:line="240" w:lineRule="auto"/>
        <w:rPr>
          <w:rFonts w:ascii="Poppins Medium" w:eastAsia="Calibri" w:hAnsi="Poppins Medium" w:cs="Poppins Medium"/>
          <w:b/>
          <w:bCs/>
          <w:sz w:val="32"/>
          <w:szCs w:val="32"/>
        </w:rPr>
      </w:pPr>
    </w:p>
    <w:p w14:paraId="44A3402F" w14:textId="45E2164D" w:rsidR="00E23853" w:rsidRDefault="00E23853" w:rsidP="009705FB">
      <w:pPr>
        <w:spacing w:after="0" w:line="240" w:lineRule="auto"/>
        <w:rPr>
          <w:rFonts w:ascii="Poppins Medium" w:eastAsia="Calibri" w:hAnsi="Poppins Medium" w:cs="Poppins Medium"/>
          <w:b/>
          <w:bCs/>
          <w:sz w:val="32"/>
          <w:szCs w:val="32"/>
        </w:rPr>
      </w:pPr>
    </w:p>
    <w:p w14:paraId="0D7E6FE7" w14:textId="77777777" w:rsidR="00E23853" w:rsidRPr="00E23853" w:rsidRDefault="00E23853" w:rsidP="009705FB">
      <w:pPr>
        <w:spacing w:after="0" w:line="240" w:lineRule="auto"/>
        <w:rPr>
          <w:rFonts w:ascii="Poppins Medium" w:eastAsia="Calibri" w:hAnsi="Poppins Medium" w:cs="Poppins Medium"/>
          <w:b/>
          <w:bCs/>
          <w:sz w:val="32"/>
          <w:szCs w:val="32"/>
        </w:rPr>
      </w:pPr>
    </w:p>
    <w:p w14:paraId="54F7685F" w14:textId="42AD3862"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Update, DeafBlind Technology Program (ATT)</w:t>
      </w:r>
    </w:p>
    <w:p w14:paraId="0A58DDB3" w14:textId="3DCD26CA" w:rsidR="002B7326" w:rsidRPr="00E23853" w:rsidRDefault="002B7326"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Appendix</w:t>
      </w:r>
      <w:r w:rsidR="006736DC" w:rsidRPr="00E23853">
        <w:rPr>
          <w:rFonts w:ascii="Poppins Medium" w:eastAsia="Calibri" w:hAnsi="Poppins Medium" w:cs="Poppins Medium"/>
          <w:b/>
          <w:bCs/>
          <w:sz w:val="32"/>
          <w:szCs w:val="32"/>
        </w:rPr>
        <w:t xml:space="preserve"> </w:t>
      </w:r>
      <w:proofErr w:type="spellStart"/>
      <w:r w:rsidR="006736DC" w:rsidRPr="00E23853">
        <w:rPr>
          <w:rFonts w:ascii="Poppins Medium" w:eastAsia="Calibri" w:hAnsi="Poppins Medium" w:cs="Poppins Medium"/>
          <w:b/>
          <w:bCs/>
          <w:sz w:val="32"/>
          <w:szCs w:val="32"/>
        </w:rPr>
        <w:t>i</w:t>
      </w:r>
      <w:proofErr w:type="spellEnd"/>
    </w:p>
    <w:p w14:paraId="638BF9DC" w14:textId="0494306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For the period spanning from January 1, 2024, to March 31, 2024, we have been allotted a total budget of $123,203 for the 2023-2024 fiscal year.</w:t>
      </w:r>
    </w:p>
    <w:p w14:paraId="12A109B3" w14:textId="0567C321"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During the third quarter, a total of </w:t>
      </w:r>
      <w:r w:rsidR="00BB5B94" w:rsidRPr="00E23853">
        <w:rPr>
          <w:rFonts w:ascii="Poppins Medium" w:eastAsia="Calibri" w:hAnsi="Poppins Medium" w:cs="Poppins Medium"/>
          <w:b/>
          <w:bCs/>
          <w:sz w:val="32"/>
          <w:szCs w:val="32"/>
        </w:rPr>
        <w:t xml:space="preserve">twenty </w:t>
      </w:r>
      <w:r w:rsidRPr="00E23853">
        <w:rPr>
          <w:rFonts w:ascii="Poppins Medium" w:eastAsia="Calibri" w:hAnsi="Poppins Medium" w:cs="Poppins Medium"/>
          <w:b/>
          <w:bCs/>
          <w:sz w:val="32"/>
          <w:szCs w:val="32"/>
        </w:rPr>
        <w:t xml:space="preserve">consumers received services through the Access Through Technology Program, comprising both new consumers and those continuing to avail themselves of our services. In this quarter, we successfully delivered </w:t>
      </w:r>
      <w:r w:rsidR="00BB5B94" w:rsidRPr="00E23853">
        <w:rPr>
          <w:rFonts w:ascii="Poppins Medium" w:eastAsia="Calibri" w:hAnsi="Poppins Medium" w:cs="Poppins Medium"/>
          <w:b/>
          <w:bCs/>
          <w:sz w:val="32"/>
          <w:szCs w:val="32"/>
        </w:rPr>
        <w:t xml:space="preserve">fifteen </w:t>
      </w:r>
      <w:r w:rsidRPr="00E23853">
        <w:rPr>
          <w:rFonts w:ascii="Poppins Medium" w:eastAsia="Calibri" w:hAnsi="Poppins Medium" w:cs="Poppins Medium"/>
          <w:b/>
          <w:bCs/>
          <w:sz w:val="32"/>
          <w:szCs w:val="32"/>
        </w:rPr>
        <w:t>devices along with one software program.</w:t>
      </w:r>
    </w:p>
    <w:p w14:paraId="32E41479" w14:textId="44119CA2"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In quarter 3, the following expenditures were incurred:</w:t>
      </w:r>
    </w:p>
    <w:p w14:paraId="72F247A9"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Assessments: $4,672</w:t>
      </w:r>
    </w:p>
    <w:p w14:paraId="53B41933"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Equipment/upgrades/inventory: $11,245</w:t>
      </w:r>
    </w:p>
    <w:p w14:paraId="3F37AEA4"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Installation/Training: $13,648</w:t>
      </w:r>
    </w:p>
    <w:p w14:paraId="56339FBF"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Administration cost: $2,044</w:t>
      </w:r>
    </w:p>
    <w:p w14:paraId="158437E2"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Outreach: $1,988</w:t>
      </w:r>
    </w:p>
    <w:p w14:paraId="0C60963F"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p>
    <w:p w14:paraId="7070AAC0" w14:textId="77777777"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This amounts to a total expenditure of $33,597 for quarter 3. The outreach-related expenses for quarter 3 encompass advertising costs and fees for interpreters used during meetings with consumers.</w:t>
      </w:r>
    </w:p>
    <w:p w14:paraId="054BE47F" w14:textId="77777777" w:rsidR="006736DC" w:rsidRPr="00E23853" w:rsidRDefault="006736DC" w:rsidP="009705FB">
      <w:pPr>
        <w:tabs>
          <w:tab w:val="left" w:pos="7140"/>
        </w:tabs>
        <w:spacing w:after="0" w:line="240" w:lineRule="auto"/>
        <w:rPr>
          <w:rFonts w:ascii="Poppins Medium" w:eastAsia="Calibri" w:hAnsi="Poppins Medium" w:cs="Poppins Medium"/>
          <w:b/>
          <w:bCs/>
          <w:sz w:val="32"/>
          <w:szCs w:val="32"/>
        </w:rPr>
      </w:pPr>
    </w:p>
    <w:p w14:paraId="795404CB" w14:textId="4C08B671" w:rsidR="009705FB" w:rsidRPr="00E23853" w:rsidRDefault="009705FB" w:rsidP="009705FB">
      <w:pPr>
        <w:tabs>
          <w:tab w:val="left" w:pos="7140"/>
        </w:tabs>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Moreover, it is important to note that services for the month of June have been suspended temporarily, given that the full Access Through Technology grant of $123,080 for the year has been exhausted. Services are set to resume on July 1st, under the new budget allocation of $122,673.</w:t>
      </w:r>
    </w:p>
    <w:p w14:paraId="5DB91DCC" w14:textId="4697A1EC" w:rsidR="00370E62" w:rsidRDefault="00370E62" w:rsidP="009705FB">
      <w:pPr>
        <w:tabs>
          <w:tab w:val="left" w:pos="7140"/>
        </w:tabs>
        <w:spacing w:after="0" w:line="240" w:lineRule="auto"/>
        <w:rPr>
          <w:rFonts w:ascii="Poppins Medium" w:eastAsia="Calibri" w:hAnsi="Poppins Medium" w:cs="Poppins Medium"/>
          <w:b/>
          <w:bCs/>
          <w:sz w:val="32"/>
          <w:szCs w:val="32"/>
        </w:rPr>
      </w:pPr>
    </w:p>
    <w:p w14:paraId="422BACA2" w14:textId="208A8AC9" w:rsidR="00E23853" w:rsidRDefault="00E23853" w:rsidP="009705FB">
      <w:pPr>
        <w:tabs>
          <w:tab w:val="left" w:pos="7140"/>
        </w:tabs>
        <w:spacing w:after="0" w:line="240" w:lineRule="auto"/>
        <w:rPr>
          <w:rFonts w:ascii="Poppins Medium" w:eastAsia="Calibri" w:hAnsi="Poppins Medium" w:cs="Poppins Medium"/>
          <w:b/>
          <w:bCs/>
          <w:sz w:val="32"/>
          <w:szCs w:val="32"/>
        </w:rPr>
      </w:pPr>
    </w:p>
    <w:p w14:paraId="7DFB02E1" w14:textId="77777777" w:rsidR="00E23853" w:rsidRPr="00E23853" w:rsidRDefault="00E23853" w:rsidP="009705FB">
      <w:pPr>
        <w:tabs>
          <w:tab w:val="left" w:pos="7140"/>
        </w:tabs>
        <w:spacing w:after="0" w:line="240" w:lineRule="auto"/>
        <w:rPr>
          <w:rFonts w:ascii="Poppins Medium" w:eastAsia="Calibri" w:hAnsi="Poppins Medium" w:cs="Poppins Medium"/>
          <w:b/>
          <w:bCs/>
          <w:sz w:val="32"/>
          <w:szCs w:val="32"/>
        </w:rPr>
      </w:pPr>
    </w:p>
    <w:p w14:paraId="32A754E2" w14:textId="21B8F9F9"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New Business</w:t>
      </w:r>
    </w:p>
    <w:p w14:paraId="587036C5" w14:textId="2369D9EF"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Expenditures through May 10, 2024</w:t>
      </w:r>
    </w:p>
    <w:p w14:paraId="63F20725" w14:textId="145E7191"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Appendix</w:t>
      </w:r>
      <w:r w:rsidR="009F22BD" w:rsidRPr="00E23853">
        <w:rPr>
          <w:rFonts w:ascii="Poppins Medium" w:eastAsia="Calibri" w:hAnsi="Poppins Medium" w:cs="Poppins Medium"/>
          <w:b/>
          <w:bCs/>
          <w:sz w:val="32"/>
          <w:szCs w:val="32"/>
        </w:rPr>
        <w:t xml:space="preserve"> ii</w:t>
      </w:r>
    </w:p>
    <w:p w14:paraId="27D4FDB4" w14:textId="77777777" w:rsidR="00370E62" w:rsidRPr="00E23853" w:rsidRDefault="00370E62" w:rsidP="009705FB">
      <w:pPr>
        <w:spacing w:after="0" w:line="240" w:lineRule="auto"/>
        <w:rPr>
          <w:rFonts w:ascii="Poppins Medium" w:eastAsia="Calibri" w:hAnsi="Poppins Medium" w:cs="Poppins Medium"/>
          <w:b/>
          <w:bCs/>
          <w:sz w:val="32"/>
          <w:szCs w:val="32"/>
        </w:rPr>
      </w:pPr>
    </w:p>
    <w:p w14:paraId="468D3381" w14:textId="77777777" w:rsidR="00C23416"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u w:val="thick"/>
        </w:rPr>
        <w:t>Setting DBAC meeting dates</w:t>
      </w:r>
      <w:r w:rsidRPr="00E23853">
        <w:rPr>
          <w:rFonts w:ascii="Poppins Medium" w:eastAsia="Calibri" w:hAnsi="Poppins Medium" w:cs="Poppins Medium"/>
          <w:b/>
          <w:bCs/>
          <w:sz w:val="32"/>
          <w:szCs w:val="32"/>
        </w:rPr>
        <w:t>,</w:t>
      </w:r>
    </w:p>
    <w:p w14:paraId="0F441152" w14:textId="5271EADB"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SFY 2025 September 10, 2024, December 10, 2024, March 11, 2025, and June 10, 2025.</w:t>
      </w:r>
    </w:p>
    <w:p w14:paraId="774BB856" w14:textId="368735FC" w:rsidR="008E5A75" w:rsidRPr="00E23853" w:rsidRDefault="008E5A75"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The </w:t>
      </w:r>
      <w:r w:rsidR="003A5634" w:rsidRPr="00E23853">
        <w:rPr>
          <w:rFonts w:ascii="Poppins Medium" w:eastAsia="Calibri" w:hAnsi="Poppins Medium" w:cs="Poppins Medium"/>
          <w:b/>
          <w:bCs/>
          <w:sz w:val="32"/>
          <w:szCs w:val="32"/>
        </w:rPr>
        <w:t>meet</w:t>
      </w:r>
      <w:r w:rsidR="00BB5B94" w:rsidRPr="00E23853">
        <w:rPr>
          <w:rFonts w:ascii="Poppins Medium" w:eastAsia="Calibri" w:hAnsi="Poppins Medium" w:cs="Poppins Medium"/>
          <w:b/>
          <w:bCs/>
          <w:sz w:val="32"/>
          <w:szCs w:val="32"/>
        </w:rPr>
        <w:t>ing dates</w:t>
      </w:r>
      <w:r w:rsidRPr="00E23853">
        <w:rPr>
          <w:rFonts w:ascii="Poppins Medium" w:eastAsia="Calibri" w:hAnsi="Poppins Medium" w:cs="Poppins Medium"/>
          <w:b/>
          <w:bCs/>
          <w:sz w:val="32"/>
          <w:szCs w:val="32"/>
        </w:rPr>
        <w:t xml:space="preserve"> are set for </w:t>
      </w:r>
      <w:r w:rsidR="00BB5B94" w:rsidRPr="00E23853">
        <w:rPr>
          <w:rFonts w:ascii="Poppins Medium" w:eastAsia="Calibri" w:hAnsi="Poppins Medium" w:cs="Poppins Medium"/>
          <w:b/>
          <w:bCs/>
          <w:sz w:val="32"/>
          <w:szCs w:val="32"/>
        </w:rPr>
        <w:t>SFY</w:t>
      </w:r>
      <w:r w:rsidR="003A5634" w:rsidRPr="00E23853">
        <w:rPr>
          <w:rFonts w:ascii="Poppins Medium" w:eastAsia="Calibri" w:hAnsi="Poppins Medium" w:cs="Poppins Medium"/>
          <w:b/>
          <w:bCs/>
          <w:sz w:val="32"/>
          <w:szCs w:val="32"/>
        </w:rPr>
        <w:t xml:space="preserve"> 2025</w:t>
      </w:r>
      <w:r w:rsidR="00BB5B94" w:rsidRPr="00E23853">
        <w:rPr>
          <w:rFonts w:ascii="Poppins Medium" w:eastAsia="Calibri" w:hAnsi="Poppins Medium" w:cs="Poppins Medium"/>
          <w:b/>
          <w:bCs/>
          <w:sz w:val="32"/>
          <w:szCs w:val="32"/>
        </w:rPr>
        <w:t>.</w:t>
      </w:r>
    </w:p>
    <w:p w14:paraId="1A9BBAC8" w14:textId="77777777" w:rsidR="00C23416" w:rsidRPr="00E23853" w:rsidRDefault="00C23416" w:rsidP="009705FB">
      <w:pPr>
        <w:spacing w:after="0" w:line="240" w:lineRule="auto"/>
        <w:rPr>
          <w:rFonts w:ascii="Poppins Medium" w:eastAsia="Calibri" w:hAnsi="Poppins Medium" w:cs="Poppins Medium"/>
          <w:b/>
          <w:bCs/>
          <w:sz w:val="32"/>
          <w:szCs w:val="32"/>
        </w:rPr>
      </w:pPr>
    </w:p>
    <w:p w14:paraId="0319E821" w14:textId="1E7F7442"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Report from CAN on SSP recruitment </w:t>
      </w:r>
    </w:p>
    <w:p w14:paraId="2E2B5E49" w14:textId="77777777" w:rsidR="006736DC" w:rsidRPr="00E23853" w:rsidRDefault="00F7426F"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Ed Peltier </w:t>
      </w:r>
      <w:r w:rsidR="009705FB" w:rsidRPr="00E23853">
        <w:rPr>
          <w:rFonts w:ascii="Poppins Medium" w:eastAsia="Calibri" w:hAnsi="Poppins Medium" w:cs="Poppins Medium"/>
          <w:b/>
          <w:bCs/>
          <w:sz w:val="32"/>
          <w:szCs w:val="32"/>
        </w:rPr>
        <w:t xml:space="preserve">reported that the organization has been actively engaged in recruitment efforts, as evidenced by their presence at an event attended by over 200 </w:t>
      </w:r>
      <w:r w:rsidR="003A5634" w:rsidRPr="00E23853">
        <w:rPr>
          <w:rFonts w:ascii="Poppins Medium" w:eastAsia="Calibri" w:hAnsi="Poppins Medium" w:cs="Poppins Medium"/>
          <w:b/>
          <w:bCs/>
          <w:sz w:val="32"/>
          <w:szCs w:val="32"/>
        </w:rPr>
        <w:t>Non-</w:t>
      </w:r>
      <w:r w:rsidR="00BB5B94" w:rsidRPr="00E23853">
        <w:rPr>
          <w:rFonts w:ascii="Poppins Medium" w:eastAsia="Calibri" w:hAnsi="Poppins Medium" w:cs="Poppins Medium"/>
          <w:b/>
          <w:bCs/>
          <w:sz w:val="32"/>
          <w:szCs w:val="32"/>
        </w:rPr>
        <w:t>P</w:t>
      </w:r>
      <w:r w:rsidR="003A5634" w:rsidRPr="00E23853">
        <w:rPr>
          <w:rFonts w:ascii="Poppins Medium" w:eastAsia="Calibri" w:hAnsi="Poppins Medium" w:cs="Poppins Medium"/>
          <w:b/>
          <w:bCs/>
          <w:sz w:val="32"/>
          <w:szCs w:val="32"/>
        </w:rPr>
        <w:t>rofit or</w:t>
      </w:r>
      <w:r w:rsidR="009705FB" w:rsidRPr="00E23853">
        <w:rPr>
          <w:rFonts w:ascii="Poppins Medium" w:eastAsia="Calibri" w:hAnsi="Poppins Medium" w:cs="Poppins Medium"/>
          <w:b/>
          <w:bCs/>
          <w:sz w:val="32"/>
          <w:szCs w:val="32"/>
        </w:rPr>
        <w:t xml:space="preserve">ganizations. Although some contacts were made, success in relation to </w:t>
      </w:r>
      <w:r w:rsidR="003A5634" w:rsidRPr="00E23853">
        <w:rPr>
          <w:rFonts w:ascii="Poppins Medium" w:eastAsia="Calibri" w:hAnsi="Poppins Medium" w:cs="Poppins Medium"/>
          <w:b/>
          <w:bCs/>
          <w:sz w:val="32"/>
          <w:szCs w:val="32"/>
        </w:rPr>
        <w:t>CAN</w:t>
      </w:r>
      <w:r w:rsidR="009705FB" w:rsidRPr="00E23853">
        <w:rPr>
          <w:rFonts w:ascii="Poppins Medium" w:eastAsia="Calibri" w:hAnsi="Poppins Medium" w:cs="Poppins Medium"/>
          <w:b/>
          <w:bCs/>
          <w:sz w:val="32"/>
          <w:szCs w:val="32"/>
        </w:rPr>
        <w:t xml:space="preserve"> has been limited. Furthermore, it was announced that Sue Peterson, who has dutifully served as the volunteer full-time director for a decade, will be retiring at the end of the month. A special event to honor her is scheduled for September 14</w:t>
      </w:r>
      <w:r w:rsidR="006736DC" w:rsidRPr="00E23853">
        <w:rPr>
          <w:rFonts w:ascii="Poppins Medium" w:eastAsia="Calibri" w:hAnsi="Poppins Medium" w:cs="Poppins Medium"/>
          <w:b/>
          <w:bCs/>
          <w:sz w:val="32"/>
          <w:szCs w:val="32"/>
        </w:rPr>
        <w:t>th</w:t>
      </w:r>
      <w:r w:rsidR="009705FB" w:rsidRPr="00E23853">
        <w:rPr>
          <w:rFonts w:ascii="Poppins Medium" w:eastAsia="Calibri" w:hAnsi="Poppins Medium" w:cs="Poppins Medium"/>
          <w:b/>
          <w:bCs/>
          <w:sz w:val="32"/>
          <w:szCs w:val="32"/>
        </w:rPr>
        <w:t>,</w:t>
      </w:r>
      <w:r w:rsidR="006736DC" w:rsidRPr="00E23853">
        <w:rPr>
          <w:rFonts w:ascii="Poppins Medium" w:eastAsia="Calibri" w:hAnsi="Poppins Medium" w:cs="Poppins Medium"/>
          <w:b/>
          <w:bCs/>
          <w:sz w:val="32"/>
          <w:szCs w:val="32"/>
        </w:rPr>
        <w:t>2024</w:t>
      </w:r>
      <w:r w:rsidR="009705FB" w:rsidRPr="00E23853">
        <w:rPr>
          <w:rFonts w:ascii="Poppins Medium" w:eastAsia="Calibri" w:hAnsi="Poppins Medium" w:cs="Poppins Medium"/>
          <w:b/>
          <w:bCs/>
          <w:sz w:val="32"/>
          <w:szCs w:val="32"/>
        </w:rPr>
        <w:t xml:space="preserve"> with further details to follow. Additionally, Jennifer White Jackson has assumed the role of the new director since May</w:t>
      </w:r>
      <w:r w:rsidR="00BB5B94" w:rsidRPr="00E23853">
        <w:rPr>
          <w:rFonts w:ascii="Poppins Medium" w:eastAsia="Calibri" w:hAnsi="Poppins Medium" w:cs="Poppins Medium"/>
          <w:b/>
          <w:bCs/>
          <w:sz w:val="32"/>
          <w:szCs w:val="32"/>
        </w:rPr>
        <w:t xml:space="preserve"> 2024</w:t>
      </w:r>
      <w:r w:rsidR="003A5634" w:rsidRPr="00E23853">
        <w:rPr>
          <w:rFonts w:ascii="Poppins Medium" w:eastAsia="Calibri" w:hAnsi="Poppins Medium" w:cs="Poppins Medium"/>
          <w:b/>
          <w:bCs/>
          <w:sz w:val="32"/>
          <w:szCs w:val="32"/>
        </w:rPr>
        <w:t>. She is</w:t>
      </w:r>
      <w:r w:rsidR="009705FB" w:rsidRPr="00E23853">
        <w:rPr>
          <w:rFonts w:ascii="Poppins Medium" w:eastAsia="Calibri" w:hAnsi="Poppins Medium" w:cs="Poppins Medium"/>
          <w:b/>
          <w:bCs/>
          <w:sz w:val="32"/>
          <w:szCs w:val="32"/>
        </w:rPr>
        <w:t xml:space="preserve"> undergoing an orientation process to gain </w:t>
      </w:r>
      <w:r w:rsidR="003A5634" w:rsidRPr="00E23853">
        <w:rPr>
          <w:rFonts w:ascii="Poppins Medium" w:eastAsia="Calibri" w:hAnsi="Poppins Medium" w:cs="Poppins Medium"/>
          <w:b/>
          <w:bCs/>
          <w:sz w:val="32"/>
          <w:szCs w:val="32"/>
        </w:rPr>
        <w:t xml:space="preserve">a </w:t>
      </w:r>
      <w:r w:rsidR="009705FB" w:rsidRPr="00E23853">
        <w:rPr>
          <w:rFonts w:ascii="Poppins Medium" w:eastAsia="Calibri" w:hAnsi="Poppins Medium" w:cs="Poppins Medium"/>
          <w:b/>
          <w:bCs/>
          <w:sz w:val="32"/>
          <w:szCs w:val="32"/>
        </w:rPr>
        <w:t>comprehensive understanding of the organization's operations, including the recruitment challenges. Appreciation was expressed towards the advisory committee and Carol Jenkins for their support in securing approval for a peer mentoring program outlined in the recently received contract. The program is slated to commence as a trial in the upcoming fall, during which time all logistical matters and recruitment endeavors will be finalized.</w:t>
      </w:r>
    </w:p>
    <w:p w14:paraId="5F8FDDB7" w14:textId="77777777" w:rsidR="006736DC" w:rsidRPr="00E23853" w:rsidRDefault="006736DC" w:rsidP="009705FB">
      <w:pPr>
        <w:spacing w:after="0" w:line="240" w:lineRule="auto"/>
        <w:rPr>
          <w:rFonts w:ascii="Poppins Medium" w:eastAsia="Calibri" w:hAnsi="Poppins Medium" w:cs="Poppins Medium"/>
          <w:b/>
          <w:bCs/>
          <w:sz w:val="32"/>
          <w:szCs w:val="32"/>
        </w:rPr>
      </w:pPr>
    </w:p>
    <w:p w14:paraId="02B221BB" w14:textId="50CCE591"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u w:val="single"/>
        </w:rPr>
        <w:t>Update on development of contract with HKNC</w:t>
      </w:r>
    </w:p>
    <w:p w14:paraId="40FBC9D3" w14:textId="0CD5A763"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Christine Telford gave an update. </w:t>
      </w:r>
      <w:r w:rsidR="003A5634" w:rsidRPr="00E23853">
        <w:rPr>
          <w:rFonts w:ascii="Poppins Medium" w:eastAsia="Calibri" w:hAnsi="Poppins Medium" w:cs="Poppins Medium"/>
          <w:b/>
          <w:bCs/>
          <w:sz w:val="32"/>
          <w:szCs w:val="32"/>
        </w:rPr>
        <w:t xml:space="preserve">They </w:t>
      </w:r>
      <w:r w:rsidRPr="00E23853">
        <w:rPr>
          <w:rFonts w:ascii="Poppins Medium" w:eastAsia="Calibri" w:hAnsi="Poppins Medium" w:cs="Poppins Medium"/>
          <w:b/>
          <w:bCs/>
          <w:sz w:val="32"/>
          <w:szCs w:val="32"/>
        </w:rPr>
        <w:t xml:space="preserve">have submitted our proposal to BESB Helen Keller, and </w:t>
      </w:r>
      <w:r w:rsidR="003A5634" w:rsidRPr="00E23853">
        <w:rPr>
          <w:rFonts w:ascii="Poppins Medium" w:eastAsia="Calibri" w:hAnsi="Poppins Medium" w:cs="Poppins Medium"/>
          <w:b/>
          <w:bCs/>
          <w:sz w:val="32"/>
          <w:szCs w:val="32"/>
        </w:rPr>
        <w:t>they</w:t>
      </w:r>
      <w:r w:rsidRPr="00E23853">
        <w:rPr>
          <w:rFonts w:ascii="Poppins Medium" w:eastAsia="Calibri" w:hAnsi="Poppins Medium" w:cs="Poppins Medium"/>
          <w:b/>
          <w:bCs/>
          <w:sz w:val="32"/>
          <w:szCs w:val="32"/>
        </w:rPr>
        <w:t xml:space="preserve"> just need to submit some supplemental information. Hopefully, that will be submitted soon, so </w:t>
      </w:r>
      <w:r w:rsidR="003A5634" w:rsidRPr="00E23853">
        <w:rPr>
          <w:rFonts w:ascii="Poppins Medium" w:eastAsia="Calibri" w:hAnsi="Poppins Medium" w:cs="Poppins Medium"/>
          <w:b/>
          <w:bCs/>
          <w:sz w:val="32"/>
          <w:szCs w:val="32"/>
        </w:rPr>
        <w:t>they are pending</w:t>
      </w:r>
      <w:r w:rsidRPr="00E23853">
        <w:rPr>
          <w:rFonts w:ascii="Poppins Medium" w:eastAsia="Calibri" w:hAnsi="Poppins Medium" w:cs="Poppins Medium"/>
          <w:b/>
          <w:bCs/>
          <w:sz w:val="32"/>
          <w:szCs w:val="32"/>
        </w:rPr>
        <w:t>.</w:t>
      </w:r>
    </w:p>
    <w:p w14:paraId="7B92ED6B" w14:textId="77777777" w:rsidR="00F7426F" w:rsidRPr="00E23853" w:rsidRDefault="00F7426F" w:rsidP="009705FB">
      <w:pPr>
        <w:spacing w:after="0" w:line="240" w:lineRule="auto"/>
        <w:rPr>
          <w:rFonts w:ascii="Poppins Medium" w:eastAsia="Calibri" w:hAnsi="Poppins Medium" w:cs="Poppins Medium"/>
          <w:b/>
          <w:bCs/>
          <w:sz w:val="32"/>
          <w:szCs w:val="32"/>
        </w:rPr>
      </w:pPr>
    </w:p>
    <w:p w14:paraId="19DF8A96" w14:textId="55F89768"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Discussion on serving newly referred clients·  </w:t>
      </w:r>
    </w:p>
    <w:p w14:paraId="61767B13" w14:textId="4D0620C1" w:rsidR="009F22BD" w:rsidRPr="00E23853" w:rsidRDefault="009F22BD" w:rsidP="009F22BD">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Mr. Chris Lassen mentioned that the only client contract we can currently add clients to is the CAN contract. In the last three months, several clients with needs for SSP assistance have been identified. He and </w:t>
      </w:r>
      <w:r w:rsidR="006736DC" w:rsidRPr="00E23853">
        <w:rPr>
          <w:rFonts w:ascii="Poppins Medium" w:eastAsia="Calibri" w:hAnsi="Poppins Medium" w:cs="Poppins Medium"/>
          <w:b/>
          <w:bCs/>
          <w:sz w:val="32"/>
          <w:szCs w:val="32"/>
        </w:rPr>
        <w:t>Marjorie Santos</w:t>
      </w:r>
      <w:r w:rsidRPr="00E23853">
        <w:rPr>
          <w:rFonts w:ascii="Poppins Medium" w:eastAsia="Calibri" w:hAnsi="Poppins Medium" w:cs="Poppins Medium"/>
          <w:b/>
          <w:bCs/>
          <w:sz w:val="32"/>
          <w:szCs w:val="32"/>
        </w:rPr>
        <w:t xml:space="preserve"> will contact Jennifer White-Jackson, Sue Shatney, and Ed Peltier to provide those names. This is partly in response to Ed Peltier's question about identifying clients needing services. Ed Peltier will be in touch shortly after this meeting. Hopefully, they can set up a meeting, possibly next week, with ED Peltier, Jennifer White-Jackson, and Sue Patterson if </w:t>
      </w:r>
      <w:r w:rsidR="00E23853" w:rsidRPr="00E23853">
        <w:rPr>
          <w:rFonts w:ascii="Poppins Medium" w:eastAsia="Calibri" w:hAnsi="Poppins Medium" w:cs="Poppins Medium"/>
          <w:b/>
          <w:bCs/>
          <w:sz w:val="32"/>
          <w:szCs w:val="32"/>
        </w:rPr>
        <w:t>she is</w:t>
      </w:r>
      <w:r w:rsidRPr="00E23853">
        <w:rPr>
          <w:rFonts w:ascii="Poppins Medium" w:eastAsia="Calibri" w:hAnsi="Poppins Medium" w:cs="Poppins Medium"/>
          <w:b/>
          <w:bCs/>
          <w:sz w:val="32"/>
          <w:szCs w:val="32"/>
        </w:rPr>
        <w:t xml:space="preserve"> available.</w:t>
      </w:r>
    </w:p>
    <w:p w14:paraId="3CD56452" w14:textId="77777777" w:rsidR="009F22BD" w:rsidRPr="00E23853" w:rsidRDefault="009F22BD" w:rsidP="009705FB">
      <w:pPr>
        <w:spacing w:after="0" w:line="240" w:lineRule="auto"/>
        <w:rPr>
          <w:rFonts w:ascii="Poppins Medium" w:eastAsia="Calibri" w:hAnsi="Poppins Medium" w:cs="Poppins Medium"/>
          <w:b/>
          <w:bCs/>
          <w:sz w:val="32"/>
          <w:szCs w:val="32"/>
          <w:u w:val="thick"/>
        </w:rPr>
      </w:pPr>
    </w:p>
    <w:p w14:paraId="7F4ECBCA" w14:textId="42B533DD"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Report from the Chair</w:t>
      </w:r>
    </w:p>
    <w:p w14:paraId="790FC01B" w14:textId="4B3A4E4B" w:rsidR="009705FB" w:rsidRPr="00E23853" w:rsidRDefault="0022672A"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Hana Tyler reported that her </w:t>
      </w:r>
      <w:r w:rsidR="009705FB" w:rsidRPr="00E23853">
        <w:rPr>
          <w:rFonts w:ascii="Poppins Medium" w:eastAsia="Calibri" w:hAnsi="Poppins Medium" w:cs="Poppins Medium"/>
          <w:b/>
          <w:bCs/>
          <w:sz w:val="32"/>
          <w:szCs w:val="32"/>
        </w:rPr>
        <w:t xml:space="preserve">husband was discussing a topic with an elderly gentleman who was quite devastated. The gentleman felt he was a burden to his wife and was losing his vision. </w:t>
      </w:r>
      <w:r w:rsidR="00BB5B94" w:rsidRPr="00E23853">
        <w:rPr>
          <w:rFonts w:ascii="Poppins Medium" w:eastAsia="Calibri" w:hAnsi="Poppins Medium" w:cs="Poppins Medium"/>
          <w:b/>
          <w:bCs/>
          <w:sz w:val="32"/>
          <w:szCs w:val="32"/>
        </w:rPr>
        <w:t>T</w:t>
      </w:r>
      <w:r w:rsidR="009705FB" w:rsidRPr="00E23853">
        <w:rPr>
          <w:rFonts w:ascii="Poppins Medium" w:eastAsia="Calibri" w:hAnsi="Poppins Medium" w:cs="Poppins Medium"/>
          <w:b/>
          <w:bCs/>
          <w:sz w:val="32"/>
          <w:szCs w:val="32"/>
        </w:rPr>
        <w:t xml:space="preserve">he gentleman made a comment. He asked if there are any services to help emotionally and spiritually. </w:t>
      </w:r>
      <w:r w:rsidR="00B615DA" w:rsidRPr="00E23853">
        <w:rPr>
          <w:rFonts w:ascii="Poppins Medium" w:eastAsia="Calibri" w:hAnsi="Poppins Medium" w:cs="Poppins Medium"/>
          <w:b/>
          <w:bCs/>
          <w:sz w:val="32"/>
          <w:szCs w:val="32"/>
        </w:rPr>
        <w:t>I</w:t>
      </w:r>
      <w:r w:rsidR="009705FB" w:rsidRPr="00E23853">
        <w:rPr>
          <w:rFonts w:ascii="Poppins Medium" w:eastAsia="Calibri" w:hAnsi="Poppins Medium" w:cs="Poppins Medium"/>
          <w:b/>
          <w:bCs/>
          <w:sz w:val="32"/>
          <w:szCs w:val="32"/>
        </w:rPr>
        <w:t>ndividuals here in our group may understand</w:t>
      </w:r>
      <w:r w:rsidR="00BB5B94" w:rsidRPr="00E23853">
        <w:rPr>
          <w:rFonts w:ascii="Poppins Medium" w:eastAsia="Calibri" w:hAnsi="Poppins Medium" w:cs="Poppins Medium"/>
          <w:b/>
          <w:bCs/>
          <w:sz w:val="32"/>
          <w:szCs w:val="32"/>
        </w:rPr>
        <w:t xml:space="preserve"> because w</w:t>
      </w:r>
      <w:r w:rsidR="009705FB" w:rsidRPr="00E23853">
        <w:rPr>
          <w:rFonts w:ascii="Poppins Medium" w:eastAsia="Calibri" w:hAnsi="Poppins Medium" w:cs="Poppins Medium"/>
          <w:b/>
          <w:bCs/>
          <w:sz w:val="32"/>
          <w:szCs w:val="32"/>
        </w:rPr>
        <w:t xml:space="preserve">hen </w:t>
      </w:r>
      <w:r w:rsidRPr="00E23853">
        <w:rPr>
          <w:rFonts w:ascii="Poppins Medium" w:eastAsia="Calibri" w:hAnsi="Poppins Medium" w:cs="Poppins Medium"/>
          <w:b/>
          <w:bCs/>
          <w:sz w:val="32"/>
          <w:szCs w:val="32"/>
        </w:rPr>
        <w:t>she</w:t>
      </w:r>
      <w:r w:rsidR="009705FB" w:rsidRPr="00E23853">
        <w:rPr>
          <w:rFonts w:ascii="Poppins Medium" w:eastAsia="Calibri" w:hAnsi="Poppins Medium" w:cs="Poppins Medium"/>
          <w:b/>
          <w:bCs/>
          <w:sz w:val="32"/>
          <w:szCs w:val="32"/>
        </w:rPr>
        <w:t xml:space="preserve"> became handicapped, there </w:t>
      </w:r>
      <w:r w:rsidR="00BB5B94" w:rsidRPr="00E23853">
        <w:rPr>
          <w:rFonts w:ascii="Poppins Medium" w:eastAsia="Calibri" w:hAnsi="Poppins Medium" w:cs="Poppins Medium"/>
          <w:b/>
          <w:bCs/>
          <w:sz w:val="32"/>
          <w:szCs w:val="32"/>
        </w:rPr>
        <w:t xml:space="preserve">were services under Medicare and Medicaid, but some </w:t>
      </w:r>
      <w:proofErr w:type="gramStart"/>
      <w:r w:rsidR="00BB5B94" w:rsidRPr="00E23853">
        <w:rPr>
          <w:rFonts w:ascii="Poppins Medium" w:eastAsia="Calibri" w:hAnsi="Poppins Medium" w:cs="Poppins Medium"/>
          <w:b/>
          <w:bCs/>
          <w:sz w:val="32"/>
          <w:szCs w:val="32"/>
        </w:rPr>
        <w:t xml:space="preserve">people </w:t>
      </w:r>
      <w:r w:rsidR="009705FB" w:rsidRPr="00E23853">
        <w:rPr>
          <w:rFonts w:ascii="Poppins Medium" w:eastAsia="Calibri" w:hAnsi="Poppins Medium" w:cs="Poppins Medium"/>
          <w:b/>
          <w:bCs/>
          <w:sz w:val="32"/>
          <w:szCs w:val="32"/>
        </w:rPr>
        <w:t xml:space="preserve"> </w:t>
      </w:r>
      <w:r w:rsidR="00BB5B94" w:rsidRPr="00E23853">
        <w:rPr>
          <w:rFonts w:ascii="Poppins Medium" w:eastAsia="Calibri" w:hAnsi="Poppins Medium" w:cs="Poppins Medium"/>
          <w:b/>
          <w:bCs/>
          <w:sz w:val="32"/>
          <w:szCs w:val="32"/>
        </w:rPr>
        <w:t>do</w:t>
      </w:r>
      <w:proofErr w:type="gramEnd"/>
      <w:r w:rsidR="00BB5B94" w:rsidRPr="00E23853">
        <w:rPr>
          <w:rFonts w:ascii="Poppins Medium" w:eastAsia="Calibri" w:hAnsi="Poppins Medium" w:cs="Poppins Medium"/>
          <w:b/>
          <w:bCs/>
          <w:sz w:val="32"/>
          <w:szCs w:val="32"/>
        </w:rPr>
        <w:t xml:space="preserve"> </w:t>
      </w:r>
      <w:r w:rsidR="009705FB" w:rsidRPr="00E23853">
        <w:rPr>
          <w:rFonts w:ascii="Poppins Medium" w:eastAsia="Calibri" w:hAnsi="Poppins Medium" w:cs="Poppins Medium"/>
          <w:b/>
          <w:bCs/>
          <w:sz w:val="32"/>
          <w:szCs w:val="32"/>
        </w:rPr>
        <w:t xml:space="preserve">not access them due to stigma and fear of the information being recorded in their medical forms. This individual just needed emotional support and a way to connect with others in the same situation. </w:t>
      </w:r>
      <w:r w:rsidRPr="00E23853">
        <w:rPr>
          <w:rFonts w:ascii="Poppins Medium" w:eastAsia="Calibri" w:hAnsi="Poppins Medium" w:cs="Poppins Medium"/>
          <w:b/>
          <w:bCs/>
          <w:sz w:val="32"/>
          <w:szCs w:val="32"/>
        </w:rPr>
        <w:t xml:space="preserve">She is </w:t>
      </w:r>
      <w:r w:rsidR="009705FB" w:rsidRPr="00E23853">
        <w:rPr>
          <w:rFonts w:ascii="Poppins Medium" w:eastAsia="Calibri" w:hAnsi="Poppins Medium" w:cs="Poppins Medium"/>
          <w:b/>
          <w:bCs/>
          <w:sz w:val="32"/>
          <w:szCs w:val="32"/>
        </w:rPr>
        <w:t xml:space="preserve">a Christian, and </w:t>
      </w:r>
      <w:r w:rsidRPr="00E23853">
        <w:rPr>
          <w:rFonts w:ascii="Poppins Medium" w:eastAsia="Calibri" w:hAnsi="Poppins Medium" w:cs="Poppins Medium"/>
          <w:b/>
          <w:bCs/>
          <w:sz w:val="32"/>
          <w:szCs w:val="32"/>
        </w:rPr>
        <w:t>her</w:t>
      </w:r>
      <w:r w:rsidR="009705FB" w:rsidRPr="00E23853">
        <w:rPr>
          <w:rFonts w:ascii="Poppins Medium" w:eastAsia="Calibri" w:hAnsi="Poppins Medium" w:cs="Poppins Medium"/>
          <w:b/>
          <w:bCs/>
          <w:sz w:val="32"/>
          <w:szCs w:val="32"/>
        </w:rPr>
        <w:t xml:space="preserve"> faith gives </w:t>
      </w:r>
      <w:r w:rsidRPr="00E23853">
        <w:rPr>
          <w:rFonts w:ascii="Poppins Medium" w:eastAsia="Calibri" w:hAnsi="Poppins Medium" w:cs="Poppins Medium"/>
          <w:b/>
          <w:bCs/>
          <w:sz w:val="32"/>
          <w:szCs w:val="32"/>
        </w:rPr>
        <w:t>her</w:t>
      </w:r>
      <w:r w:rsidR="009705FB" w:rsidRPr="00E23853">
        <w:rPr>
          <w:rFonts w:ascii="Poppins Medium" w:eastAsia="Calibri" w:hAnsi="Poppins Medium" w:cs="Poppins Medium"/>
          <w:b/>
          <w:bCs/>
          <w:sz w:val="32"/>
          <w:szCs w:val="32"/>
        </w:rPr>
        <w:t xml:space="preserve"> peace and happiness. </w:t>
      </w:r>
    </w:p>
    <w:p w14:paraId="6C49B9A7"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63642098" w14:textId="2227CEC6"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Ms. Hana Tyler </w:t>
      </w:r>
      <w:r w:rsidR="00F7426F" w:rsidRPr="00E23853">
        <w:rPr>
          <w:rFonts w:ascii="Poppins Medium" w:eastAsia="Calibri" w:hAnsi="Poppins Medium" w:cs="Poppins Medium"/>
          <w:b/>
          <w:bCs/>
          <w:sz w:val="32"/>
          <w:szCs w:val="32"/>
        </w:rPr>
        <w:t>a</w:t>
      </w:r>
      <w:r w:rsidRPr="00E23853">
        <w:rPr>
          <w:rFonts w:ascii="Poppins Medium" w:eastAsia="Calibri" w:hAnsi="Poppins Medium" w:cs="Poppins Medium"/>
          <w:b/>
          <w:bCs/>
          <w:sz w:val="32"/>
          <w:szCs w:val="32"/>
        </w:rPr>
        <w:t xml:space="preserve">sked a question </w:t>
      </w:r>
      <w:r w:rsidR="004244B9" w:rsidRPr="00E23853">
        <w:rPr>
          <w:rFonts w:ascii="Poppins Medium" w:eastAsia="Calibri" w:hAnsi="Poppins Medium" w:cs="Poppins Medium"/>
          <w:b/>
          <w:bCs/>
          <w:sz w:val="32"/>
          <w:szCs w:val="32"/>
        </w:rPr>
        <w:t xml:space="preserve">to the committee how we support </w:t>
      </w:r>
      <w:r w:rsidRPr="00E23853">
        <w:rPr>
          <w:rFonts w:ascii="Poppins Medium" w:eastAsia="Calibri" w:hAnsi="Poppins Medium" w:cs="Poppins Medium"/>
          <w:b/>
          <w:bCs/>
          <w:sz w:val="32"/>
          <w:szCs w:val="32"/>
        </w:rPr>
        <w:t>our clients emotionally</w:t>
      </w:r>
      <w:r w:rsidR="004244B9" w:rsidRPr="00E23853">
        <w:rPr>
          <w:rFonts w:ascii="Poppins Medium" w:eastAsia="Calibri" w:hAnsi="Poppins Medium" w:cs="Poppins Medium"/>
          <w:b/>
          <w:bCs/>
          <w:sz w:val="32"/>
          <w:szCs w:val="32"/>
        </w:rPr>
        <w:t xml:space="preserve"> and if the</w:t>
      </w:r>
      <w:r w:rsidRPr="00E23853">
        <w:rPr>
          <w:rFonts w:ascii="Poppins Medium" w:eastAsia="Calibri" w:hAnsi="Poppins Medium" w:cs="Poppins Medium"/>
          <w:b/>
          <w:bCs/>
          <w:sz w:val="32"/>
          <w:szCs w:val="32"/>
        </w:rPr>
        <w:t xml:space="preserve"> clients have </w:t>
      </w:r>
      <w:r w:rsidR="004244B9" w:rsidRPr="00E23853">
        <w:rPr>
          <w:rFonts w:ascii="Poppins Medium" w:eastAsia="Calibri" w:hAnsi="Poppins Medium" w:cs="Poppins Medium"/>
          <w:b/>
          <w:bCs/>
          <w:sz w:val="32"/>
          <w:szCs w:val="32"/>
        </w:rPr>
        <w:t>connections</w:t>
      </w:r>
      <w:r w:rsidRPr="00E23853">
        <w:rPr>
          <w:rFonts w:ascii="Poppins Medium" w:eastAsia="Calibri" w:hAnsi="Poppins Medium" w:cs="Poppins Medium"/>
          <w:b/>
          <w:bCs/>
          <w:sz w:val="32"/>
          <w:szCs w:val="32"/>
        </w:rPr>
        <w:t xml:space="preserve"> to their families.</w:t>
      </w:r>
    </w:p>
    <w:p w14:paraId="13435AD6" w14:textId="213BFDA4" w:rsidR="009705FB" w:rsidRPr="00E23853" w:rsidRDefault="00370E62"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Lisa Flaherty-Vaughn</w:t>
      </w:r>
      <w:r w:rsidR="009705FB" w:rsidRPr="00E23853">
        <w:rPr>
          <w:rFonts w:ascii="Poppins Medium" w:eastAsia="Calibri" w:hAnsi="Poppins Medium" w:cs="Poppins Medium"/>
          <w:b/>
          <w:bCs/>
          <w:sz w:val="32"/>
          <w:szCs w:val="32"/>
        </w:rPr>
        <w:t xml:space="preserve"> suggested the committee members speak with Marjorie Santos, and maybe it is something we can investigate and share in another meeting.</w:t>
      </w:r>
    </w:p>
    <w:p w14:paraId="4AD8E989" w14:textId="77777777" w:rsidR="00F7426F" w:rsidRPr="00E23853" w:rsidRDefault="00F7426F" w:rsidP="009705FB">
      <w:pPr>
        <w:spacing w:after="0" w:line="240" w:lineRule="auto"/>
        <w:rPr>
          <w:rFonts w:ascii="Poppins Medium" w:eastAsia="Calibri" w:hAnsi="Poppins Medium" w:cs="Poppins Medium"/>
          <w:b/>
          <w:bCs/>
          <w:sz w:val="32"/>
          <w:szCs w:val="32"/>
        </w:rPr>
      </w:pPr>
    </w:p>
    <w:p w14:paraId="1A0081A3" w14:textId="69A1BC56"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Ms. Hana Tyler addressed the concern that a deafblind person would have a psychologist or our support group in the </w:t>
      </w:r>
      <w:r w:rsidR="00900B8F" w:rsidRPr="00E23853">
        <w:rPr>
          <w:rFonts w:ascii="Poppins Medium" w:eastAsia="Calibri" w:hAnsi="Poppins Medium" w:cs="Poppins Medium"/>
          <w:b/>
          <w:bCs/>
          <w:sz w:val="32"/>
          <w:szCs w:val="32"/>
        </w:rPr>
        <w:t>S</w:t>
      </w:r>
      <w:r w:rsidRPr="00E23853">
        <w:rPr>
          <w:rFonts w:ascii="Poppins Medium" w:eastAsia="Calibri" w:hAnsi="Poppins Medium" w:cs="Poppins Medium"/>
          <w:b/>
          <w:bCs/>
          <w:sz w:val="32"/>
          <w:szCs w:val="32"/>
        </w:rPr>
        <w:t xml:space="preserve">tate of Connecticut. If </w:t>
      </w:r>
      <w:r w:rsidR="008A5E8B" w:rsidRPr="00E23853">
        <w:rPr>
          <w:rFonts w:ascii="Poppins Medium" w:eastAsia="Calibri" w:hAnsi="Poppins Medium" w:cs="Poppins Medium"/>
          <w:b/>
          <w:bCs/>
          <w:sz w:val="32"/>
          <w:szCs w:val="32"/>
        </w:rPr>
        <w:t>there is</w:t>
      </w:r>
      <w:r w:rsidRPr="00E23853">
        <w:rPr>
          <w:rFonts w:ascii="Poppins Medium" w:eastAsia="Calibri" w:hAnsi="Poppins Medium" w:cs="Poppins Medium"/>
          <w:b/>
          <w:bCs/>
          <w:sz w:val="32"/>
          <w:szCs w:val="32"/>
        </w:rPr>
        <w:t xml:space="preserve"> a way a person cannot get to the location, the meeting would be virtual. Perhaps providers can bring the client to a support group.</w:t>
      </w:r>
    </w:p>
    <w:p w14:paraId="2079FF0B"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0339FEA6" w14:textId="6D76B786"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Marjorie Santos added in her capacity as a social worker, she recognizes the unique nature of </w:t>
      </w:r>
      <w:proofErr w:type="gramStart"/>
      <w:r w:rsidRPr="00E23853">
        <w:rPr>
          <w:rFonts w:ascii="Poppins Medium" w:eastAsia="Calibri" w:hAnsi="Poppins Medium" w:cs="Poppins Medium"/>
          <w:b/>
          <w:bCs/>
          <w:sz w:val="32"/>
          <w:szCs w:val="32"/>
        </w:rPr>
        <w:t>each individual's</w:t>
      </w:r>
      <w:proofErr w:type="gramEnd"/>
      <w:r w:rsidRPr="00E23853">
        <w:rPr>
          <w:rFonts w:ascii="Poppins Medium" w:eastAsia="Calibri" w:hAnsi="Poppins Medium" w:cs="Poppins Medium"/>
          <w:b/>
          <w:bCs/>
          <w:sz w:val="32"/>
          <w:szCs w:val="32"/>
        </w:rPr>
        <w:t xml:space="preserve"> circumstances when she engages with them. While she emphasizes the potential benefits of participation in support groups, she explained she is cognizant of the fact that this may not align with everyone's comfort level. There exists a variety of avenues through which support can be sought, including virtual meetings and telephonic interactions. </w:t>
      </w:r>
      <w:r w:rsidR="00370E62" w:rsidRPr="00E23853">
        <w:rPr>
          <w:rFonts w:ascii="Poppins Medium" w:eastAsia="Calibri" w:hAnsi="Poppins Medium" w:cs="Poppins Medium"/>
          <w:b/>
          <w:bCs/>
          <w:sz w:val="32"/>
          <w:szCs w:val="32"/>
        </w:rPr>
        <w:t>She</w:t>
      </w:r>
      <w:r w:rsidRPr="00E23853">
        <w:rPr>
          <w:rFonts w:ascii="Poppins Medium" w:eastAsia="Calibri" w:hAnsi="Poppins Medium" w:cs="Poppins Medium"/>
          <w:b/>
          <w:bCs/>
          <w:sz w:val="32"/>
          <w:szCs w:val="32"/>
        </w:rPr>
        <w:t xml:space="preserve"> also </w:t>
      </w:r>
      <w:r w:rsidR="008A5E8B" w:rsidRPr="00E23853">
        <w:rPr>
          <w:rFonts w:ascii="Poppins Medium" w:eastAsia="Calibri" w:hAnsi="Poppins Medium" w:cs="Poppins Medium"/>
          <w:b/>
          <w:bCs/>
          <w:sz w:val="32"/>
          <w:szCs w:val="32"/>
        </w:rPr>
        <w:t>advocates</w:t>
      </w:r>
      <w:r w:rsidRPr="00E23853">
        <w:rPr>
          <w:rFonts w:ascii="Poppins Medium" w:eastAsia="Calibri" w:hAnsi="Poppins Medium" w:cs="Poppins Medium"/>
          <w:b/>
          <w:bCs/>
          <w:sz w:val="32"/>
          <w:szCs w:val="32"/>
        </w:rPr>
        <w:t xml:space="preserve"> for a thorough exploration of one's insurance policies to evaluate whether tailored counseling services may better suit their needs.</w:t>
      </w:r>
    </w:p>
    <w:p w14:paraId="62EADBE0"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67021BB5" w14:textId="17F2C16F"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Encouraging individuals to connect with peers who have effectively traversed vision loss is an integral part of </w:t>
      </w:r>
      <w:r w:rsidR="004244B9" w:rsidRPr="00E23853">
        <w:rPr>
          <w:rFonts w:ascii="Poppins Medium" w:eastAsia="Calibri" w:hAnsi="Poppins Medium" w:cs="Poppins Medium"/>
          <w:b/>
          <w:bCs/>
          <w:sz w:val="32"/>
          <w:szCs w:val="32"/>
        </w:rPr>
        <w:t xml:space="preserve">her </w:t>
      </w:r>
      <w:r w:rsidRPr="00E23853">
        <w:rPr>
          <w:rFonts w:ascii="Poppins Medium" w:eastAsia="Calibri" w:hAnsi="Poppins Medium" w:cs="Poppins Medium"/>
          <w:b/>
          <w:bCs/>
          <w:sz w:val="32"/>
          <w:szCs w:val="32"/>
        </w:rPr>
        <w:t>approach. She acknowledges the individualized nature of these experiences and the extensive spectrum of challenges posed by vision impairment and education. Our rehabilitation and orientation mobility professionals are adept at identifying those who may benefit from supplementary emotional guidance and actively promote their pursuit of such assistance.</w:t>
      </w:r>
    </w:p>
    <w:p w14:paraId="56EDDED8"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7E8AFA7A" w14:textId="69A65440"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While she offers recommendations and supplies informative materials about support groups and other pertinent resources, the decision to seek assistance ultimately rests with the individual. Various channels, including religious communities and national helplines, offer avenues for gaining support. However, it is incumbent upon the individual to exhibit the requisite motivation and engagement in their personal journey of adapting to blindness.</w:t>
      </w:r>
    </w:p>
    <w:p w14:paraId="2CFB165C" w14:textId="77777777" w:rsidR="006736DC" w:rsidRPr="00E23853" w:rsidRDefault="006736DC" w:rsidP="009705FB">
      <w:pPr>
        <w:spacing w:after="0" w:line="240" w:lineRule="auto"/>
        <w:rPr>
          <w:rFonts w:ascii="Poppins Medium" w:eastAsia="Calibri" w:hAnsi="Poppins Medium" w:cs="Poppins Medium"/>
          <w:b/>
          <w:bCs/>
          <w:sz w:val="32"/>
          <w:szCs w:val="32"/>
        </w:rPr>
      </w:pPr>
    </w:p>
    <w:p w14:paraId="34B81DBF" w14:textId="7038DEE7" w:rsidR="009705FB" w:rsidRPr="00E23853" w:rsidRDefault="009705FB" w:rsidP="009705FB">
      <w:pPr>
        <w:spacing w:after="0" w:line="240" w:lineRule="auto"/>
        <w:rPr>
          <w:rFonts w:ascii="Poppins Medium" w:eastAsia="Calibri" w:hAnsi="Poppins Medium" w:cs="Poppins Medium"/>
          <w:b/>
          <w:bCs/>
          <w:sz w:val="32"/>
          <w:szCs w:val="32"/>
          <w:u w:val="thick"/>
        </w:rPr>
      </w:pPr>
      <w:r w:rsidRPr="00E23853">
        <w:rPr>
          <w:rFonts w:ascii="Poppins Medium" w:eastAsia="Calibri" w:hAnsi="Poppins Medium" w:cs="Poppins Medium"/>
          <w:b/>
          <w:bCs/>
          <w:sz w:val="32"/>
          <w:szCs w:val="32"/>
          <w:u w:val="thick"/>
        </w:rPr>
        <w:t>Announcements</w:t>
      </w:r>
    </w:p>
    <w:p w14:paraId="414EBCB8" w14:textId="4941A79E" w:rsidR="009705FB" w:rsidRPr="00E23853" w:rsidRDefault="000548A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Lisa Flaherty-Vaughn, a representative for </w:t>
      </w:r>
      <w:r w:rsidR="00900B8F" w:rsidRPr="00E23853">
        <w:rPr>
          <w:rFonts w:ascii="Poppins Medium" w:eastAsia="Calibri" w:hAnsi="Poppins Medium" w:cs="Poppins Medium"/>
          <w:b/>
          <w:bCs/>
          <w:sz w:val="32"/>
          <w:szCs w:val="32"/>
        </w:rPr>
        <w:t>the DeafBlind Support and Access Network (DBSAN), shared. They are having an exciting event coming up from July 6th, 2024, through July 13th,2024. It is our Deaf</w:t>
      </w:r>
      <w:r w:rsidR="009F22BD" w:rsidRPr="00E23853">
        <w:rPr>
          <w:rFonts w:ascii="Poppins Medium" w:eastAsia="Calibri" w:hAnsi="Poppins Medium" w:cs="Poppins Medium"/>
          <w:b/>
          <w:bCs/>
          <w:sz w:val="32"/>
          <w:szCs w:val="32"/>
        </w:rPr>
        <w:t>B</w:t>
      </w:r>
      <w:r w:rsidR="00900B8F" w:rsidRPr="00E23853">
        <w:rPr>
          <w:rFonts w:ascii="Poppins Medium" w:eastAsia="Calibri" w:hAnsi="Poppins Medium" w:cs="Poppins Medium"/>
          <w:b/>
          <w:bCs/>
          <w:sz w:val="32"/>
          <w:szCs w:val="32"/>
        </w:rPr>
        <w:t>lind retreat here in Connecticut. They will have a DeafBlind camp</w:t>
      </w:r>
      <w:r w:rsidR="008A5E8B" w:rsidRPr="00E23853">
        <w:rPr>
          <w:rFonts w:ascii="Poppins Medium" w:eastAsia="Calibri" w:hAnsi="Poppins Medium" w:cs="Poppins Medium"/>
          <w:b/>
          <w:bCs/>
          <w:sz w:val="32"/>
          <w:szCs w:val="32"/>
        </w:rPr>
        <w:t xml:space="preserve"> with</w:t>
      </w:r>
      <w:r w:rsidR="009705FB" w:rsidRPr="00E23853">
        <w:rPr>
          <w:rFonts w:ascii="Poppins Medium" w:eastAsia="Calibri" w:hAnsi="Poppins Medium" w:cs="Poppins Medium"/>
          <w:b/>
          <w:bCs/>
          <w:sz w:val="32"/>
          <w:szCs w:val="32"/>
        </w:rPr>
        <w:t xml:space="preserve"> staff and individuals.</w:t>
      </w:r>
    </w:p>
    <w:p w14:paraId="04AAAD5F" w14:textId="05BF567F" w:rsidR="009705FB" w:rsidRPr="00E23853" w:rsidRDefault="004244B9"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She</w:t>
      </w:r>
      <w:r w:rsidR="009705FB" w:rsidRPr="00E23853">
        <w:rPr>
          <w:rFonts w:ascii="Poppins Medium" w:eastAsia="Calibri" w:hAnsi="Poppins Medium" w:cs="Poppins Medium"/>
          <w:b/>
          <w:bCs/>
          <w:sz w:val="32"/>
          <w:szCs w:val="32"/>
        </w:rPr>
        <w:t xml:space="preserve"> welcome</w:t>
      </w:r>
      <w:r w:rsidRPr="00E23853">
        <w:rPr>
          <w:rFonts w:ascii="Poppins Medium" w:eastAsia="Calibri" w:hAnsi="Poppins Medium" w:cs="Poppins Medium"/>
          <w:b/>
          <w:bCs/>
          <w:sz w:val="32"/>
          <w:szCs w:val="32"/>
        </w:rPr>
        <w:t>s</w:t>
      </w:r>
      <w:r w:rsidR="009705FB" w:rsidRPr="00E23853">
        <w:rPr>
          <w:rFonts w:ascii="Poppins Medium" w:eastAsia="Calibri" w:hAnsi="Poppins Medium" w:cs="Poppins Medium"/>
          <w:b/>
          <w:bCs/>
          <w:sz w:val="32"/>
          <w:szCs w:val="32"/>
        </w:rPr>
        <w:t xml:space="preserve"> everyone to come</w:t>
      </w:r>
      <w:r w:rsidR="000548AB" w:rsidRPr="00E23853">
        <w:rPr>
          <w:rFonts w:ascii="Poppins Medium" w:eastAsia="Calibri" w:hAnsi="Poppins Medium" w:cs="Poppins Medium"/>
          <w:b/>
          <w:bCs/>
          <w:sz w:val="32"/>
          <w:szCs w:val="32"/>
        </w:rPr>
        <w:t xml:space="preserve"> to visit with </w:t>
      </w:r>
      <w:r w:rsidR="00900B8F" w:rsidRPr="00E23853">
        <w:rPr>
          <w:rFonts w:ascii="Poppins Medium" w:eastAsia="Calibri" w:hAnsi="Poppins Medium" w:cs="Poppins Medium"/>
          <w:b/>
          <w:bCs/>
          <w:sz w:val="32"/>
          <w:szCs w:val="32"/>
        </w:rPr>
        <w:t>them</w:t>
      </w:r>
      <w:r w:rsidR="000548AB" w:rsidRPr="00E23853">
        <w:rPr>
          <w:rFonts w:ascii="Poppins Medium" w:eastAsia="Calibri" w:hAnsi="Poppins Medium" w:cs="Poppins Medium"/>
          <w:b/>
          <w:bCs/>
          <w:sz w:val="32"/>
          <w:szCs w:val="32"/>
        </w:rPr>
        <w:t xml:space="preserve"> </w:t>
      </w:r>
      <w:r w:rsidR="00900B8F" w:rsidRPr="00E23853">
        <w:rPr>
          <w:rFonts w:ascii="Poppins Medium" w:eastAsia="Calibri" w:hAnsi="Poppins Medium" w:cs="Poppins Medium"/>
          <w:b/>
          <w:bCs/>
          <w:sz w:val="32"/>
          <w:szCs w:val="32"/>
        </w:rPr>
        <w:t xml:space="preserve">and </w:t>
      </w:r>
      <w:proofErr w:type="gramStart"/>
      <w:r w:rsidR="000548AB" w:rsidRPr="00E23853">
        <w:rPr>
          <w:rFonts w:ascii="Poppins Medium" w:eastAsia="Calibri" w:hAnsi="Poppins Medium" w:cs="Poppins Medium"/>
          <w:b/>
          <w:bCs/>
          <w:sz w:val="32"/>
          <w:szCs w:val="32"/>
        </w:rPr>
        <w:t>take a look</w:t>
      </w:r>
      <w:proofErr w:type="gramEnd"/>
      <w:r w:rsidR="000548AB" w:rsidRPr="00E23853">
        <w:rPr>
          <w:rFonts w:ascii="Poppins Medium" w:eastAsia="Calibri" w:hAnsi="Poppins Medium" w:cs="Poppins Medium"/>
          <w:b/>
          <w:bCs/>
          <w:sz w:val="32"/>
          <w:szCs w:val="32"/>
        </w:rPr>
        <w:t xml:space="preserve"> at the camp and get some information so that you can see what DeafBlind Support and Access Network (DBSAN)is doing with this retreat.</w:t>
      </w:r>
    </w:p>
    <w:p w14:paraId="22C9D6C7" w14:textId="670665E6" w:rsidR="009705FB" w:rsidRPr="00E23853" w:rsidRDefault="004244B9"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The lunch </w:t>
      </w:r>
      <w:r w:rsidR="00900B8F" w:rsidRPr="00E23853">
        <w:rPr>
          <w:rFonts w:ascii="Poppins Medium" w:eastAsia="Calibri" w:hAnsi="Poppins Medium" w:cs="Poppins Medium"/>
          <w:b/>
          <w:bCs/>
          <w:sz w:val="32"/>
          <w:szCs w:val="32"/>
        </w:rPr>
        <w:t>costs $20, but you get to interact with many people and see what is happening at the event. Swimming is available. They will have many booths</w:t>
      </w:r>
      <w:r w:rsidR="009705FB" w:rsidRPr="00E23853">
        <w:rPr>
          <w:rFonts w:ascii="Poppins Medium" w:eastAsia="Calibri" w:hAnsi="Poppins Medium" w:cs="Poppins Medium"/>
          <w:b/>
          <w:bCs/>
          <w:sz w:val="32"/>
          <w:szCs w:val="32"/>
        </w:rPr>
        <w:t xml:space="preserve">, so </w:t>
      </w:r>
      <w:r w:rsidRPr="00E23853">
        <w:rPr>
          <w:rFonts w:ascii="Poppins Medium" w:eastAsia="Calibri" w:hAnsi="Poppins Medium" w:cs="Poppins Medium"/>
          <w:b/>
          <w:bCs/>
          <w:sz w:val="32"/>
          <w:szCs w:val="32"/>
        </w:rPr>
        <w:t>she hopes</w:t>
      </w:r>
      <w:r w:rsidR="009705FB" w:rsidRPr="00E23853">
        <w:rPr>
          <w:rFonts w:ascii="Poppins Medium" w:eastAsia="Calibri" w:hAnsi="Poppins Medium" w:cs="Poppins Medium"/>
          <w:b/>
          <w:bCs/>
          <w:sz w:val="32"/>
          <w:szCs w:val="32"/>
        </w:rPr>
        <w:t xml:space="preserve"> </w:t>
      </w:r>
      <w:r w:rsidRPr="00E23853">
        <w:rPr>
          <w:rFonts w:ascii="Poppins Medium" w:eastAsia="Calibri" w:hAnsi="Poppins Medium" w:cs="Poppins Medium"/>
          <w:b/>
          <w:bCs/>
          <w:sz w:val="32"/>
          <w:szCs w:val="32"/>
        </w:rPr>
        <w:t>the committee members and others</w:t>
      </w:r>
      <w:r w:rsidR="009705FB" w:rsidRPr="00E23853">
        <w:rPr>
          <w:rFonts w:ascii="Poppins Medium" w:eastAsia="Calibri" w:hAnsi="Poppins Medium" w:cs="Poppins Medium"/>
          <w:b/>
          <w:bCs/>
          <w:sz w:val="32"/>
          <w:szCs w:val="32"/>
        </w:rPr>
        <w:t xml:space="preserve"> will jo</w:t>
      </w:r>
      <w:r w:rsidRPr="00E23853">
        <w:rPr>
          <w:rFonts w:ascii="Poppins Medium" w:eastAsia="Calibri" w:hAnsi="Poppins Medium" w:cs="Poppins Medium"/>
          <w:b/>
          <w:bCs/>
          <w:sz w:val="32"/>
          <w:szCs w:val="32"/>
        </w:rPr>
        <w:t>in them</w:t>
      </w:r>
      <w:r w:rsidR="009705FB" w:rsidRPr="00E23853">
        <w:rPr>
          <w:rFonts w:ascii="Poppins Medium" w:eastAsia="Calibri" w:hAnsi="Poppins Medium" w:cs="Poppins Medium"/>
          <w:b/>
          <w:bCs/>
          <w:sz w:val="32"/>
          <w:szCs w:val="32"/>
        </w:rPr>
        <w:t>.</w:t>
      </w:r>
    </w:p>
    <w:p w14:paraId="34414BC9"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243AEA04" w14:textId="4F20764C" w:rsidR="009705FB" w:rsidRPr="00E23853" w:rsidRDefault="009705FB"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ED P</w:t>
      </w:r>
      <w:r w:rsidR="000548AB" w:rsidRPr="00E23853">
        <w:rPr>
          <w:rFonts w:ascii="Poppins Medium" w:eastAsia="Calibri" w:hAnsi="Poppins Medium" w:cs="Poppins Medium"/>
          <w:b/>
          <w:bCs/>
          <w:sz w:val="32"/>
          <w:szCs w:val="32"/>
        </w:rPr>
        <w:t xml:space="preserve">eltier added </w:t>
      </w:r>
      <w:r w:rsidR="00E21FCE" w:rsidRPr="00E23853">
        <w:rPr>
          <w:rFonts w:ascii="Poppins Medium" w:eastAsia="Calibri" w:hAnsi="Poppins Medium" w:cs="Poppins Medium"/>
          <w:b/>
          <w:bCs/>
          <w:sz w:val="32"/>
          <w:szCs w:val="32"/>
        </w:rPr>
        <w:t>they</w:t>
      </w:r>
      <w:r w:rsidRPr="00E23853">
        <w:rPr>
          <w:rFonts w:ascii="Poppins Medium" w:eastAsia="Calibri" w:hAnsi="Poppins Medium" w:cs="Poppins Medium"/>
          <w:b/>
          <w:bCs/>
          <w:sz w:val="32"/>
          <w:szCs w:val="32"/>
        </w:rPr>
        <w:t xml:space="preserve"> will </w:t>
      </w:r>
      <w:r w:rsidR="006736DC" w:rsidRPr="00E23853">
        <w:rPr>
          <w:rFonts w:ascii="Poppins Medium" w:eastAsia="Calibri" w:hAnsi="Poppins Medium" w:cs="Poppins Medium"/>
          <w:b/>
          <w:bCs/>
          <w:sz w:val="32"/>
          <w:szCs w:val="32"/>
        </w:rPr>
        <w:t>honor</w:t>
      </w:r>
      <w:r w:rsidRPr="00E23853">
        <w:rPr>
          <w:rFonts w:ascii="Poppins Medium" w:eastAsia="Calibri" w:hAnsi="Poppins Medium" w:cs="Poppins Medium"/>
          <w:b/>
          <w:bCs/>
          <w:sz w:val="32"/>
          <w:szCs w:val="32"/>
        </w:rPr>
        <w:t xml:space="preserve"> </w:t>
      </w:r>
      <w:r w:rsidR="00E21FCE" w:rsidRPr="00E23853">
        <w:rPr>
          <w:rFonts w:ascii="Poppins Medium" w:hAnsi="Poppins Medium" w:cs="Poppins Medium"/>
          <w:b/>
          <w:bCs/>
          <w:sz w:val="32"/>
          <w:szCs w:val="32"/>
        </w:rPr>
        <w:t>Sue Patterson</w:t>
      </w:r>
      <w:r w:rsidR="002C608A" w:rsidRPr="00E23853">
        <w:rPr>
          <w:rFonts w:ascii="Poppins Medium" w:eastAsia="Calibri" w:hAnsi="Poppins Medium" w:cs="Poppins Medium"/>
          <w:b/>
          <w:bCs/>
          <w:sz w:val="32"/>
          <w:szCs w:val="32"/>
        </w:rPr>
        <w:t xml:space="preserve"> </w:t>
      </w:r>
      <w:r w:rsidRPr="00E23853">
        <w:rPr>
          <w:rFonts w:ascii="Poppins Medium" w:eastAsia="Calibri" w:hAnsi="Poppins Medium" w:cs="Poppins Medium"/>
          <w:b/>
          <w:bCs/>
          <w:sz w:val="32"/>
          <w:szCs w:val="32"/>
        </w:rPr>
        <w:t>on Saturday, September 14</w:t>
      </w:r>
      <w:r w:rsidRPr="00E23853">
        <w:rPr>
          <w:rFonts w:ascii="Poppins Medium" w:eastAsia="Calibri" w:hAnsi="Poppins Medium" w:cs="Poppins Medium"/>
          <w:b/>
          <w:bCs/>
          <w:sz w:val="32"/>
          <w:szCs w:val="32"/>
          <w:vertAlign w:val="superscript"/>
        </w:rPr>
        <w:t>th</w:t>
      </w:r>
      <w:r w:rsidR="00F7426F" w:rsidRPr="00E23853">
        <w:rPr>
          <w:rFonts w:ascii="Poppins Medium" w:eastAsia="Calibri" w:hAnsi="Poppins Medium" w:cs="Poppins Medium"/>
          <w:b/>
          <w:bCs/>
          <w:sz w:val="32"/>
          <w:szCs w:val="32"/>
        </w:rPr>
        <w:t>,2024.</w:t>
      </w:r>
      <w:r w:rsidRPr="00E23853">
        <w:rPr>
          <w:rFonts w:ascii="Poppins Medium" w:eastAsia="Calibri" w:hAnsi="Poppins Medium" w:cs="Poppins Medium"/>
          <w:b/>
          <w:bCs/>
          <w:sz w:val="32"/>
          <w:szCs w:val="32"/>
        </w:rPr>
        <w:t xml:space="preserve"> At a special event</w:t>
      </w:r>
      <w:r w:rsidR="000548AB" w:rsidRPr="00E23853">
        <w:rPr>
          <w:rFonts w:ascii="Poppins Medium" w:eastAsia="Calibri" w:hAnsi="Poppins Medium" w:cs="Poppins Medium"/>
          <w:b/>
          <w:bCs/>
          <w:sz w:val="32"/>
          <w:szCs w:val="32"/>
        </w:rPr>
        <w:t xml:space="preserve"> </w:t>
      </w:r>
      <w:r w:rsidR="00E21FCE" w:rsidRPr="00E23853">
        <w:rPr>
          <w:rFonts w:ascii="Poppins Medium" w:eastAsia="Calibri" w:hAnsi="Poppins Medium" w:cs="Poppins Medium"/>
          <w:b/>
          <w:bCs/>
          <w:sz w:val="32"/>
          <w:szCs w:val="32"/>
        </w:rPr>
        <w:t xml:space="preserve">they </w:t>
      </w:r>
      <w:r w:rsidRPr="00E23853">
        <w:rPr>
          <w:rFonts w:ascii="Poppins Medium" w:eastAsia="Calibri" w:hAnsi="Poppins Medium" w:cs="Poppins Medium"/>
          <w:b/>
          <w:bCs/>
          <w:sz w:val="32"/>
          <w:szCs w:val="32"/>
        </w:rPr>
        <w:t xml:space="preserve">will be sure to share with everyone. </w:t>
      </w:r>
      <w:r w:rsidR="006736DC" w:rsidRPr="00E23853">
        <w:rPr>
          <w:rFonts w:ascii="Poppins Medium" w:eastAsia="Calibri" w:hAnsi="Poppins Medium" w:cs="Poppins Medium"/>
          <w:b/>
          <w:bCs/>
          <w:sz w:val="32"/>
          <w:szCs w:val="32"/>
        </w:rPr>
        <w:t xml:space="preserve">If a committee member is interested, look for some information in the mail, and they can invite other individuals who are very involved in </w:t>
      </w:r>
      <w:proofErr w:type="gramStart"/>
      <w:r w:rsidR="006736DC" w:rsidRPr="00E23853">
        <w:rPr>
          <w:rFonts w:ascii="Poppins Medium" w:eastAsia="Calibri" w:hAnsi="Poppins Medium" w:cs="Poppins Medium"/>
          <w:b/>
          <w:bCs/>
          <w:sz w:val="32"/>
          <w:szCs w:val="32"/>
        </w:rPr>
        <w:t>all of</w:t>
      </w:r>
      <w:proofErr w:type="gramEnd"/>
      <w:r w:rsidR="006736DC" w:rsidRPr="00E23853">
        <w:rPr>
          <w:rFonts w:ascii="Poppins Medium" w:eastAsia="Calibri" w:hAnsi="Poppins Medium" w:cs="Poppins Medium"/>
          <w:b/>
          <w:bCs/>
          <w:sz w:val="32"/>
          <w:szCs w:val="32"/>
        </w:rPr>
        <w:t xml:space="preserve"> the different activities. The</w:t>
      </w:r>
      <w:r w:rsidRPr="00E23853">
        <w:rPr>
          <w:rFonts w:ascii="Poppins Medium" w:eastAsia="Calibri" w:hAnsi="Poppins Medium" w:cs="Poppins Medium"/>
          <w:b/>
          <w:bCs/>
          <w:sz w:val="32"/>
          <w:szCs w:val="32"/>
        </w:rPr>
        <w:t xml:space="preserve"> very special day is July </w:t>
      </w:r>
      <w:r w:rsidR="00AA30A4" w:rsidRPr="00E23853">
        <w:rPr>
          <w:rFonts w:ascii="Poppins Medium" w:eastAsia="Calibri" w:hAnsi="Poppins Medium" w:cs="Poppins Medium"/>
          <w:b/>
          <w:bCs/>
          <w:sz w:val="32"/>
          <w:szCs w:val="32"/>
        </w:rPr>
        <w:t>11, 2024</w:t>
      </w:r>
      <w:r w:rsidR="000548AB" w:rsidRPr="00E23853">
        <w:rPr>
          <w:rFonts w:ascii="Poppins Medium" w:eastAsia="Calibri" w:hAnsi="Poppins Medium" w:cs="Poppins Medium"/>
          <w:b/>
          <w:bCs/>
          <w:sz w:val="32"/>
          <w:szCs w:val="32"/>
        </w:rPr>
        <w:t>.</w:t>
      </w:r>
      <w:r w:rsidR="002C608A" w:rsidRPr="00E23853">
        <w:rPr>
          <w:rFonts w:ascii="Poppins Medium" w:eastAsia="Calibri" w:hAnsi="Poppins Medium" w:cs="Poppins Medium"/>
          <w:b/>
          <w:bCs/>
          <w:sz w:val="32"/>
          <w:szCs w:val="32"/>
        </w:rPr>
        <w:t xml:space="preserve"> He added</w:t>
      </w:r>
      <w:r w:rsidR="00F7426F" w:rsidRPr="00E23853">
        <w:rPr>
          <w:rFonts w:ascii="Poppins Medium" w:eastAsia="Calibri" w:hAnsi="Poppins Medium" w:cs="Poppins Medium"/>
          <w:b/>
          <w:bCs/>
          <w:sz w:val="32"/>
          <w:szCs w:val="32"/>
        </w:rPr>
        <w:t xml:space="preserve"> </w:t>
      </w:r>
      <w:r w:rsidR="00E21FCE" w:rsidRPr="00E23853">
        <w:rPr>
          <w:rFonts w:ascii="Poppins Medium" w:eastAsia="Calibri" w:hAnsi="Poppins Medium" w:cs="Poppins Medium"/>
          <w:b/>
          <w:bCs/>
          <w:sz w:val="32"/>
          <w:szCs w:val="32"/>
        </w:rPr>
        <w:t>that if the committee members and others can attend, that would be great; if not, please inform Sue Patterson, who</w:t>
      </w:r>
      <w:r w:rsidRPr="00E23853">
        <w:rPr>
          <w:rFonts w:ascii="Poppins Medium" w:eastAsia="Calibri" w:hAnsi="Poppins Medium" w:cs="Poppins Medium"/>
          <w:b/>
          <w:bCs/>
          <w:sz w:val="32"/>
          <w:szCs w:val="32"/>
        </w:rPr>
        <w:t xml:space="preserve"> would appreciate a note. </w:t>
      </w:r>
      <w:r w:rsidR="00E21FCE" w:rsidRPr="00E23853">
        <w:rPr>
          <w:rFonts w:ascii="Poppins Medium" w:eastAsia="Calibri" w:hAnsi="Poppins Medium" w:cs="Poppins Medium"/>
          <w:b/>
          <w:bCs/>
          <w:sz w:val="32"/>
          <w:szCs w:val="32"/>
        </w:rPr>
        <w:t>He</w:t>
      </w:r>
      <w:r w:rsidR="00900B8F" w:rsidRPr="00E23853">
        <w:rPr>
          <w:rFonts w:ascii="Poppins Medium" w:eastAsia="Calibri" w:hAnsi="Poppins Medium" w:cs="Poppins Medium"/>
          <w:b/>
          <w:bCs/>
          <w:sz w:val="32"/>
          <w:szCs w:val="32"/>
        </w:rPr>
        <w:t xml:space="preserve"> added he</w:t>
      </w:r>
      <w:r w:rsidR="00E21FCE" w:rsidRPr="00E23853">
        <w:rPr>
          <w:rFonts w:ascii="Poppins Medium" w:eastAsia="Calibri" w:hAnsi="Poppins Medium" w:cs="Poppins Medium"/>
          <w:b/>
          <w:bCs/>
          <w:sz w:val="32"/>
          <w:szCs w:val="32"/>
        </w:rPr>
        <w:t xml:space="preserve"> </w:t>
      </w:r>
      <w:r w:rsidRPr="00E23853">
        <w:rPr>
          <w:rFonts w:ascii="Poppins Medium" w:eastAsia="Calibri" w:hAnsi="Poppins Medium" w:cs="Poppins Medium"/>
          <w:b/>
          <w:bCs/>
          <w:sz w:val="32"/>
          <w:szCs w:val="32"/>
        </w:rPr>
        <w:t xml:space="preserve">calculated the volunteer hours that Sue </w:t>
      </w:r>
      <w:r w:rsidR="002C608A" w:rsidRPr="00E23853">
        <w:rPr>
          <w:rFonts w:ascii="Poppins Medium" w:hAnsi="Poppins Medium" w:cs="Poppins Medium"/>
          <w:b/>
          <w:bCs/>
          <w:sz w:val="32"/>
          <w:szCs w:val="32"/>
        </w:rPr>
        <w:t>Shatney</w:t>
      </w:r>
      <w:r w:rsidR="002C608A" w:rsidRPr="00E23853">
        <w:rPr>
          <w:rFonts w:ascii="Poppins Medium" w:eastAsia="Calibri" w:hAnsi="Poppins Medium" w:cs="Poppins Medium"/>
          <w:b/>
          <w:bCs/>
          <w:sz w:val="32"/>
          <w:szCs w:val="32"/>
        </w:rPr>
        <w:t xml:space="preserve"> </w:t>
      </w:r>
      <w:r w:rsidR="002F7F20" w:rsidRPr="00E23853">
        <w:rPr>
          <w:rFonts w:ascii="Poppins Medium" w:eastAsia="Calibri" w:hAnsi="Poppins Medium" w:cs="Poppins Medium"/>
          <w:b/>
          <w:bCs/>
          <w:sz w:val="32"/>
          <w:szCs w:val="32"/>
        </w:rPr>
        <w:t xml:space="preserve">spent as </w:t>
      </w:r>
      <w:r w:rsidR="00900B8F" w:rsidRPr="00E23853">
        <w:rPr>
          <w:rFonts w:ascii="Poppins Medium" w:eastAsia="Calibri" w:hAnsi="Poppins Medium" w:cs="Poppins Medium"/>
          <w:b/>
          <w:bCs/>
          <w:sz w:val="32"/>
          <w:szCs w:val="32"/>
        </w:rPr>
        <w:t>D</w:t>
      </w:r>
      <w:r w:rsidR="002F7F20" w:rsidRPr="00E23853">
        <w:rPr>
          <w:rFonts w:ascii="Poppins Medium" w:eastAsia="Calibri" w:hAnsi="Poppins Medium" w:cs="Poppins Medium"/>
          <w:b/>
          <w:bCs/>
          <w:sz w:val="32"/>
          <w:szCs w:val="32"/>
        </w:rPr>
        <w:t xml:space="preserve">irector of the </w:t>
      </w:r>
      <w:proofErr w:type="gramStart"/>
      <w:r w:rsidR="00E21FCE" w:rsidRPr="00E23853">
        <w:rPr>
          <w:rFonts w:ascii="Poppins Medium" w:eastAsia="Calibri" w:hAnsi="Poppins Medium" w:cs="Poppins Medium"/>
          <w:b/>
          <w:bCs/>
          <w:sz w:val="32"/>
          <w:szCs w:val="32"/>
        </w:rPr>
        <w:t>CAN</w:t>
      </w:r>
      <w:proofErr w:type="gramEnd"/>
      <w:r w:rsidR="00E21FCE" w:rsidRPr="00E23853">
        <w:rPr>
          <w:rFonts w:ascii="Poppins Medium" w:eastAsia="Calibri" w:hAnsi="Poppins Medium" w:cs="Poppins Medium"/>
          <w:b/>
          <w:bCs/>
          <w:sz w:val="32"/>
          <w:szCs w:val="32"/>
        </w:rPr>
        <w:t xml:space="preserve"> </w:t>
      </w:r>
      <w:r w:rsidR="002F7F20" w:rsidRPr="00E23853">
        <w:rPr>
          <w:rFonts w:ascii="Poppins Medium" w:eastAsia="Calibri" w:hAnsi="Poppins Medium" w:cs="Poppins Medium"/>
          <w:b/>
          <w:bCs/>
          <w:sz w:val="32"/>
          <w:szCs w:val="32"/>
        </w:rPr>
        <w:t>and it totaled</w:t>
      </w:r>
      <w:r w:rsidRPr="00E23853">
        <w:rPr>
          <w:rFonts w:ascii="Poppins Medium" w:eastAsia="Calibri" w:hAnsi="Poppins Medium" w:cs="Poppins Medium"/>
          <w:b/>
          <w:bCs/>
          <w:sz w:val="32"/>
          <w:szCs w:val="32"/>
        </w:rPr>
        <w:t xml:space="preserve"> </w:t>
      </w:r>
      <w:r w:rsidR="00E21FCE" w:rsidRPr="00E23853">
        <w:rPr>
          <w:rFonts w:ascii="Poppins Medium" w:eastAsia="Calibri" w:hAnsi="Poppins Medium" w:cs="Poppins Medium"/>
          <w:b/>
          <w:bCs/>
          <w:sz w:val="32"/>
          <w:szCs w:val="32"/>
        </w:rPr>
        <w:t xml:space="preserve">at </w:t>
      </w:r>
      <w:r w:rsidRPr="00E23853">
        <w:rPr>
          <w:rFonts w:ascii="Poppins Medium" w:eastAsia="Calibri" w:hAnsi="Poppins Medium" w:cs="Poppins Medium"/>
          <w:b/>
          <w:bCs/>
          <w:sz w:val="32"/>
          <w:szCs w:val="32"/>
        </w:rPr>
        <w:t>18,000. She</w:t>
      </w:r>
      <w:r w:rsidR="00F7426F" w:rsidRPr="00E23853">
        <w:rPr>
          <w:rFonts w:ascii="Poppins Medium" w:eastAsia="Calibri" w:hAnsi="Poppins Medium" w:cs="Poppins Medium"/>
          <w:b/>
          <w:bCs/>
          <w:sz w:val="32"/>
          <w:szCs w:val="32"/>
        </w:rPr>
        <w:t xml:space="preserve"> has</w:t>
      </w:r>
      <w:r w:rsidRPr="00E23853">
        <w:rPr>
          <w:rFonts w:ascii="Poppins Medium" w:eastAsia="Calibri" w:hAnsi="Poppins Medium" w:cs="Poppins Medium"/>
          <w:b/>
          <w:bCs/>
          <w:sz w:val="32"/>
          <w:szCs w:val="32"/>
        </w:rPr>
        <w:t xml:space="preserve"> worked </w:t>
      </w:r>
      <w:r w:rsidR="00AA30A4" w:rsidRPr="00E23853">
        <w:rPr>
          <w:rFonts w:ascii="Poppins Medium" w:eastAsia="Calibri" w:hAnsi="Poppins Medium" w:cs="Poppins Medium"/>
          <w:b/>
          <w:bCs/>
          <w:sz w:val="32"/>
          <w:szCs w:val="32"/>
        </w:rPr>
        <w:t>full-time</w:t>
      </w:r>
      <w:r w:rsidR="002F7F20" w:rsidRPr="00E23853">
        <w:rPr>
          <w:rFonts w:ascii="Poppins Medium" w:eastAsia="Calibri" w:hAnsi="Poppins Medium" w:cs="Poppins Medium"/>
          <w:b/>
          <w:bCs/>
          <w:sz w:val="32"/>
          <w:szCs w:val="32"/>
        </w:rPr>
        <w:t xml:space="preserve"> for</w:t>
      </w:r>
      <w:r w:rsidRPr="00E23853">
        <w:rPr>
          <w:rFonts w:ascii="Poppins Medium" w:eastAsia="Calibri" w:hAnsi="Poppins Medium" w:cs="Poppins Medium"/>
          <w:b/>
          <w:bCs/>
          <w:sz w:val="32"/>
          <w:szCs w:val="32"/>
        </w:rPr>
        <w:t xml:space="preserve"> </w:t>
      </w:r>
      <w:r w:rsidR="00E21FCE" w:rsidRPr="00E23853">
        <w:rPr>
          <w:rFonts w:ascii="Poppins Medium" w:eastAsia="Calibri" w:hAnsi="Poppins Medium" w:cs="Poppins Medium"/>
          <w:b/>
          <w:bCs/>
          <w:sz w:val="32"/>
          <w:szCs w:val="32"/>
        </w:rPr>
        <w:t>ten</w:t>
      </w:r>
      <w:r w:rsidRPr="00E23853">
        <w:rPr>
          <w:rFonts w:ascii="Poppins Medium" w:eastAsia="Calibri" w:hAnsi="Poppins Medium" w:cs="Poppins Medium"/>
          <w:b/>
          <w:bCs/>
          <w:sz w:val="32"/>
          <w:szCs w:val="32"/>
        </w:rPr>
        <w:t xml:space="preserve"> years as a </w:t>
      </w:r>
      <w:proofErr w:type="gramStart"/>
      <w:r w:rsidRPr="00E23853">
        <w:rPr>
          <w:rFonts w:ascii="Poppins Medium" w:eastAsia="Calibri" w:hAnsi="Poppins Medium" w:cs="Poppins Medium"/>
          <w:b/>
          <w:bCs/>
          <w:sz w:val="32"/>
          <w:szCs w:val="32"/>
        </w:rPr>
        <w:t>volunteer</w:t>
      </w:r>
      <w:proofErr w:type="gramEnd"/>
      <w:r w:rsidR="00E21FCE" w:rsidRPr="00E23853">
        <w:rPr>
          <w:rFonts w:ascii="Poppins Medium" w:eastAsia="Calibri" w:hAnsi="Poppins Medium" w:cs="Poppins Medium"/>
          <w:b/>
          <w:bCs/>
          <w:sz w:val="32"/>
          <w:szCs w:val="32"/>
        </w:rPr>
        <w:t xml:space="preserve"> </w:t>
      </w:r>
      <w:r w:rsidRPr="00E23853">
        <w:rPr>
          <w:rFonts w:ascii="Poppins Medium" w:eastAsia="Calibri" w:hAnsi="Poppins Medium" w:cs="Poppins Medium"/>
          <w:b/>
          <w:bCs/>
          <w:sz w:val="32"/>
          <w:szCs w:val="32"/>
        </w:rPr>
        <w:t xml:space="preserve">so </w:t>
      </w:r>
      <w:r w:rsidR="00F7426F" w:rsidRPr="00E23853">
        <w:rPr>
          <w:rFonts w:ascii="Poppins Medium" w:eastAsia="Calibri" w:hAnsi="Poppins Medium" w:cs="Poppins Medium"/>
          <w:b/>
          <w:bCs/>
          <w:sz w:val="32"/>
          <w:szCs w:val="32"/>
        </w:rPr>
        <w:t>it is</w:t>
      </w:r>
      <w:r w:rsidRPr="00E23853">
        <w:rPr>
          <w:rFonts w:ascii="Poppins Medium" w:eastAsia="Calibri" w:hAnsi="Poppins Medium" w:cs="Poppins Medium"/>
          <w:b/>
          <w:bCs/>
          <w:sz w:val="32"/>
          <w:szCs w:val="32"/>
        </w:rPr>
        <w:t xml:space="preserve"> quite commendable</w:t>
      </w:r>
      <w:r w:rsidR="00E21FCE" w:rsidRPr="00E23853">
        <w:rPr>
          <w:rFonts w:ascii="Poppins Medium" w:eastAsia="Calibri" w:hAnsi="Poppins Medium" w:cs="Poppins Medium"/>
          <w:b/>
          <w:bCs/>
          <w:sz w:val="32"/>
          <w:szCs w:val="32"/>
        </w:rPr>
        <w:t xml:space="preserve"> in </w:t>
      </w:r>
      <w:r w:rsidRPr="00E23853">
        <w:rPr>
          <w:rFonts w:ascii="Poppins Medium" w:eastAsia="Calibri" w:hAnsi="Poppins Medium" w:cs="Poppins Medium"/>
          <w:b/>
          <w:bCs/>
          <w:sz w:val="32"/>
          <w:szCs w:val="32"/>
        </w:rPr>
        <w:t xml:space="preserve">recognizing her on September </w:t>
      </w:r>
      <w:r w:rsidR="00F7426F" w:rsidRPr="00E23853">
        <w:rPr>
          <w:rFonts w:ascii="Poppins Medium" w:eastAsia="Calibri" w:hAnsi="Poppins Medium" w:cs="Poppins Medium"/>
          <w:b/>
          <w:bCs/>
          <w:sz w:val="32"/>
          <w:szCs w:val="32"/>
        </w:rPr>
        <w:t>14, 2024</w:t>
      </w:r>
      <w:r w:rsidR="00AA30A4" w:rsidRPr="00E23853">
        <w:rPr>
          <w:rFonts w:ascii="Poppins Medium" w:eastAsia="Calibri" w:hAnsi="Poppins Medium" w:cs="Poppins Medium"/>
          <w:b/>
          <w:bCs/>
          <w:sz w:val="32"/>
          <w:szCs w:val="32"/>
        </w:rPr>
        <w:t>.</w:t>
      </w:r>
    </w:p>
    <w:p w14:paraId="1641CE58"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7595BEB0" w14:textId="434669B2" w:rsidR="009705FB" w:rsidRPr="00E23853" w:rsidRDefault="00E21FCE"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Sue Patterson</w:t>
      </w:r>
      <w:r w:rsidR="00AA30A4" w:rsidRPr="00E23853">
        <w:rPr>
          <w:rFonts w:ascii="Poppins Medium" w:eastAsia="Calibri" w:hAnsi="Poppins Medium" w:cs="Poppins Medium"/>
          <w:b/>
          <w:bCs/>
          <w:sz w:val="32"/>
          <w:szCs w:val="32"/>
        </w:rPr>
        <w:t xml:space="preserve"> agrees</w:t>
      </w:r>
      <w:r w:rsidR="009705FB" w:rsidRPr="00E23853">
        <w:rPr>
          <w:rFonts w:ascii="Poppins Medium" w:eastAsia="Calibri" w:hAnsi="Poppins Medium" w:cs="Poppins Medium"/>
          <w:b/>
          <w:bCs/>
          <w:sz w:val="32"/>
          <w:szCs w:val="32"/>
        </w:rPr>
        <w:t xml:space="preserve"> with Ed </w:t>
      </w:r>
      <w:r w:rsidR="002F7F20" w:rsidRPr="00E23853">
        <w:rPr>
          <w:rFonts w:ascii="Poppins Medium" w:eastAsia="Calibri" w:hAnsi="Poppins Medium" w:cs="Poppins Medium"/>
          <w:b/>
          <w:bCs/>
          <w:sz w:val="32"/>
          <w:szCs w:val="32"/>
        </w:rPr>
        <w:t xml:space="preserve">Peltier </w:t>
      </w:r>
      <w:r w:rsidR="009705FB" w:rsidRPr="00E23853">
        <w:rPr>
          <w:rFonts w:ascii="Poppins Medium" w:eastAsia="Calibri" w:hAnsi="Poppins Medium" w:cs="Poppins Medium"/>
          <w:b/>
          <w:bCs/>
          <w:sz w:val="32"/>
          <w:szCs w:val="32"/>
        </w:rPr>
        <w:t xml:space="preserve">that her volunteer hours for 10 years are equivalent. </w:t>
      </w:r>
      <w:r w:rsidR="0077697C" w:rsidRPr="00E23853">
        <w:rPr>
          <w:rFonts w:ascii="Poppins Medium" w:eastAsia="Calibri" w:hAnsi="Poppins Medium" w:cs="Poppins Medium"/>
          <w:b/>
          <w:bCs/>
          <w:sz w:val="32"/>
          <w:szCs w:val="32"/>
        </w:rPr>
        <w:t>She stated y</w:t>
      </w:r>
      <w:r w:rsidR="009705FB" w:rsidRPr="00E23853">
        <w:rPr>
          <w:rFonts w:ascii="Poppins Medium" w:eastAsia="Calibri" w:hAnsi="Poppins Medium" w:cs="Poppins Medium"/>
          <w:b/>
          <w:bCs/>
          <w:sz w:val="32"/>
          <w:szCs w:val="32"/>
        </w:rPr>
        <w:t xml:space="preserve">es, that is excellent. </w:t>
      </w:r>
    </w:p>
    <w:p w14:paraId="0CC15309" w14:textId="1218ACE9" w:rsidR="009705FB" w:rsidRPr="00E23853" w:rsidRDefault="00E21FCE" w:rsidP="009705FB">
      <w:pPr>
        <w:spacing w:after="0" w:line="240" w:lineRule="auto"/>
        <w:rPr>
          <w:rFonts w:ascii="Poppins Medium" w:eastAsia="Calibri" w:hAnsi="Poppins Medium" w:cs="Poppins Medium"/>
          <w:b/>
          <w:bCs/>
          <w:sz w:val="32"/>
          <w:szCs w:val="32"/>
        </w:rPr>
      </w:pPr>
      <w:r w:rsidRPr="00E23853">
        <w:rPr>
          <w:rFonts w:ascii="Poppins Medium" w:eastAsia="Calibri" w:hAnsi="Poppins Medium" w:cs="Poppins Medium"/>
          <w:b/>
          <w:bCs/>
          <w:sz w:val="32"/>
          <w:szCs w:val="32"/>
        </w:rPr>
        <w:t xml:space="preserve">Sue Patterson added </w:t>
      </w:r>
      <w:r w:rsidR="00900B8F" w:rsidRPr="00E23853">
        <w:rPr>
          <w:rFonts w:ascii="Poppins Medium" w:eastAsia="Calibri" w:hAnsi="Poppins Medium" w:cs="Poppins Medium"/>
          <w:b/>
          <w:bCs/>
          <w:sz w:val="32"/>
          <w:szCs w:val="32"/>
        </w:rPr>
        <w:t xml:space="preserve">that the committee members and others are all invited to have a booth for this group so that the deafblind individuals and services and others can see what is going on with the group and what services are provided. So, if </w:t>
      </w:r>
      <w:proofErr w:type="spellStart"/>
      <w:r w:rsidR="00BB5B94" w:rsidRPr="00E23853">
        <w:rPr>
          <w:rFonts w:ascii="Poppins Medium" w:eastAsia="Calibri" w:hAnsi="Poppins Medium" w:cs="Poppins Medium"/>
          <w:b/>
          <w:bCs/>
          <w:sz w:val="32"/>
          <w:szCs w:val="32"/>
        </w:rPr>
        <w:t>the</w:t>
      </w:r>
      <w:proofErr w:type="spellEnd"/>
      <w:r w:rsidR="00BB5B94" w:rsidRPr="00E23853">
        <w:rPr>
          <w:rFonts w:ascii="Poppins Medium" w:eastAsia="Calibri" w:hAnsi="Poppins Medium" w:cs="Poppins Medium"/>
          <w:b/>
          <w:bCs/>
          <w:sz w:val="32"/>
          <w:szCs w:val="32"/>
        </w:rPr>
        <w:t xml:space="preserve"> committee members</w:t>
      </w:r>
      <w:r w:rsidR="00900B8F" w:rsidRPr="00E23853">
        <w:rPr>
          <w:rFonts w:ascii="Poppins Medium" w:eastAsia="Calibri" w:hAnsi="Poppins Medium" w:cs="Poppins Medium"/>
          <w:b/>
          <w:bCs/>
          <w:sz w:val="32"/>
          <w:szCs w:val="32"/>
        </w:rPr>
        <w:t xml:space="preserve"> would like to have a booth at the DeafBlind retreat</w:t>
      </w:r>
      <w:r w:rsidR="00BB5B94" w:rsidRPr="00E23853">
        <w:rPr>
          <w:rFonts w:ascii="Poppins Medium" w:eastAsia="Calibri" w:hAnsi="Poppins Medium" w:cs="Poppins Medium"/>
          <w:b/>
          <w:bCs/>
          <w:sz w:val="32"/>
          <w:szCs w:val="32"/>
        </w:rPr>
        <w:t>, please get in touch with them, and they will</w:t>
      </w:r>
      <w:r w:rsidR="009705FB" w:rsidRPr="00E23853">
        <w:rPr>
          <w:rFonts w:ascii="Poppins Medium" w:eastAsia="Calibri" w:hAnsi="Poppins Medium" w:cs="Poppins Medium"/>
          <w:b/>
          <w:bCs/>
          <w:sz w:val="32"/>
          <w:szCs w:val="32"/>
        </w:rPr>
        <w:t xml:space="preserve"> send you a form. </w:t>
      </w:r>
    </w:p>
    <w:p w14:paraId="470A6EFA" w14:textId="77777777" w:rsidR="006736DC" w:rsidRPr="00E23853" w:rsidRDefault="006736DC" w:rsidP="009705FB">
      <w:pPr>
        <w:spacing w:after="0" w:line="240" w:lineRule="auto"/>
        <w:rPr>
          <w:rFonts w:ascii="Poppins Medium" w:eastAsia="Calibri" w:hAnsi="Poppins Medium" w:cs="Poppins Medium"/>
          <w:b/>
          <w:bCs/>
          <w:sz w:val="32"/>
          <w:szCs w:val="32"/>
        </w:rPr>
      </w:pPr>
    </w:p>
    <w:p w14:paraId="617B4992" w14:textId="21FD36D9" w:rsidR="00F7426F" w:rsidRPr="00BA4120" w:rsidRDefault="009705FB" w:rsidP="00F7426F">
      <w:pPr>
        <w:spacing w:line="240" w:lineRule="auto"/>
        <w:outlineLvl w:val="0"/>
        <w:rPr>
          <w:rFonts w:ascii="Poppins Medium" w:hAnsi="Poppins Medium" w:cs="Poppins Medium"/>
          <w:b/>
          <w:bCs/>
          <w:sz w:val="32"/>
          <w:szCs w:val="32"/>
          <w:u w:val="thick"/>
        </w:rPr>
      </w:pPr>
      <w:r w:rsidRPr="00BA4120">
        <w:rPr>
          <w:rFonts w:ascii="Poppins Medium" w:eastAsia="Calibri" w:hAnsi="Poppins Medium" w:cs="Poppins Medium"/>
          <w:b/>
          <w:bCs/>
          <w:sz w:val="32"/>
          <w:szCs w:val="32"/>
          <w:u w:val="thick"/>
        </w:rPr>
        <w:t>Adjournment </w:t>
      </w:r>
    </w:p>
    <w:p w14:paraId="51C2414D" w14:textId="77777777" w:rsidR="00F7426F" w:rsidRPr="00E23853" w:rsidRDefault="00F7426F" w:rsidP="00F7426F">
      <w:pPr>
        <w:spacing w:line="240" w:lineRule="auto"/>
        <w:outlineLvl w:val="0"/>
        <w:rPr>
          <w:rFonts w:ascii="Poppins Medium" w:hAnsi="Poppins Medium" w:cs="Poppins Medium"/>
          <w:b/>
          <w:bCs/>
          <w:sz w:val="32"/>
          <w:szCs w:val="32"/>
        </w:rPr>
      </w:pPr>
      <w:r w:rsidRPr="00E23853">
        <w:rPr>
          <w:rFonts w:ascii="Poppins Medium" w:hAnsi="Poppins Medium" w:cs="Poppins Medium"/>
          <w:b/>
          <w:bCs/>
          <w:sz w:val="32"/>
          <w:szCs w:val="32"/>
          <w:u w:val="thick"/>
        </w:rPr>
        <w:t>Motion</w:t>
      </w:r>
      <w:r w:rsidRPr="00E23853">
        <w:rPr>
          <w:rFonts w:ascii="Poppins Medium" w:hAnsi="Poppins Medium" w:cs="Poppins Medium"/>
          <w:b/>
          <w:bCs/>
          <w:sz w:val="32"/>
          <w:szCs w:val="32"/>
        </w:rPr>
        <w:t>: Jesse Stanley's motion to adjourn the meeting was seconded by Lisa Flaherty-Vaughn.</w:t>
      </w:r>
    </w:p>
    <w:p w14:paraId="2778D475" w14:textId="6771B49B" w:rsidR="00F7426F" w:rsidRPr="00E23853" w:rsidRDefault="00F7426F" w:rsidP="009F22BD">
      <w:pPr>
        <w:spacing w:line="240" w:lineRule="auto"/>
        <w:outlineLvl w:val="0"/>
        <w:rPr>
          <w:rFonts w:ascii="Poppins Medium" w:hAnsi="Poppins Medium" w:cs="Poppins Medium"/>
          <w:b/>
          <w:bCs/>
          <w:sz w:val="32"/>
          <w:szCs w:val="32"/>
        </w:rPr>
      </w:pPr>
      <w:r w:rsidRPr="00E23853">
        <w:rPr>
          <w:rFonts w:ascii="Poppins Medium" w:hAnsi="Poppins Medium" w:cs="Poppins Medium"/>
          <w:b/>
          <w:bCs/>
          <w:sz w:val="32"/>
          <w:szCs w:val="32"/>
          <w:u w:val="thick"/>
        </w:rPr>
        <w:t>NEXT MEETING DATE</w:t>
      </w:r>
      <w:r w:rsidRPr="00E23853">
        <w:rPr>
          <w:rFonts w:ascii="Poppins Medium" w:hAnsi="Poppins Medium" w:cs="Poppins Medium"/>
          <w:b/>
          <w:bCs/>
          <w:sz w:val="32"/>
          <w:szCs w:val="32"/>
          <w:u w:val="single"/>
        </w:rPr>
        <w:t>:</w:t>
      </w:r>
      <w:r w:rsidRPr="00E23853">
        <w:rPr>
          <w:rFonts w:ascii="Poppins Medium" w:hAnsi="Poppins Medium" w:cs="Poppins Medium"/>
          <w:b/>
          <w:bCs/>
          <w:sz w:val="32"/>
          <w:szCs w:val="32"/>
        </w:rPr>
        <w:t xml:space="preserve"> September 10, 2024, - 10 AM to 12 PM via Zoo</w:t>
      </w:r>
      <w:r w:rsidR="009F22BD" w:rsidRPr="00E23853">
        <w:rPr>
          <w:rFonts w:ascii="Poppins Medium" w:hAnsi="Poppins Medium" w:cs="Poppins Medium"/>
          <w:b/>
          <w:bCs/>
          <w:sz w:val="32"/>
          <w:szCs w:val="32"/>
        </w:rPr>
        <w:t>m</w:t>
      </w:r>
    </w:p>
    <w:p w14:paraId="32CED906" w14:textId="77777777" w:rsidR="009705FB" w:rsidRPr="00E23853" w:rsidRDefault="009705FB" w:rsidP="009705FB">
      <w:pPr>
        <w:spacing w:after="0" w:line="240" w:lineRule="auto"/>
        <w:rPr>
          <w:rFonts w:ascii="Poppins Medium" w:eastAsia="Calibri" w:hAnsi="Poppins Medium" w:cs="Poppins Medium"/>
          <w:b/>
          <w:bCs/>
          <w:sz w:val="32"/>
          <w:szCs w:val="32"/>
        </w:rPr>
      </w:pPr>
    </w:p>
    <w:p w14:paraId="40BC864B" w14:textId="77777777" w:rsidR="008A536B" w:rsidRPr="00E23853" w:rsidRDefault="008A536B">
      <w:pPr>
        <w:rPr>
          <w:rFonts w:ascii="Poppins Medium" w:hAnsi="Poppins Medium" w:cs="Poppins Medium"/>
          <w:b/>
          <w:bCs/>
          <w:sz w:val="32"/>
          <w:szCs w:val="32"/>
        </w:rPr>
      </w:pPr>
    </w:p>
    <w:sectPr w:rsidR="008A536B" w:rsidRPr="00E23853" w:rsidSect="006736DC">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EF3C" w14:textId="77777777" w:rsidR="00A44B4B" w:rsidRDefault="00A44B4B" w:rsidP="002B7326">
      <w:pPr>
        <w:spacing w:after="0" w:line="240" w:lineRule="auto"/>
      </w:pPr>
      <w:r>
        <w:separator/>
      </w:r>
    </w:p>
  </w:endnote>
  <w:endnote w:type="continuationSeparator" w:id="0">
    <w:p w14:paraId="56115C0D" w14:textId="77777777" w:rsidR="00A44B4B" w:rsidRDefault="00A44B4B" w:rsidP="002B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Medium">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C860" w14:textId="77777777" w:rsidR="00A44B4B" w:rsidRDefault="00A44B4B" w:rsidP="002B7326">
      <w:pPr>
        <w:spacing w:after="0" w:line="240" w:lineRule="auto"/>
      </w:pPr>
      <w:r>
        <w:separator/>
      </w:r>
    </w:p>
  </w:footnote>
  <w:footnote w:type="continuationSeparator" w:id="0">
    <w:p w14:paraId="20588F91" w14:textId="77777777" w:rsidR="00A44B4B" w:rsidRDefault="00A44B4B" w:rsidP="002B7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FB"/>
    <w:rsid w:val="000548AB"/>
    <w:rsid w:val="0015235A"/>
    <w:rsid w:val="0022672A"/>
    <w:rsid w:val="002B7326"/>
    <w:rsid w:val="002C608A"/>
    <w:rsid w:val="002F7F20"/>
    <w:rsid w:val="00370E62"/>
    <w:rsid w:val="003A5634"/>
    <w:rsid w:val="004244B9"/>
    <w:rsid w:val="005E00B7"/>
    <w:rsid w:val="006736DC"/>
    <w:rsid w:val="006A2135"/>
    <w:rsid w:val="0077697C"/>
    <w:rsid w:val="008A536B"/>
    <w:rsid w:val="008A5E8B"/>
    <w:rsid w:val="008E5A75"/>
    <w:rsid w:val="00900B8F"/>
    <w:rsid w:val="009705FB"/>
    <w:rsid w:val="009F22BD"/>
    <w:rsid w:val="00A44B4B"/>
    <w:rsid w:val="00AA30A4"/>
    <w:rsid w:val="00B615DA"/>
    <w:rsid w:val="00BA4120"/>
    <w:rsid w:val="00BB5B94"/>
    <w:rsid w:val="00C23416"/>
    <w:rsid w:val="00E21FCE"/>
    <w:rsid w:val="00E23853"/>
    <w:rsid w:val="00F7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58108"/>
  <w15:chartTrackingRefBased/>
  <w15:docId w15:val="{2121E183-6E5B-4E09-AE34-E244FD05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B73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7326"/>
    <w:rPr>
      <w:sz w:val="20"/>
      <w:szCs w:val="20"/>
    </w:rPr>
  </w:style>
  <w:style w:type="character" w:styleId="EndnoteReference">
    <w:name w:val="endnote reference"/>
    <w:basedOn w:val="DefaultParagraphFont"/>
    <w:uiPriority w:val="99"/>
    <w:semiHidden/>
    <w:unhideWhenUsed/>
    <w:rsid w:val="002B7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94620">
      <w:bodyDiv w:val="1"/>
      <w:marLeft w:val="0"/>
      <w:marRight w:val="0"/>
      <w:marTop w:val="0"/>
      <w:marBottom w:val="0"/>
      <w:divBdr>
        <w:top w:val="none" w:sz="0" w:space="0" w:color="auto"/>
        <w:left w:val="none" w:sz="0" w:space="0" w:color="auto"/>
        <w:bottom w:val="none" w:sz="0" w:space="0" w:color="auto"/>
        <w:right w:val="none" w:sz="0" w:space="0" w:color="auto"/>
      </w:divBdr>
    </w:div>
    <w:div w:id="1214081350">
      <w:bodyDiv w:val="1"/>
      <w:marLeft w:val="0"/>
      <w:marRight w:val="0"/>
      <w:marTop w:val="0"/>
      <w:marBottom w:val="0"/>
      <w:divBdr>
        <w:top w:val="none" w:sz="0" w:space="0" w:color="auto"/>
        <w:left w:val="none" w:sz="0" w:space="0" w:color="auto"/>
        <w:bottom w:val="none" w:sz="0" w:space="0" w:color="auto"/>
        <w:right w:val="none" w:sz="0" w:space="0" w:color="auto"/>
      </w:divBdr>
    </w:div>
    <w:div w:id="1270088218">
      <w:bodyDiv w:val="1"/>
      <w:marLeft w:val="0"/>
      <w:marRight w:val="0"/>
      <w:marTop w:val="0"/>
      <w:marBottom w:val="0"/>
      <w:divBdr>
        <w:top w:val="none" w:sz="0" w:space="0" w:color="auto"/>
        <w:left w:val="none" w:sz="0" w:space="0" w:color="auto"/>
        <w:bottom w:val="none" w:sz="0" w:space="0" w:color="auto"/>
        <w:right w:val="none" w:sz="0" w:space="0" w:color="auto"/>
      </w:divBdr>
    </w:div>
    <w:div w:id="18783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2313-31CC-4278-A092-07C57EDC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1704</Words>
  <Characters>9196</Characters>
  <Application>Microsoft Office Word</Application>
  <DocSecurity>0</DocSecurity>
  <Lines>239</Lines>
  <Paragraphs>60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Adjournment </vt:lpstr>
      <vt:lpstr>Motion: Jesse Stanley's motion to adjourn the meeting was seconded by Lisa Flahe</vt:lpstr>
      <vt:lpstr>NEXT MEETING DATE: September 10, 2024, - 10 AM to 12 PM via Zoom</vt:lpstr>
    </vt:vector>
  </TitlesOfParts>
  <Company>State of Connecticut</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cp:lastPrinted>2024-07-03T16:07:00Z</cp:lastPrinted>
  <dcterms:created xsi:type="dcterms:W3CDTF">2024-07-03T19:06:00Z</dcterms:created>
  <dcterms:modified xsi:type="dcterms:W3CDTF">2024-07-03T19:06:00Z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cd295ecf-9e4c-4ed2-94cd-a206b205831b</vt:lpwstr>
  </property>
</Properties>
</file>