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84CBB" w14:textId="77777777" w:rsidR="00DA6A92" w:rsidRDefault="00DA6A92" w:rsidP="00DA6A92">
      <w:pPr>
        <w:jc w:val="center"/>
      </w:pPr>
    </w:p>
    <w:p w14:paraId="06853996" w14:textId="15031960" w:rsidR="003C2238" w:rsidRPr="00A4434C" w:rsidRDefault="003C2238" w:rsidP="00DA6A92">
      <w:pPr>
        <w:rPr>
          <w:b/>
          <w:bCs/>
        </w:rPr>
      </w:pPr>
      <w:r w:rsidRPr="00A4434C">
        <w:rPr>
          <w:b/>
          <w:bCs/>
        </w:rPr>
        <w:t>CT SRC Strategic Planning/Retreat</w:t>
      </w:r>
      <w:r w:rsidR="00E8339F" w:rsidRPr="00A4434C">
        <w:rPr>
          <w:b/>
          <w:bCs/>
        </w:rPr>
        <w:t xml:space="preserve">- Minutes </w:t>
      </w:r>
      <w:r w:rsidRPr="00A4434C">
        <w:rPr>
          <w:b/>
          <w:bCs/>
        </w:rPr>
        <w:t xml:space="preserve"> </w:t>
      </w:r>
    </w:p>
    <w:p w14:paraId="000FA801" w14:textId="1D0DF682" w:rsidR="00237292" w:rsidRDefault="00237292" w:rsidP="00DA6A92">
      <w:r>
        <w:t>September 25, 2024</w:t>
      </w:r>
    </w:p>
    <w:p w14:paraId="30FE9756" w14:textId="77777777" w:rsidR="00DA6A92" w:rsidRDefault="00DA6A92" w:rsidP="00DA6A92"/>
    <w:p w14:paraId="32009469" w14:textId="50225E2E" w:rsidR="00DA6A92" w:rsidRDefault="008415A4" w:rsidP="00DA6A92">
      <w:r>
        <w:t>9a-9:30</w:t>
      </w:r>
      <w:r w:rsidR="00DA6A92">
        <w:t>a: Introductions</w:t>
      </w:r>
    </w:p>
    <w:p w14:paraId="5B4A55A3" w14:textId="23FDE0FD" w:rsidR="00DA6A92" w:rsidRDefault="00DA6A92" w:rsidP="00DA6A92">
      <w:r>
        <w:t xml:space="preserve">9:30a-10:30a: SRC </w:t>
      </w:r>
      <w:r w:rsidR="006564ED">
        <w:t>101/</w:t>
      </w:r>
      <w:r w:rsidR="008415A4">
        <w:t>Responsibilities Review</w:t>
      </w:r>
      <w:r>
        <w:t xml:space="preserve"> </w:t>
      </w:r>
      <w:r w:rsidR="00E8339F">
        <w:t xml:space="preserve">– ppt review </w:t>
      </w:r>
    </w:p>
    <w:p w14:paraId="1D98DCA6" w14:textId="70622C01" w:rsidR="008415A4" w:rsidRDefault="00DE3F55" w:rsidP="00DA6A92">
      <w:r>
        <w:t>10:30a-10:45</w:t>
      </w:r>
      <w:r w:rsidR="008415A4">
        <w:t xml:space="preserve">a- Role of SRC Liaison </w:t>
      </w:r>
      <w:r w:rsidR="00E8339F">
        <w:t xml:space="preserve">-review of duties to help facilitate an active SRC. </w:t>
      </w:r>
    </w:p>
    <w:p w14:paraId="4DC431B8" w14:textId="6FD2AEA5" w:rsidR="00DA6A92" w:rsidRDefault="00DE3F55" w:rsidP="00DA6A92">
      <w:r>
        <w:t>10:45a-11</w:t>
      </w:r>
      <w:r w:rsidR="00DA6A92">
        <w:t>a: Break</w:t>
      </w:r>
    </w:p>
    <w:p w14:paraId="7AB44212" w14:textId="2F02A4AA" w:rsidR="00DA6A92" w:rsidRDefault="00DA6A92" w:rsidP="00DA6A92">
      <w:r>
        <w:t>11a</w:t>
      </w:r>
      <w:r w:rsidR="00DE3F55">
        <w:t>-11:15a</w:t>
      </w:r>
      <w:r>
        <w:t xml:space="preserve">: </w:t>
      </w:r>
      <w:r w:rsidR="008415A4">
        <w:t xml:space="preserve">Annual </w:t>
      </w:r>
      <w:r>
        <w:t xml:space="preserve">Bylaw Review and </w:t>
      </w:r>
      <w:r w:rsidR="00756B5F">
        <w:t xml:space="preserve">Conflict of Interest </w:t>
      </w:r>
      <w:r>
        <w:t>Sign Off</w:t>
      </w:r>
      <w:r w:rsidR="00E8339F">
        <w:t xml:space="preserve"> – review and sign conflict </w:t>
      </w:r>
      <w:proofErr w:type="gramStart"/>
      <w:r w:rsidR="00E8339F">
        <w:t>form</w:t>
      </w:r>
      <w:proofErr w:type="gramEnd"/>
    </w:p>
    <w:p w14:paraId="7057B1C2" w14:textId="45ECC858" w:rsidR="00DA6A92" w:rsidRDefault="00DA6A92" w:rsidP="00DA6A92">
      <w:r>
        <w:t xml:space="preserve">11am- 12p: Committee </w:t>
      </w:r>
      <w:r w:rsidR="0045250A">
        <w:t xml:space="preserve">Break Outs (Membership; Program Review, </w:t>
      </w:r>
      <w:r w:rsidR="008415A4">
        <w:t>Legislation and Policy Committee)</w:t>
      </w:r>
    </w:p>
    <w:p w14:paraId="0D27DAD5" w14:textId="27CEA8F8" w:rsidR="0045250A" w:rsidRDefault="0045250A" w:rsidP="008415A4">
      <w:pPr>
        <w:pStyle w:val="ListParagraph"/>
        <w:numPr>
          <w:ilvl w:val="0"/>
          <w:numId w:val="24"/>
        </w:numPr>
      </w:pPr>
      <w:r>
        <w:t>Review last year’s goals</w:t>
      </w:r>
      <w:r w:rsidR="008415A4">
        <w:t xml:space="preserve"> from 2023 Annual Report, and progress made.</w:t>
      </w:r>
    </w:p>
    <w:p w14:paraId="3E34F322" w14:textId="0E1B6960" w:rsidR="008415A4" w:rsidRDefault="008415A4" w:rsidP="008415A4">
      <w:pPr>
        <w:pStyle w:val="ListParagraph"/>
        <w:numPr>
          <w:ilvl w:val="0"/>
          <w:numId w:val="24"/>
        </w:numPr>
      </w:pPr>
      <w:r>
        <w:t>Review committee responsibilities</w:t>
      </w:r>
      <w:r w:rsidR="00E8339F">
        <w:t>.</w:t>
      </w:r>
      <w:r w:rsidR="009F497E">
        <w:t xml:space="preserve"> and purpose</w:t>
      </w:r>
    </w:p>
    <w:p w14:paraId="01D0BF30" w14:textId="2D70571C" w:rsidR="0045250A" w:rsidRDefault="0045250A" w:rsidP="008415A4">
      <w:pPr>
        <w:pStyle w:val="ListParagraph"/>
        <w:numPr>
          <w:ilvl w:val="0"/>
          <w:numId w:val="24"/>
        </w:numPr>
      </w:pPr>
      <w:r>
        <w:t xml:space="preserve">Set goals, action steps, owners and timelines for </w:t>
      </w:r>
      <w:r w:rsidR="008415A4">
        <w:t xml:space="preserve">remainder of </w:t>
      </w:r>
      <w:r>
        <w:t>2024</w:t>
      </w:r>
      <w:r w:rsidR="008415A4">
        <w:t xml:space="preserve"> and calendar year </w:t>
      </w:r>
      <w:proofErr w:type="gramStart"/>
      <w:r w:rsidR="008415A4">
        <w:t>2025</w:t>
      </w:r>
      <w:proofErr w:type="gramEnd"/>
    </w:p>
    <w:p w14:paraId="404354E0" w14:textId="095E0F7A" w:rsidR="0045250A" w:rsidRDefault="0045250A" w:rsidP="008415A4">
      <w:pPr>
        <w:pStyle w:val="ListParagraph"/>
        <w:numPr>
          <w:ilvl w:val="0"/>
          <w:numId w:val="24"/>
        </w:numPr>
      </w:pPr>
      <w:r>
        <w:t>Determine budgetary need</w:t>
      </w:r>
      <w:r w:rsidR="008415A4">
        <w:t xml:space="preserve"> of committee.</w:t>
      </w:r>
    </w:p>
    <w:p w14:paraId="721BF74E" w14:textId="36B507EF" w:rsidR="0045250A" w:rsidRDefault="0045250A" w:rsidP="008415A4">
      <w:pPr>
        <w:pStyle w:val="ListParagraph"/>
        <w:numPr>
          <w:ilvl w:val="0"/>
          <w:numId w:val="24"/>
        </w:numPr>
      </w:pPr>
      <w:r>
        <w:t xml:space="preserve">Determine Chair and Vice Chair for calendar year </w:t>
      </w:r>
      <w:proofErr w:type="gramStart"/>
      <w:r>
        <w:t>2025</w:t>
      </w:r>
      <w:proofErr w:type="gramEnd"/>
    </w:p>
    <w:p w14:paraId="35EB6BB0" w14:textId="32D5A762" w:rsidR="0045250A" w:rsidRDefault="0045250A" w:rsidP="008415A4">
      <w:pPr>
        <w:pStyle w:val="ListParagraph"/>
        <w:numPr>
          <w:ilvl w:val="0"/>
          <w:numId w:val="24"/>
        </w:numPr>
      </w:pPr>
      <w:r>
        <w:t>Determine meeting schedule</w:t>
      </w:r>
      <w:r w:rsidR="008415A4">
        <w:t xml:space="preserve"> for remainder of 2024 and calendar year 2025.</w:t>
      </w:r>
    </w:p>
    <w:p w14:paraId="2C8411DA" w14:textId="53F0DBAA" w:rsidR="0045250A" w:rsidRDefault="008415A4" w:rsidP="00DA6A92">
      <w:r>
        <w:t>12p-12:30p: Break for lunch</w:t>
      </w:r>
    </w:p>
    <w:p w14:paraId="79F5F5D9" w14:textId="4CA651AE" w:rsidR="00DA6A92" w:rsidRDefault="008415A4" w:rsidP="00E91529">
      <w:r>
        <w:t>12:30p-</w:t>
      </w:r>
      <w:r w:rsidR="00E91529">
        <w:t xml:space="preserve"> 1:30p: Return to committee break outs</w:t>
      </w:r>
      <w:r w:rsidR="00E8339F">
        <w:t>- each committee worked on their yearly goals and discussed accomplishments.</w:t>
      </w:r>
    </w:p>
    <w:p w14:paraId="5B1D5D48" w14:textId="0A3B58EA" w:rsidR="00E91529" w:rsidRDefault="00E91529" w:rsidP="00E91529">
      <w:r>
        <w:t xml:space="preserve">1:30-2p: Committee report </w:t>
      </w:r>
      <w:proofErr w:type="gramStart"/>
      <w:r>
        <w:t>out</w:t>
      </w:r>
      <w:proofErr w:type="gramEnd"/>
    </w:p>
    <w:p w14:paraId="1C3B47D6" w14:textId="5C20B603" w:rsidR="009F497E" w:rsidRDefault="00B125B8" w:rsidP="008415A4">
      <w:r>
        <w:t xml:space="preserve">2p-2:30p: </w:t>
      </w:r>
      <w:r w:rsidR="009F497E">
        <w:t>Emergent issues</w:t>
      </w:r>
    </w:p>
    <w:p w14:paraId="6DF36FF2" w14:textId="30BEBEBA" w:rsidR="00E91529" w:rsidRDefault="00E91529" w:rsidP="008415A4">
      <w:r>
        <w:tab/>
        <w:t>Logo/branding of SRC</w:t>
      </w:r>
      <w:r w:rsidR="00E8339F">
        <w:t xml:space="preserve"> – letter crafted to director on SRC </w:t>
      </w:r>
      <w:proofErr w:type="gramStart"/>
      <w:r w:rsidR="00E8339F">
        <w:t>concerns</w:t>
      </w:r>
      <w:proofErr w:type="gramEnd"/>
    </w:p>
    <w:p w14:paraId="0D36215B" w14:textId="57F8ACF6" w:rsidR="008415A4" w:rsidRDefault="008415A4" w:rsidP="008415A4">
      <w:r>
        <w:t>2:30p-3p: Questions, wrap up</w:t>
      </w:r>
      <w:r w:rsidR="00B125B8">
        <w:t xml:space="preserve">, next </w:t>
      </w:r>
      <w:proofErr w:type="gramStart"/>
      <w:r w:rsidR="00B125B8">
        <w:t>steps</w:t>
      </w:r>
      <w:proofErr w:type="gramEnd"/>
      <w:r>
        <w:t xml:space="preserve"> </w:t>
      </w:r>
    </w:p>
    <w:p w14:paraId="5D402BDE" w14:textId="77777777" w:rsidR="006564ED" w:rsidRDefault="009F497E" w:rsidP="006564ED">
      <w:pPr>
        <w:pStyle w:val="ListParagraph"/>
        <w:numPr>
          <w:ilvl w:val="0"/>
          <w:numId w:val="27"/>
        </w:numPr>
      </w:pPr>
      <w:r>
        <w:t>2024 Meetings</w:t>
      </w:r>
      <w:r w:rsidR="007875D1">
        <w:t xml:space="preserve"> and Dates</w:t>
      </w:r>
      <w:r>
        <w:t>:</w:t>
      </w:r>
      <w:r w:rsidR="00E91529">
        <w:t xml:space="preserve"> </w:t>
      </w:r>
    </w:p>
    <w:p w14:paraId="52BB5E8A" w14:textId="7926B6CF" w:rsidR="006564ED" w:rsidRDefault="00E91529" w:rsidP="006564ED">
      <w:pPr>
        <w:pStyle w:val="ListParagraph"/>
        <w:numPr>
          <w:ilvl w:val="2"/>
          <w:numId w:val="27"/>
        </w:numPr>
      </w:pPr>
      <w:r>
        <w:t>November 20</w:t>
      </w:r>
    </w:p>
    <w:p w14:paraId="665A3E62" w14:textId="2F181E6D" w:rsidR="006564ED" w:rsidRDefault="006564ED" w:rsidP="006564ED">
      <w:pPr>
        <w:pStyle w:val="ListParagraph"/>
        <w:numPr>
          <w:ilvl w:val="2"/>
          <w:numId w:val="27"/>
        </w:numPr>
      </w:pPr>
      <w:r>
        <w:t>Committee Reports due 12/1</w:t>
      </w:r>
    </w:p>
    <w:p w14:paraId="7A1038E6" w14:textId="7B54269D" w:rsidR="009F497E" w:rsidRDefault="00E91529" w:rsidP="006564ED">
      <w:pPr>
        <w:pStyle w:val="ListParagraph"/>
        <w:numPr>
          <w:ilvl w:val="2"/>
          <w:numId w:val="27"/>
        </w:numPr>
      </w:pPr>
      <w:r>
        <w:t xml:space="preserve">December 18 (Voting; final approval of Annual Report) </w:t>
      </w:r>
    </w:p>
    <w:p w14:paraId="7470D3BA" w14:textId="77777777" w:rsidR="006564ED" w:rsidRDefault="009F497E" w:rsidP="006564ED">
      <w:pPr>
        <w:pStyle w:val="ListParagraph"/>
        <w:numPr>
          <w:ilvl w:val="0"/>
          <w:numId w:val="26"/>
        </w:numPr>
      </w:pPr>
      <w:r>
        <w:t xml:space="preserve">2025 Meetings: </w:t>
      </w:r>
    </w:p>
    <w:p w14:paraId="416C4BA1" w14:textId="4B5419DB" w:rsidR="009F497E" w:rsidRDefault="00E91529" w:rsidP="006564ED">
      <w:pPr>
        <w:pStyle w:val="ListParagraph"/>
        <w:numPr>
          <w:ilvl w:val="1"/>
          <w:numId w:val="26"/>
        </w:numPr>
      </w:pPr>
      <w:proofErr w:type="gramStart"/>
      <w:r>
        <w:t>Typically</w:t>
      </w:r>
      <w:proofErr w:type="gramEnd"/>
      <w:r>
        <w:t xml:space="preserve"> 3</w:t>
      </w:r>
      <w:r w:rsidRPr="006564ED">
        <w:rPr>
          <w:vertAlign w:val="superscript"/>
        </w:rPr>
        <w:t>rd</w:t>
      </w:r>
      <w:r>
        <w:t xml:space="preserve"> Wednesday. Proposed moving back to 1p-3:30p.   </w:t>
      </w:r>
    </w:p>
    <w:sectPr w:rsidR="009F497E" w:rsidSect="006D5692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2F92B8F"/>
    <w:multiLevelType w:val="hybridMultilevel"/>
    <w:tmpl w:val="729E7EC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1BA0815"/>
    <w:multiLevelType w:val="hybridMultilevel"/>
    <w:tmpl w:val="802C84F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5383636"/>
    <w:multiLevelType w:val="hybridMultilevel"/>
    <w:tmpl w:val="F1ACDBA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9C074F7"/>
    <w:multiLevelType w:val="hybridMultilevel"/>
    <w:tmpl w:val="E5B631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637024501">
    <w:abstractNumId w:val="22"/>
  </w:num>
  <w:num w:numId="2" w16cid:durableId="1375035220">
    <w:abstractNumId w:val="13"/>
  </w:num>
  <w:num w:numId="3" w16cid:durableId="759061879">
    <w:abstractNumId w:val="10"/>
  </w:num>
  <w:num w:numId="4" w16cid:durableId="2037997546">
    <w:abstractNumId w:val="25"/>
  </w:num>
  <w:num w:numId="5" w16cid:durableId="2099326322">
    <w:abstractNumId w:val="14"/>
  </w:num>
  <w:num w:numId="6" w16cid:durableId="1333794940">
    <w:abstractNumId w:val="18"/>
  </w:num>
  <w:num w:numId="7" w16cid:durableId="14621612">
    <w:abstractNumId w:val="21"/>
  </w:num>
  <w:num w:numId="8" w16cid:durableId="1524049627">
    <w:abstractNumId w:val="9"/>
  </w:num>
  <w:num w:numId="9" w16cid:durableId="828643438">
    <w:abstractNumId w:val="7"/>
  </w:num>
  <w:num w:numId="10" w16cid:durableId="231045916">
    <w:abstractNumId w:val="6"/>
  </w:num>
  <w:num w:numId="11" w16cid:durableId="1765761062">
    <w:abstractNumId w:val="5"/>
  </w:num>
  <w:num w:numId="12" w16cid:durableId="2023584570">
    <w:abstractNumId w:val="4"/>
  </w:num>
  <w:num w:numId="13" w16cid:durableId="1383094282">
    <w:abstractNumId w:val="8"/>
  </w:num>
  <w:num w:numId="14" w16cid:durableId="930703229">
    <w:abstractNumId w:val="3"/>
  </w:num>
  <w:num w:numId="15" w16cid:durableId="900292812">
    <w:abstractNumId w:val="2"/>
  </w:num>
  <w:num w:numId="16" w16cid:durableId="413205184">
    <w:abstractNumId w:val="1"/>
  </w:num>
  <w:num w:numId="17" w16cid:durableId="371616100">
    <w:abstractNumId w:val="0"/>
  </w:num>
  <w:num w:numId="18" w16cid:durableId="1338581042">
    <w:abstractNumId w:val="16"/>
  </w:num>
  <w:num w:numId="19" w16cid:durableId="1984263672">
    <w:abstractNumId w:val="17"/>
  </w:num>
  <w:num w:numId="20" w16cid:durableId="743914937">
    <w:abstractNumId w:val="24"/>
  </w:num>
  <w:num w:numId="21" w16cid:durableId="778567900">
    <w:abstractNumId w:val="19"/>
  </w:num>
  <w:num w:numId="22" w16cid:durableId="960107220">
    <w:abstractNumId w:val="12"/>
  </w:num>
  <w:num w:numId="23" w16cid:durableId="2136409301">
    <w:abstractNumId w:val="26"/>
  </w:num>
  <w:num w:numId="24" w16cid:durableId="217204431">
    <w:abstractNumId w:val="20"/>
  </w:num>
  <w:num w:numId="25" w16cid:durableId="621693840">
    <w:abstractNumId w:val="23"/>
  </w:num>
  <w:num w:numId="26" w16cid:durableId="680551987">
    <w:abstractNumId w:val="15"/>
  </w:num>
  <w:num w:numId="27" w16cid:durableId="17890855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A92"/>
    <w:rsid w:val="000F1414"/>
    <w:rsid w:val="00237292"/>
    <w:rsid w:val="002E5751"/>
    <w:rsid w:val="003C2238"/>
    <w:rsid w:val="00423173"/>
    <w:rsid w:val="0045250A"/>
    <w:rsid w:val="00645252"/>
    <w:rsid w:val="006564ED"/>
    <w:rsid w:val="006D3D74"/>
    <w:rsid w:val="006D5692"/>
    <w:rsid w:val="0075316D"/>
    <w:rsid w:val="00756B5F"/>
    <w:rsid w:val="007875D1"/>
    <w:rsid w:val="007B74EF"/>
    <w:rsid w:val="007C4BB8"/>
    <w:rsid w:val="0083569A"/>
    <w:rsid w:val="008415A4"/>
    <w:rsid w:val="009F497E"/>
    <w:rsid w:val="00A4434C"/>
    <w:rsid w:val="00A9204E"/>
    <w:rsid w:val="00AC4512"/>
    <w:rsid w:val="00AD5DF9"/>
    <w:rsid w:val="00B125B8"/>
    <w:rsid w:val="00CF2586"/>
    <w:rsid w:val="00DA6A92"/>
    <w:rsid w:val="00DE3F55"/>
    <w:rsid w:val="00E33228"/>
    <w:rsid w:val="00E8339F"/>
    <w:rsid w:val="00E91529"/>
    <w:rsid w:val="00F46897"/>
    <w:rsid w:val="00FA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65444"/>
  <w15:chartTrackingRefBased/>
  <w15:docId w15:val="{F1472819-55E0-4BF1-B98C-E759A354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841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travis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4A75B83851B94A923DD2BFFD4D93F7" ma:contentTypeVersion="18" ma:contentTypeDescription="Create a new document." ma:contentTypeScope="" ma:versionID="ec1cb3b911677f038ac1036668a98ef9">
  <xsd:schema xmlns:xsd="http://www.w3.org/2001/XMLSchema" xmlns:xs="http://www.w3.org/2001/XMLSchema" xmlns:p="http://schemas.microsoft.com/office/2006/metadata/properties" xmlns:ns3="2558bada-4fe6-4aba-8ee1-a5052542e15c" xmlns:ns4="07406252-7bd4-4a4f-b8e0-880fc28f45ee" targetNamespace="http://schemas.microsoft.com/office/2006/metadata/properties" ma:root="true" ma:fieldsID="392200743a26fd22b9136e0dcb5f7cf4" ns3:_="" ns4:_="">
    <xsd:import namespace="2558bada-4fe6-4aba-8ee1-a5052542e15c"/>
    <xsd:import namespace="07406252-7bd4-4a4f-b8e0-880fc28f45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8bada-4fe6-4aba-8ee1-a5052542e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06252-7bd4-4a4f-b8e0-880fc28f4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58bada-4fe6-4aba-8ee1-a5052542e15c" xsi:nil="true"/>
  </documentManagement>
</p:properties>
</file>

<file path=customXml/itemProps1.xml><?xml version="1.0" encoding="utf-8"?>
<ds:datastoreItem xmlns:ds="http://schemas.openxmlformats.org/officeDocument/2006/customXml" ds:itemID="{3C031AAF-CD01-4813-8A6A-890882A6F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58bada-4fe6-4aba-8ee1-a5052542e15c"/>
    <ds:schemaRef ds:uri="07406252-7bd4-4a4f-b8e0-880fc28f4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F35E94-256D-4A23-AE01-9BF93276EA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2558bada-4fe6-4aba-8ee1-a5052542e1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Travis</dc:creator>
  <cp:keywords/>
  <dc:description/>
  <cp:lastModifiedBy>Fradette, Kerri</cp:lastModifiedBy>
  <cp:revision>2</cp:revision>
  <dcterms:created xsi:type="dcterms:W3CDTF">2025-01-16T22:21:00Z</dcterms:created>
  <dcterms:modified xsi:type="dcterms:W3CDTF">2025-01-16T22:21:00Z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0x0101001D4A75B83851B94A923DD2BFFD4D93F7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