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675B" w14:textId="77777777" w:rsidR="00EF4F85" w:rsidRPr="001A344F" w:rsidRDefault="00EF4F85" w:rsidP="000D4C59">
      <w:pPr>
        <w:spacing w:after="360" w:line="288" w:lineRule="auto"/>
        <w:jc w:val="center"/>
        <w:rPr>
          <w:iCs/>
          <w:sz w:val="26"/>
          <w:szCs w:val="26"/>
        </w:rPr>
      </w:pPr>
      <w:r w:rsidRPr="001A344F">
        <w:rPr>
          <w:b/>
          <w:iCs/>
          <w:sz w:val="26"/>
          <w:szCs w:val="26"/>
        </w:rPr>
        <w:t xml:space="preserve">Assessment of the Meal Counting and Claiming System </w:t>
      </w:r>
      <w:r w:rsidRPr="001A344F">
        <w:rPr>
          <w:b/>
          <w:iCs/>
          <w:sz w:val="26"/>
          <w:szCs w:val="26"/>
        </w:rPr>
        <w:br/>
        <w:t>and Readily Observable General Areas</w:t>
      </w:r>
    </w:p>
    <w:p w14:paraId="2F1605BC" w14:textId="0A736D67" w:rsidR="001E018C" w:rsidRPr="008215DA" w:rsidRDefault="00121461" w:rsidP="008215DA">
      <w:pPr>
        <w:spacing w:line="288" w:lineRule="auto"/>
      </w:pPr>
      <w:r w:rsidRPr="008215DA">
        <w:t xml:space="preserve">The U.S. Department of Agriculture (USDA) regulations </w:t>
      </w:r>
      <w:hyperlink r:id="rId12" w:anchor="p-210.8(a)(1)" w:history="1">
        <w:r w:rsidRPr="008215DA">
          <w:rPr>
            <w:rStyle w:val="Hyperlink"/>
          </w:rPr>
          <w:t>7 CFR 210.8(a)(1)</w:t>
        </w:r>
      </w:hyperlink>
      <w:r w:rsidRPr="008215DA">
        <w:t xml:space="preserve"> and </w:t>
      </w:r>
      <w:hyperlink r:id="rId13" w:anchor="p-220.11(d)(1)" w:history="1">
        <w:r w:rsidRPr="008215DA">
          <w:rPr>
            <w:rStyle w:val="Hyperlink"/>
          </w:rPr>
          <w:t>7 CFR 220.11(d)(1)</w:t>
        </w:r>
      </w:hyperlink>
      <w:r w:rsidRPr="008215DA">
        <w:t xml:space="preserve"> require that </w:t>
      </w:r>
      <w:r w:rsidRPr="008215DA">
        <w:rPr>
          <w:b/>
        </w:rPr>
        <w:t xml:space="preserve">prior to February 1 </w:t>
      </w:r>
      <w:r w:rsidRPr="008215DA">
        <w:t>of</w:t>
      </w:r>
      <w:r w:rsidRPr="008215DA">
        <w:rPr>
          <w:b/>
        </w:rPr>
        <w:t xml:space="preserve"> </w:t>
      </w:r>
      <w:bookmarkStart w:id="0" w:name="_Hlk187756221"/>
      <w:r w:rsidRPr="008215DA">
        <w:t xml:space="preserve">every </w:t>
      </w:r>
      <w:bookmarkEnd w:id="0"/>
      <w:r w:rsidRPr="008215DA">
        <w:t xml:space="preserve">school year, each school food authority (SFA) with more than one school </w:t>
      </w:r>
      <w:r w:rsidR="0033298E" w:rsidRPr="008215DA">
        <w:t xml:space="preserve">must perform </w:t>
      </w:r>
      <w:r w:rsidR="00630136" w:rsidRPr="008215DA">
        <w:t>at least</w:t>
      </w:r>
      <w:r w:rsidR="0033298E" w:rsidRPr="008215DA">
        <w:t xml:space="preserve"> one on-site review of the meal counting and claiming system and the readily observable general areas of review identified under </w:t>
      </w:r>
      <w:hyperlink r:id="rId14" w:anchor="p-210.18(h)" w:history="1">
        <w:r w:rsidR="0033298E" w:rsidRPr="008215DA">
          <w:rPr>
            <w:rStyle w:val="Hyperlink"/>
          </w:rPr>
          <w:t>7 CFR</w:t>
        </w:r>
        <w:r w:rsidR="0067650B">
          <w:rPr>
            <w:rStyle w:val="Hyperlink"/>
          </w:rPr>
          <w:t xml:space="preserve"> </w:t>
        </w:r>
        <w:r w:rsidR="0033298E" w:rsidRPr="008215DA">
          <w:rPr>
            <w:rStyle w:val="Hyperlink"/>
          </w:rPr>
          <w:t>210.18(h)</w:t>
        </w:r>
      </w:hyperlink>
      <w:r w:rsidR="0033298E" w:rsidRPr="008215DA">
        <w:t xml:space="preserve"> in </w:t>
      </w:r>
      <w:r w:rsidR="004D1197" w:rsidRPr="008215DA">
        <w:t>50 percent</w:t>
      </w:r>
      <w:r w:rsidR="0033298E" w:rsidRPr="008215DA">
        <w:t xml:space="preserve"> of schools operating the </w:t>
      </w:r>
      <w:hyperlink r:id="rId15" w:history="1">
        <w:r w:rsidR="00096B4B" w:rsidRPr="001A344F">
          <w:rPr>
            <w:rStyle w:val="Hyperlink"/>
          </w:rPr>
          <w:t>School Breakfast Program (</w:t>
        </w:r>
        <w:r w:rsidR="004D1197" w:rsidRPr="001A344F">
          <w:rPr>
            <w:rStyle w:val="Hyperlink"/>
          </w:rPr>
          <w:t>SBP</w:t>
        </w:r>
        <w:r w:rsidR="00096B4B" w:rsidRPr="001A344F">
          <w:rPr>
            <w:rStyle w:val="Hyperlink"/>
          </w:rPr>
          <w:t>)</w:t>
        </w:r>
      </w:hyperlink>
      <w:r w:rsidR="0033298E" w:rsidRPr="008215DA">
        <w:t xml:space="preserve"> under its jurisdiction.</w:t>
      </w:r>
      <w:r w:rsidR="00D25C4B" w:rsidRPr="008215DA">
        <w:t xml:space="preserve"> Schools are defined by</w:t>
      </w:r>
      <w:r w:rsidR="00201A81" w:rsidRPr="008215DA">
        <w:t xml:space="preserve"> </w:t>
      </w:r>
      <w:hyperlink r:id="rId16" w:anchor="210.2" w:history="1">
        <w:r w:rsidR="00201A81" w:rsidRPr="008215DA">
          <w:rPr>
            <w:rStyle w:val="Hyperlink"/>
          </w:rPr>
          <w:t>7 CFR 210.2</w:t>
        </w:r>
      </w:hyperlink>
      <w:r w:rsidR="00D25C4B" w:rsidRPr="008215DA">
        <w:t xml:space="preserve"> and include residential child care institutions (RCCIs).</w:t>
      </w:r>
    </w:p>
    <w:p w14:paraId="7AE6C17A" w14:textId="77777777" w:rsidR="0033298E" w:rsidRPr="008215DA" w:rsidRDefault="0033298E" w:rsidP="008215DA">
      <w:pPr>
        <w:spacing w:line="288" w:lineRule="auto"/>
      </w:pPr>
    </w:p>
    <w:p w14:paraId="019970C4" w14:textId="21B4D1AD" w:rsidR="0033298E" w:rsidRDefault="0033298E" w:rsidP="008215DA">
      <w:pPr>
        <w:spacing w:line="288" w:lineRule="auto"/>
      </w:pPr>
      <w:r w:rsidRPr="008215DA">
        <w:t xml:space="preserve">Each on-site review must ensure the school’s </w:t>
      </w:r>
      <w:r w:rsidR="00D25C4B" w:rsidRPr="008215DA">
        <w:t xml:space="preserve">monthly claim for reimbursement </w:t>
      </w:r>
      <w:r w:rsidRPr="008215DA">
        <w:t>is based on the counting and claiming system, as implemented, and yields the actual numbe</w:t>
      </w:r>
      <w:r w:rsidR="004D1197" w:rsidRPr="008215DA">
        <w:t>r of reimbursable free, reduced-</w:t>
      </w:r>
      <w:r w:rsidRPr="008215DA">
        <w:t>price, and paid meals</w:t>
      </w:r>
      <w:r w:rsidR="0067650B">
        <w:t xml:space="preserve"> </w:t>
      </w:r>
      <w:r w:rsidRPr="008215DA">
        <w:t>ser</w:t>
      </w:r>
      <w:r w:rsidR="00D25C4B" w:rsidRPr="008215DA">
        <w:t xml:space="preserve">ved for each day of operation. </w:t>
      </w:r>
      <w:r w:rsidRPr="008215DA">
        <w:t>If the review discloses problems with a school’s meal counting and claiming procedures or general review areas, the SFA must ensure that the school implements corrective action</w:t>
      </w:r>
      <w:r w:rsidR="00D25C4B" w:rsidRPr="008215DA">
        <w:t xml:space="preserve">. The SFA must conduct a follow-up on-site review </w:t>
      </w:r>
      <w:r w:rsidR="00D25C4B" w:rsidRPr="008215DA">
        <w:rPr>
          <w:b/>
        </w:rPr>
        <w:t>within 45 days</w:t>
      </w:r>
      <w:r w:rsidR="00D25C4B" w:rsidRPr="008215DA">
        <w:t xml:space="preserve"> to determine that the corrective action resolved the problems.</w:t>
      </w:r>
    </w:p>
    <w:p w14:paraId="69EF6927" w14:textId="77777777" w:rsidR="008215DA" w:rsidRPr="008215DA" w:rsidRDefault="008215DA" w:rsidP="008215DA">
      <w:pPr>
        <w:spacing w:line="288" w:lineRule="auto"/>
      </w:pPr>
    </w:p>
    <w:p w14:paraId="45285667" w14:textId="39A15598" w:rsidR="00672F2D" w:rsidRPr="001F7571" w:rsidRDefault="00672F2D" w:rsidP="001F7571">
      <w:pPr>
        <w:tabs>
          <w:tab w:val="left" w:pos="1836"/>
          <w:tab w:val="left" w:pos="6876"/>
          <w:tab w:val="left" w:pos="8496"/>
        </w:tabs>
        <w:spacing w:line="288" w:lineRule="auto"/>
        <w:rPr>
          <w:bCs/>
        </w:rPr>
      </w:pPr>
      <w:r w:rsidRPr="001F7571">
        <w:rPr>
          <w:bCs/>
        </w:rPr>
        <w:t>School name:</w:t>
      </w:r>
      <w:r w:rsidR="001F7571">
        <w:rPr>
          <w:bCs/>
        </w:rPr>
        <w:object w:dxaOrig="1440" w:dyaOrig="1440" w14:anchorId="6359C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Form field" style="width:270.75pt;height:18pt" o:ole="">
            <v:imagedata r:id="rId17" o:title=""/>
          </v:shape>
          <w:control r:id="rId18" w:name="TextBox7" w:shapeid="_x0000_i1078"/>
        </w:object>
      </w:r>
      <w:r w:rsidRPr="001F7571">
        <w:rPr>
          <w:bCs/>
        </w:rPr>
        <w:tab/>
        <w:t>Review date:</w:t>
      </w:r>
      <w:r w:rsidR="001F7571">
        <w:rPr>
          <w:bCs/>
        </w:rPr>
        <w:object w:dxaOrig="1440" w:dyaOrig="1440" w14:anchorId="706E99BF">
          <v:shape id="_x0000_i1051" type="#_x0000_t75" alt="Form field" style="width:96.75pt;height:18pt" o:ole="">
            <v:imagedata r:id="rId19" o:title=""/>
          </v:shape>
          <w:control r:id="rId20" w:name="TextBox8" w:shapeid="_x0000_i1051"/>
        </w:object>
      </w:r>
      <w:r w:rsidR="001F7571" w:rsidRPr="001F7571">
        <w:rPr>
          <w:bCs/>
        </w:rPr>
        <w:t xml:space="preserve"> </w:t>
      </w:r>
    </w:p>
    <w:p w14:paraId="3787805D" w14:textId="327E4BD5" w:rsidR="00672F2D" w:rsidRPr="001F7571" w:rsidRDefault="00672F2D" w:rsidP="00720D14">
      <w:pPr>
        <w:spacing w:after="360" w:line="288" w:lineRule="auto"/>
        <w:rPr>
          <w:bCs/>
        </w:rPr>
      </w:pPr>
      <w:r w:rsidRPr="001F7571">
        <w:rPr>
          <w:bCs/>
        </w:rPr>
        <w:t xml:space="preserve">SFA reviewer: </w:t>
      </w:r>
      <w:r w:rsidR="001F7571">
        <w:rPr>
          <w:bCs/>
        </w:rPr>
        <w:object w:dxaOrig="1440" w:dyaOrig="1440" w14:anchorId="638303DA">
          <v:shape id="_x0000_i1053" type="#_x0000_t75" alt="Form field" style="width:6in;height:18pt" o:ole="">
            <v:imagedata r:id="rId21" o:title=""/>
          </v:shape>
          <w:control r:id="rId22" w:name="TextBox9" w:shapeid="_x0000_i1053"/>
        </w:object>
      </w:r>
    </w:p>
    <w:p w14:paraId="258F8686" w14:textId="6ADC9A34" w:rsidR="00EC1763" w:rsidRPr="008215DA" w:rsidRDefault="00EC1763" w:rsidP="00EA65F9">
      <w:pPr>
        <w:pStyle w:val="Heading1"/>
        <w:rPr>
          <w:sz w:val="21"/>
          <w:szCs w:val="21"/>
        </w:rPr>
      </w:pPr>
      <w:r w:rsidRPr="008215DA">
        <w:rPr>
          <w:noProof/>
        </w:rPr>
        <w:t xml:space="preserve">Part 1: </w:t>
      </w:r>
      <w:r w:rsidR="00EF4F85">
        <w:rPr>
          <w:noProof/>
        </w:rPr>
        <w:t>SBP</w:t>
      </w:r>
      <w:r w:rsidRPr="008215DA">
        <w:rPr>
          <w:noProof/>
        </w:rPr>
        <w:t xml:space="preserve"> On-site Review</w:t>
      </w:r>
    </w:p>
    <w:p w14:paraId="2ECDC11B" w14:textId="77777777" w:rsidR="00EC1763" w:rsidRPr="0067650B" w:rsidRDefault="00EC1763" w:rsidP="008215DA">
      <w:pPr>
        <w:spacing w:before="120" w:line="288" w:lineRule="auto"/>
        <w:rPr>
          <w:i/>
          <w:iCs/>
        </w:rPr>
      </w:pPr>
      <w:r w:rsidRPr="0067650B">
        <w:rPr>
          <w:i/>
          <w:iCs/>
        </w:rPr>
        <w:t>At a minimum, the on-site review should address the areas indicated below.</w:t>
      </w:r>
    </w:p>
    <w:p w14:paraId="5C04FAEB" w14:textId="77777777" w:rsidR="00EC1763" w:rsidRDefault="00EC1763" w:rsidP="008215DA">
      <w:pPr>
        <w:spacing w:line="288" w:lineRule="auto"/>
      </w:pPr>
    </w:p>
    <w:p w14:paraId="5343560F" w14:textId="6054B1EA" w:rsidR="00882608" w:rsidRPr="008215DA" w:rsidRDefault="00EF4F85" w:rsidP="001F7571">
      <w:pPr>
        <w:widowControl w:val="0"/>
        <w:pBdr>
          <w:top w:val="single" w:sz="4" w:space="4" w:color="FFF2CC" w:themeColor="accent4" w:themeTint="33"/>
          <w:left w:val="single" w:sz="4" w:space="2" w:color="FFF2CC" w:themeColor="accent4" w:themeTint="33"/>
          <w:bottom w:val="single" w:sz="4" w:space="4" w:color="FFF2CC" w:themeColor="accent4" w:themeTint="33"/>
          <w:right w:val="single" w:sz="4" w:space="2" w:color="FFF2CC" w:themeColor="accent4" w:themeTint="33"/>
        </w:pBdr>
        <w:shd w:val="clear" w:color="auto" w:fill="FFF2CC" w:themeFill="accent4" w:themeFillTint="33"/>
        <w:autoSpaceDE w:val="0"/>
        <w:autoSpaceDN w:val="0"/>
        <w:adjustRightInd w:val="0"/>
        <w:spacing w:after="240"/>
        <w:rPr>
          <w:sz w:val="21"/>
          <w:szCs w:val="21"/>
        </w:rPr>
      </w:pPr>
      <w:r>
        <w:rPr>
          <w:b/>
          <w:noProof/>
          <w:color w:val="auto"/>
        </w:rPr>
        <w:t>SBP</w:t>
      </w:r>
      <w:r w:rsidR="00882608" w:rsidRPr="00882608">
        <w:rPr>
          <w:b/>
          <w:noProof/>
          <w:color w:val="auto"/>
        </w:rPr>
        <w:t xml:space="preserve"> Meal Counting and Claiming System</w:t>
      </w:r>
    </w:p>
    <w:p w14:paraId="58C1581C" w14:textId="77777777" w:rsidR="00171F13" w:rsidRDefault="000C7E77" w:rsidP="00171F13">
      <w:pPr>
        <w:numPr>
          <w:ilvl w:val="0"/>
          <w:numId w:val="21"/>
        </w:numPr>
        <w:spacing w:before="240" w:line="288" w:lineRule="auto"/>
        <w:ind w:left="360"/>
      </w:pPr>
      <w:r>
        <w:t>Does</w:t>
      </w:r>
      <w:r w:rsidRPr="008215DA">
        <w:t xml:space="preserve"> the method used for counting reimbursable meals compl</w:t>
      </w:r>
      <w:r>
        <w:t>y</w:t>
      </w:r>
      <w:r w:rsidRPr="008215DA">
        <w:t xml:space="preserve"> </w:t>
      </w:r>
      <w:r w:rsidR="00EC1763" w:rsidRPr="008215DA">
        <w:t>with the approved</w:t>
      </w:r>
      <w:bookmarkStart w:id="1" w:name="_Hlk181960033"/>
      <w:r w:rsidR="00EC1763" w:rsidRPr="008215DA">
        <w:t xml:space="preserve"> point</w:t>
      </w:r>
      <w:r w:rsidR="00EF4F85">
        <w:t>-</w:t>
      </w:r>
      <w:r w:rsidR="00EC1763" w:rsidRPr="008215DA">
        <w:t>of</w:t>
      </w:r>
      <w:r w:rsidR="00EF4F85">
        <w:t>-</w:t>
      </w:r>
      <w:r w:rsidR="00EC1763" w:rsidRPr="008215DA">
        <w:t xml:space="preserve">service </w:t>
      </w:r>
      <w:bookmarkEnd w:id="1"/>
      <w:r w:rsidR="00EC1763" w:rsidRPr="008215DA">
        <w:t xml:space="preserve">requirement? </w:t>
      </w:r>
      <w:r w:rsidR="00EC1763" w:rsidRPr="008215DA">
        <w:rPr>
          <w:i/>
        </w:rPr>
        <w:t>Meal counts must be taken at locations where complete meals are served to children.</w:t>
      </w:r>
      <w:r w:rsidR="00171F13" w:rsidRPr="00171F13">
        <w:rPr>
          <w:i/>
        </w:rPr>
        <w:t xml:space="preserve"> </w:t>
      </w:r>
      <w:r w:rsidR="00171F13" w:rsidRPr="00A377C3">
        <w:rPr>
          <w:i/>
        </w:rPr>
        <w:br/>
      </w:r>
      <w:r w:rsidR="00171F13" w:rsidRPr="00A377C3">
        <w:rPr>
          <w:rFonts w:eastAsia="MS Gothic"/>
        </w:rPr>
        <w:fldChar w:fldCharType="begin">
          <w:ffData>
            <w:name w:val="Check1"/>
            <w:enabled/>
            <w:calcOnExit w:val="0"/>
            <w:checkBox>
              <w:sizeAuto/>
              <w:default w:val="0"/>
              <w:checked w:val="0"/>
            </w:checkBox>
          </w:ffData>
        </w:fldChar>
      </w:r>
      <w:bookmarkStart w:id="2" w:name="Check1"/>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bookmarkEnd w:id="2"/>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w:t>
      </w:r>
      <w:r w:rsidR="00171F13" w:rsidRPr="008215DA">
        <w:t xml:space="preserve"> </w:t>
      </w:r>
    </w:p>
    <w:p w14:paraId="3459F94E" w14:textId="77777777" w:rsidR="00171F13" w:rsidRDefault="00EC1763" w:rsidP="00171F13">
      <w:pPr>
        <w:numPr>
          <w:ilvl w:val="0"/>
          <w:numId w:val="21"/>
        </w:numPr>
        <w:spacing w:before="240" w:line="288" w:lineRule="auto"/>
        <w:ind w:left="360"/>
      </w:pPr>
      <w:r w:rsidRPr="008215DA">
        <w:t>Is the point-of-service meal count used to determine the school’s claim for reimbursement?</w:t>
      </w:r>
      <w:r w:rsidR="00171F13" w:rsidRPr="00171F13">
        <w:rPr>
          <w:i/>
        </w:rPr>
        <w:t xml:space="preserve"> </w:t>
      </w:r>
      <w:r w:rsidR="00171F13" w:rsidRPr="00A377C3">
        <w:rPr>
          <w:i/>
        </w:rPr>
        <w:br/>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w:t>
      </w:r>
      <w:r w:rsidR="00171F13" w:rsidRPr="008215DA">
        <w:t xml:space="preserve"> </w:t>
      </w:r>
    </w:p>
    <w:p w14:paraId="0536A12B" w14:textId="30E71DF9" w:rsidR="00882608" w:rsidRDefault="00EC1763" w:rsidP="00171F13">
      <w:pPr>
        <w:numPr>
          <w:ilvl w:val="0"/>
          <w:numId w:val="21"/>
        </w:numPr>
        <w:spacing w:before="240" w:line="288" w:lineRule="auto"/>
        <w:ind w:left="360"/>
      </w:pPr>
      <w:r w:rsidRPr="008215DA">
        <w:t xml:space="preserve">Is the person responsible for monitoring and counting meals correctly identifying reimbursable meals? </w:t>
      </w:r>
      <w:r w:rsidR="00171F13" w:rsidRPr="00A377C3">
        <w:rPr>
          <w:i/>
        </w:rPr>
        <w:br/>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w:t>
      </w:r>
      <w:r w:rsidR="00171F13">
        <w:t xml:space="preserve"> </w:t>
      </w:r>
      <w:r w:rsidR="00882608">
        <w:br w:type="page"/>
      </w:r>
    </w:p>
    <w:p w14:paraId="0865C3DA" w14:textId="6E772236" w:rsidR="00660DB1" w:rsidRDefault="00004F34" w:rsidP="00660DB1">
      <w:pPr>
        <w:numPr>
          <w:ilvl w:val="0"/>
          <w:numId w:val="21"/>
        </w:numPr>
        <w:spacing w:before="120" w:after="60" w:line="288" w:lineRule="auto"/>
        <w:ind w:left="360"/>
      </w:pPr>
      <w:r>
        <w:lastRenderedPageBreak/>
        <w:t>Indicate if</w:t>
      </w:r>
      <w:r w:rsidR="00EC1763" w:rsidRPr="008215DA">
        <w:t xml:space="preserve"> the school </w:t>
      </w:r>
      <w:r>
        <w:t xml:space="preserve">is </w:t>
      </w:r>
      <w:r w:rsidR="00EC1763" w:rsidRPr="008215DA">
        <w:t>correctly implementing policies for handling the following (as applicable):</w:t>
      </w:r>
    </w:p>
    <w:p w14:paraId="7AD84F25" w14:textId="1F305392" w:rsidR="00EC1763" w:rsidRPr="008215DA" w:rsidRDefault="00EC1763" w:rsidP="00171F13">
      <w:pPr>
        <w:numPr>
          <w:ilvl w:val="0"/>
          <w:numId w:val="14"/>
        </w:numPr>
        <w:tabs>
          <w:tab w:val="left" w:pos="5850"/>
        </w:tabs>
        <w:spacing w:before="120" w:after="60" w:line="288" w:lineRule="auto"/>
      </w:pPr>
      <w:r w:rsidRPr="008215DA">
        <w:t xml:space="preserve">Incomplete meals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594B5DD7" w14:textId="77777777" w:rsidR="00171F13" w:rsidRDefault="00EC1763" w:rsidP="00171F13">
      <w:pPr>
        <w:numPr>
          <w:ilvl w:val="0"/>
          <w:numId w:val="14"/>
        </w:numPr>
        <w:tabs>
          <w:tab w:val="left" w:pos="5850"/>
        </w:tabs>
        <w:spacing w:before="120" w:after="20" w:line="288" w:lineRule="auto"/>
      </w:pPr>
      <w:r w:rsidRPr="008215DA">
        <w:t>Second meals</w:t>
      </w:r>
      <w:r w:rsidR="00004F34" w:rsidRPr="00004F34">
        <w:t xml:space="preserve"> </w:t>
      </w:r>
      <w:r w:rsidR="00171F13" w:rsidRPr="00A377C3">
        <w:tab/>
      </w:r>
      <w:r w:rsidR="00171F13" w:rsidRPr="00171F13">
        <w:rPr>
          <w:rFonts w:eastAsia="MS Gothic"/>
        </w:rPr>
        <w:fldChar w:fldCharType="begin">
          <w:ffData>
            <w:name w:val="Check1"/>
            <w:enabled/>
            <w:calcOnExit w:val="0"/>
            <w:checkBox>
              <w:sizeAuto/>
              <w:default w:val="0"/>
            </w:checkBox>
          </w:ffData>
        </w:fldChar>
      </w:r>
      <w:r w:rsidR="00171F13" w:rsidRPr="00171F13">
        <w:rPr>
          <w:rFonts w:eastAsia="MS Gothic"/>
        </w:rPr>
        <w:instrText xml:space="preserve"> FORMCHECKBOX </w:instrText>
      </w:r>
      <w:r w:rsidR="00171F13" w:rsidRPr="00171F13">
        <w:rPr>
          <w:rFonts w:eastAsia="MS Gothic"/>
        </w:rPr>
      </w:r>
      <w:r w:rsidR="00171F13" w:rsidRPr="00171F13">
        <w:rPr>
          <w:rFonts w:eastAsia="MS Gothic"/>
        </w:rPr>
        <w:fldChar w:fldCharType="separate"/>
      </w:r>
      <w:r w:rsidR="00171F13" w:rsidRPr="00171F13">
        <w:rPr>
          <w:rFonts w:eastAsia="MS Gothic"/>
        </w:rPr>
        <w:fldChar w:fldCharType="end"/>
      </w:r>
      <w:r w:rsidR="00171F13" w:rsidRPr="00171F13">
        <w:rPr>
          <w:rFonts w:eastAsia="MS Gothic"/>
        </w:rPr>
        <w:t xml:space="preserve"> </w:t>
      </w:r>
      <w:r w:rsidR="00171F13" w:rsidRPr="00A377C3">
        <w:t xml:space="preserve">Yes     </w:t>
      </w:r>
      <w:r w:rsidR="00171F13" w:rsidRPr="00171F13">
        <w:rPr>
          <w:rFonts w:eastAsia="MS Gothic"/>
        </w:rPr>
        <w:fldChar w:fldCharType="begin">
          <w:ffData>
            <w:name w:val="Check1"/>
            <w:enabled/>
            <w:calcOnExit w:val="0"/>
            <w:checkBox>
              <w:sizeAuto/>
              <w:default w:val="0"/>
            </w:checkBox>
          </w:ffData>
        </w:fldChar>
      </w:r>
      <w:r w:rsidR="00171F13" w:rsidRPr="00171F13">
        <w:rPr>
          <w:rFonts w:eastAsia="MS Gothic"/>
        </w:rPr>
        <w:instrText xml:space="preserve"> FORMCHECKBOX </w:instrText>
      </w:r>
      <w:r w:rsidR="00171F13" w:rsidRPr="00171F13">
        <w:rPr>
          <w:rFonts w:eastAsia="MS Gothic"/>
        </w:rPr>
      </w:r>
      <w:r w:rsidR="00171F13" w:rsidRPr="00171F13">
        <w:rPr>
          <w:rFonts w:eastAsia="MS Gothic"/>
        </w:rPr>
        <w:fldChar w:fldCharType="separate"/>
      </w:r>
      <w:r w:rsidR="00171F13" w:rsidRPr="00171F13">
        <w:rPr>
          <w:rFonts w:eastAsia="MS Gothic"/>
        </w:rPr>
        <w:fldChar w:fldCharType="end"/>
      </w:r>
      <w:r w:rsidR="00171F13" w:rsidRPr="00171F13">
        <w:rPr>
          <w:rFonts w:eastAsia="MS Gothic"/>
        </w:rPr>
        <w:t xml:space="preserve"> </w:t>
      </w:r>
      <w:r w:rsidR="00171F13" w:rsidRPr="00A377C3">
        <w:t xml:space="preserve">No     </w:t>
      </w:r>
      <w:r w:rsidR="00171F13" w:rsidRPr="00171F13">
        <w:rPr>
          <w:rFonts w:eastAsia="MS Gothic"/>
        </w:rPr>
        <w:fldChar w:fldCharType="begin">
          <w:ffData>
            <w:name w:val="Check1"/>
            <w:enabled/>
            <w:calcOnExit w:val="0"/>
            <w:checkBox>
              <w:sizeAuto/>
              <w:default w:val="0"/>
              <w:checked w:val="0"/>
            </w:checkBox>
          </w:ffData>
        </w:fldChar>
      </w:r>
      <w:r w:rsidR="00171F13" w:rsidRPr="00171F13">
        <w:rPr>
          <w:rFonts w:eastAsia="MS Gothic"/>
        </w:rPr>
        <w:instrText xml:space="preserve"> FORMCHECKBOX </w:instrText>
      </w:r>
      <w:r w:rsidR="00171F13" w:rsidRPr="00171F13">
        <w:rPr>
          <w:rFonts w:eastAsia="MS Gothic"/>
        </w:rPr>
      </w:r>
      <w:r w:rsidR="00171F13" w:rsidRPr="00171F13">
        <w:rPr>
          <w:rFonts w:eastAsia="MS Gothic"/>
        </w:rPr>
        <w:fldChar w:fldCharType="separate"/>
      </w:r>
      <w:r w:rsidR="00171F13" w:rsidRPr="00171F13">
        <w:rPr>
          <w:rFonts w:eastAsia="MS Gothic"/>
        </w:rPr>
        <w:fldChar w:fldCharType="end"/>
      </w:r>
      <w:r w:rsidR="00171F13" w:rsidRPr="00171F13">
        <w:rPr>
          <w:rFonts w:eastAsia="MS Gothic"/>
        </w:rPr>
        <w:t xml:space="preserve"> </w:t>
      </w:r>
      <w:r w:rsidR="00171F13" w:rsidRPr="00A377C3">
        <w:t>Not applicable</w:t>
      </w:r>
      <w:r w:rsidR="00171F13" w:rsidRPr="008215DA">
        <w:t xml:space="preserve"> </w:t>
      </w:r>
    </w:p>
    <w:p w14:paraId="3F281B4A" w14:textId="00ABC904" w:rsidR="00171F13" w:rsidRDefault="00EC1763" w:rsidP="00171F13">
      <w:pPr>
        <w:numPr>
          <w:ilvl w:val="0"/>
          <w:numId w:val="14"/>
        </w:numPr>
        <w:tabs>
          <w:tab w:val="left" w:pos="5850"/>
        </w:tabs>
        <w:spacing w:before="120" w:after="20" w:line="288" w:lineRule="auto"/>
      </w:pPr>
      <w:r w:rsidRPr="008215DA">
        <w:t xml:space="preserve">Lost, stolen, misused, forgotten, or </w:t>
      </w:r>
      <w:r w:rsidR="00004F34">
        <w:br/>
      </w:r>
      <w:r w:rsidRPr="008215DA">
        <w:t>destroyed tickets, tokens, IDs, etc.?</w:t>
      </w:r>
      <w:r w:rsidR="00004F34" w:rsidRPr="00004F34">
        <w:t xml:space="preserve">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r w:rsidR="00171F13" w:rsidRPr="008215DA">
        <w:t xml:space="preserve"> </w:t>
      </w:r>
    </w:p>
    <w:p w14:paraId="125BC2D3" w14:textId="36632DE6" w:rsidR="00EC1763" w:rsidRPr="008215DA" w:rsidRDefault="00EC1763" w:rsidP="00171F13">
      <w:pPr>
        <w:numPr>
          <w:ilvl w:val="0"/>
          <w:numId w:val="14"/>
        </w:numPr>
        <w:tabs>
          <w:tab w:val="left" w:pos="5850"/>
        </w:tabs>
        <w:spacing w:before="120" w:after="20" w:line="288" w:lineRule="auto"/>
      </w:pPr>
      <w:r w:rsidRPr="008215DA">
        <w:t>Visiting student meals</w:t>
      </w:r>
      <w:r w:rsidR="00004F34" w:rsidRPr="00004F34">
        <w:t xml:space="preserve">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2AAD74F7" w14:textId="05E872B6" w:rsidR="00EC1763" w:rsidRPr="008215DA" w:rsidRDefault="00EC1763" w:rsidP="00171F13">
      <w:pPr>
        <w:numPr>
          <w:ilvl w:val="0"/>
          <w:numId w:val="14"/>
        </w:numPr>
        <w:tabs>
          <w:tab w:val="left" w:pos="5850"/>
        </w:tabs>
        <w:spacing w:before="120" w:after="20" w:line="288" w:lineRule="auto"/>
      </w:pPr>
      <w:r w:rsidRPr="008215DA">
        <w:t xml:space="preserve">Adult and non-student meals (and </w:t>
      </w:r>
      <w:r w:rsidR="00004F34">
        <w:br/>
      </w:r>
      <w:r w:rsidRPr="008215DA">
        <w:t>identifying program versus non-program)</w:t>
      </w:r>
      <w:r w:rsidR="00004F34" w:rsidRPr="00004F34">
        <w:t xml:space="preserve">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20031EF1" w14:textId="09994B0C" w:rsidR="00EC1763" w:rsidRPr="008215DA" w:rsidRDefault="00EC1763" w:rsidP="00171F13">
      <w:pPr>
        <w:numPr>
          <w:ilvl w:val="0"/>
          <w:numId w:val="14"/>
        </w:numPr>
        <w:tabs>
          <w:tab w:val="left" w:pos="5850"/>
        </w:tabs>
        <w:spacing w:before="120" w:after="20" w:line="288" w:lineRule="auto"/>
      </w:pPr>
      <w:r w:rsidRPr="008215DA">
        <w:t xml:space="preserve">A la </w:t>
      </w:r>
      <w:bookmarkStart w:id="3" w:name="_Hlk181960084"/>
      <w:r w:rsidRPr="008215DA">
        <w:t>carte</w:t>
      </w:r>
      <w:r w:rsidR="00004F34" w:rsidRPr="00004F34">
        <w:t xml:space="preserve"> </w:t>
      </w:r>
      <w:r w:rsidR="00EF4F85">
        <w:t>foods and beverages</w:t>
      </w:r>
      <w:bookmarkEnd w:id="3"/>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773681E3" w14:textId="74AC50FD" w:rsidR="00EC1763" w:rsidRPr="008215DA" w:rsidRDefault="00EC1763" w:rsidP="00171F13">
      <w:pPr>
        <w:numPr>
          <w:ilvl w:val="0"/>
          <w:numId w:val="14"/>
        </w:numPr>
        <w:tabs>
          <w:tab w:val="left" w:pos="5850"/>
        </w:tabs>
        <w:spacing w:before="120" w:after="20" w:line="288" w:lineRule="auto"/>
      </w:pPr>
      <w:r w:rsidRPr="008215DA">
        <w:t>Student worker meals</w:t>
      </w:r>
      <w:r w:rsidR="00004F34" w:rsidRPr="00004F34">
        <w:t xml:space="preserve">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76236008" w14:textId="768D9419" w:rsidR="00EC1763" w:rsidRPr="008215DA" w:rsidRDefault="00EC1763" w:rsidP="00171F13">
      <w:pPr>
        <w:numPr>
          <w:ilvl w:val="0"/>
          <w:numId w:val="14"/>
        </w:numPr>
        <w:tabs>
          <w:tab w:val="left" w:pos="5850"/>
        </w:tabs>
        <w:spacing w:before="120" w:after="20" w:line="288" w:lineRule="auto"/>
      </w:pPr>
      <w:r w:rsidRPr="008215DA">
        <w:t>Field trips</w:t>
      </w:r>
      <w:r w:rsidR="00004F34" w:rsidRPr="00004F34">
        <w:t xml:space="preserve">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518E6D35" w14:textId="392BE690" w:rsidR="00EC1763" w:rsidRPr="008215DA" w:rsidRDefault="00EC1763" w:rsidP="00171F13">
      <w:pPr>
        <w:numPr>
          <w:ilvl w:val="0"/>
          <w:numId w:val="14"/>
        </w:numPr>
        <w:tabs>
          <w:tab w:val="left" w:pos="5850"/>
        </w:tabs>
        <w:spacing w:before="120" w:after="60" w:line="288" w:lineRule="auto"/>
      </w:pPr>
      <w:r w:rsidRPr="008215DA">
        <w:t>Charged and/or prepaid meals</w:t>
      </w:r>
      <w:r w:rsidR="00004F34" w:rsidRPr="00004F34">
        <w:t xml:space="preserve">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7D36658A" w14:textId="601EFCB3" w:rsidR="00EC1763" w:rsidRPr="008215DA" w:rsidRDefault="00EC1763" w:rsidP="00171F13">
      <w:pPr>
        <w:numPr>
          <w:ilvl w:val="0"/>
          <w:numId w:val="14"/>
        </w:numPr>
        <w:tabs>
          <w:tab w:val="left" w:pos="5850"/>
        </w:tabs>
        <w:spacing w:before="120" w:after="60" w:line="288" w:lineRule="auto"/>
      </w:pPr>
      <w:r w:rsidRPr="008215DA">
        <w:t>Offer versus serve (OVS)</w:t>
      </w:r>
      <w:r w:rsidR="00004F34" w:rsidRPr="00004F34">
        <w:t xml:space="preserve">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040FDC15" w14:textId="584F2D07" w:rsidR="00EC1763" w:rsidRPr="008215DA" w:rsidRDefault="00EC1763" w:rsidP="00171F13">
      <w:pPr>
        <w:numPr>
          <w:ilvl w:val="0"/>
          <w:numId w:val="14"/>
        </w:numPr>
        <w:tabs>
          <w:tab w:val="left" w:pos="5850"/>
        </w:tabs>
        <w:spacing w:before="120" w:after="60" w:line="288" w:lineRule="auto"/>
      </w:pPr>
      <w:r w:rsidRPr="008215DA">
        <w:t>Unpaid meal charges</w:t>
      </w:r>
      <w:r w:rsidR="00004F34" w:rsidRPr="00004F34">
        <w:t xml:space="preserve"> </w:t>
      </w:r>
      <w:r w:rsidR="00171F13" w:rsidRPr="00A377C3">
        <w:tab/>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p>
    <w:p w14:paraId="5B605662" w14:textId="77777777" w:rsidR="00171F13" w:rsidRDefault="00EC1763" w:rsidP="00171F13">
      <w:pPr>
        <w:numPr>
          <w:ilvl w:val="0"/>
          <w:numId w:val="21"/>
        </w:numPr>
        <w:spacing w:before="360" w:line="288" w:lineRule="auto"/>
        <w:ind w:left="360"/>
      </w:pPr>
      <w:r w:rsidRPr="008215DA">
        <w:t xml:space="preserve">Is there a method of identifying nonreimbursable meals and distinguishing them from reimbursable meals? </w:t>
      </w:r>
      <w:r w:rsidRPr="008215DA">
        <w:rPr>
          <w:i/>
        </w:rPr>
        <w:t xml:space="preserve">Examples of nonreimbursable meals include meals that do not meet the </w:t>
      </w:r>
      <w:r w:rsidR="00EF4F85">
        <w:rPr>
          <w:i/>
        </w:rPr>
        <w:t xml:space="preserve">SBP </w:t>
      </w:r>
      <w:r w:rsidRPr="008215DA">
        <w:rPr>
          <w:i/>
        </w:rPr>
        <w:t>meal pattern requirements, second meals, and adult meals.</w:t>
      </w:r>
      <w:r w:rsidR="00171F13" w:rsidRPr="00A377C3">
        <w:rPr>
          <w:i/>
        </w:rPr>
        <w:t xml:space="preserve"> </w:t>
      </w:r>
      <w:r w:rsidR="00171F13" w:rsidRPr="00A377C3">
        <w:rPr>
          <w:i/>
        </w:rPr>
        <w:br/>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p>
    <w:p w14:paraId="65F75235" w14:textId="77777777" w:rsidR="00171F13" w:rsidRDefault="00EC1763" w:rsidP="00171F13">
      <w:pPr>
        <w:numPr>
          <w:ilvl w:val="0"/>
          <w:numId w:val="21"/>
        </w:numPr>
        <w:spacing w:before="360" w:line="288" w:lineRule="auto"/>
        <w:ind w:left="360"/>
      </w:pPr>
      <w:r w:rsidRPr="008215DA">
        <w:t>Is someone trained as a backup for the monitor and the meal counter</w:t>
      </w:r>
      <w:r w:rsidR="00037F8B" w:rsidRPr="008215DA">
        <w:t>?</w:t>
      </w:r>
      <w:r w:rsidR="00171F13" w:rsidRPr="00A377C3">
        <w:rPr>
          <w:i/>
        </w:rPr>
        <w:t xml:space="preserve"> </w:t>
      </w:r>
      <w:r w:rsidR="00171F13" w:rsidRPr="00A377C3">
        <w:rPr>
          <w:i/>
        </w:rPr>
        <w:br/>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p>
    <w:p w14:paraId="22E286BD" w14:textId="77777777" w:rsidR="00171F13" w:rsidRDefault="00EC1763" w:rsidP="00171F13">
      <w:pPr>
        <w:numPr>
          <w:ilvl w:val="0"/>
          <w:numId w:val="21"/>
        </w:numPr>
        <w:spacing w:before="360" w:line="288" w:lineRule="auto"/>
        <w:ind w:left="360"/>
      </w:pPr>
      <w:r w:rsidRPr="008215DA">
        <w:t xml:space="preserve">Are there procedures for meal counting and claiming when the primary counting and claiming system </w:t>
      </w:r>
      <w:bookmarkStart w:id="4" w:name="_Hlk181960462"/>
      <w:r w:rsidRPr="008215DA">
        <w:t>is not available</w:t>
      </w:r>
      <w:r w:rsidR="006A344F">
        <w:t xml:space="preserve"> and do</w:t>
      </w:r>
      <w:r w:rsidRPr="008215DA">
        <w:t xml:space="preserve"> staff know when and how to implement them</w:t>
      </w:r>
      <w:r w:rsidR="00037F8B" w:rsidRPr="008215DA">
        <w:t>?</w:t>
      </w:r>
      <w:bookmarkEnd w:id="4"/>
      <w:r w:rsidR="00171F13" w:rsidRPr="00A377C3">
        <w:rPr>
          <w:i/>
        </w:rPr>
        <w:t xml:space="preserve"> </w:t>
      </w:r>
      <w:r w:rsidR="00171F13" w:rsidRPr="00A377C3">
        <w:rPr>
          <w:i/>
        </w:rPr>
        <w:br/>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p>
    <w:p w14:paraId="6DD92F6D" w14:textId="77777777" w:rsidR="00171F13" w:rsidRDefault="00EC1763" w:rsidP="00171F13">
      <w:pPr>
        <w:numPr>
          <w:ilvl w:val="0"/>
          <w:numId w:val="21"/>
        </w:numPr>
        <w:spacing w:before="360" w:line="288" w:lineRule="auto"/>
        <w:ind w:left="360"/>
      </w:pPr>
      <w:r w:rsidRPr="008215DA">
        <w:t>Are daily counts correctly totaled and recorded</w:t>
      </w:r>
      <w:r w:rsidR="00037F8B" w:rsidRPr="008215DA">
        <w:t>?</w:t>
      </w:r>
      <w:r w:rsidR="00171F13" w:rsidRPr="00A377C3">
        <w:rPr>
          <w:i/>
        </w:rPr>
        <w:t xml:space="preserve"> </w:t>
      </w:r>
      <w:r w:rsidR="00171F13" w:rsidRPr="00A377C3">
        <w:rPr>
          <w:i/>
        </w:rPr>
        <w:br/>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p>
    <w:p w14:paraId="31EDBF7B" w14:textId="51042E32" w:rsidR="00004F34" w:rsidRDefault="00EC1763" w:rsidP="00171F13">
      <w:pPr>
        <w:numPr>
          <w:ilvl w:val="0"/>
          <w:numId w:val="21"/>
        </w:numPr>
        <w:spacing w:before="360" w:line="288" w:lineRule="auto"/>
        <w:ind w:left="360"/>
      </w:pPr>
      <w:r w:rsidRPr="008215DA">
        <w:t xml:space="preserve">If claims are </w:t>
      </w:r>
      <w:r w:rsidR="00171F13">
        <w:t>combined</w:t>
      </w:r>
      <w:r w:rsidRPr="008215DA">
        <w:t>, are the meal counts correctly totaled and consolidated</w:t>
      </w:r>
      <w:r w:rsidR="00037F8B" w:rsidRPr="008215DA">
        <w:t>?</w:t>
      </w:r>
      <w:r w:rsidR="00171F13" w:rsidRPr="00A377C3">
        <w:rPr>
          <w:i/>
        </w:rPr>
        <w:t xml:space="preserve"> </w:t>
      </w:r>
      <w:r w:rsidR="00171F13" w:rsidRPr="00A377C3">
        <w:rPr>
          <w:i/>
        </w:rPr>
        <w:br/>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r w:rsidR="00171F13" w:rsidRPr="00A377C3">
        <w:rPr>
          <w:rFonts w:eastAsia="MS Gothic"/>
        </w:rPr>
        <w:fldChar w:fldCharType="begin">
          <w:ffData>
            <w:name w:val="Check1"/>
            <w:enabled/>
            <w:calcOnExit w:val="0"/>
            <w:checkBox>
              <w:sizeAuto/>
              <w:default w:val="0"/>
              <w:checked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Not applicable</w:t>
      </w:r>
      <w:r w:rsidR="00171F13">
        <w:t xml:space="preserve">: claims are not combined </w:t>
      </w:r>
      <w:r w:rsidR="00004F34">
        <w:br w:type="page"/>
      </w:r>
    </w:p>
    <w:p w14:paraId="3D435052" w14:textId="77777777" w:rsidR="00171F13" w:rsidRPr="00171F13" w:rsidRDefault="00EC1763" w:rsidP="00171F13">
      <w:pPr>
        <w:numPr>
          <w:ilvl w:val="0"/>
          <w:numId w:val="21"/>
        </w:numPr>
        <w:spacing w:before="240" w:after="60" w:line="288" w:lineRule="auto"/>
        <w:ind w:left="360"/>
        <w:rPr>
          <w:iCs/>
        </w:rPr>
      </w:pPr>
      <w:r w:rsidRPr="008215DA">
        <w:lastRenderedPageBreak/>
        <w:t>Are internal controls such as edit checks and monitoring established to ensure that daily counts do not exceed the number of students eligible or in attendance and that an accurate claim is made?</w:t>
      </w:r>
      <w:r w:rsidR="00171F13" w:rsidRPr="00A377C3">
        <w:rPr>
          <w:i/>
        </w:rPr>
        <w:t xml:space="preserve"> </w:t>
      </w:r>
      <w:r w:rsidR="00171F13" w:rsidRPr="00A377C3">
        <w:rPr>
          <w:i/>
        </w:rPr>
        <w:br/>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Yes   </w:t>
      </w:r>
      <w:r w:rsidR="00171F13" w:rsidRPr="00A377C3">
        <w:rPr>
          <w:rFonts w:eastAsia="MS Gothic"/>
        </w:rPr>
        <w:fldChar w:fldCharType="begin">
          <w:ffData>
            <w:name w:val="Check1"/>
            <w:enabled/>
            <w:calcOnExit w:val="0"/>
            <w:checkBox>
              <w:sizeAuto/>
              <w:default w:val="0"/>
            </w:checkBox>
          </w:ffData>
        </w:fldChar>
      </w:r>
      <w:r w:rsidR="00171F13" w:rsidRPr="00A377C3">
        <w:rPr>
          <w:rFonts w:eastAsia="MS Gothic"/>
        </w:rPr>
        <w:instrText xml:space="preserve"> FORMCHECKBOX </w:instrText>
      </w:r>
      <w:r w:rsidR="00171F13" w:rsidRPr="00A377C3">
        <w:rPr>
          <w:rFonts w:eastAsia="MS Gothic"/>
        </w:rPr>
      </w:r>
      <w:r w:rsidR="00171F13" w:rsidRPr="00A377C3">
        <w:rPr>
          <w:rFonts w:eastAsia="MS Gothic"/>
        </w:rPr>
        <w:fldChar w:fldCharType="separate"/>
      </w:r>
      <w:r w:rsidR="00171F13" w:rsidRPr="00A377C3">
        <w:rPr>
          <w:rFonts w:eastAsia="MS Gothic"/>
        </w:rPr>
        <w:fldChar w:fldCharType="end"/>
      </w:r>
      <w:r w:rsidR="00171F13" w:rsidRPr="00A377C3">
        <w:rPr>
          <w:rFonts w:eastAsia="MS Gothic"/>
        </w:rPr>
        <w:t xml:space="preserve"> </w:t>
      </w:r>
      <w:r w:rsidR="00171F13" w:rsidRPr="00A377C3">
        <w:t xml:space="preserve">No </w:t>
      </w:r>
    </w:p>
    <w:p w14:paraId="41E2CCCE" w14:textId="30388047" w:rsidR="00D91EE5" w:rsidRPr="00202522" w:rsidRDefault="00F25F72" w:rsidP="00F25F72">
      <w:pPr>
        <w:numPr>
          <w:ilvl w:val="0"/>
          <w:numId w:val="21"/>
        </w:numPr>
        <w:spacing w:before="360" w:after="120" w:line="288" w:lineRule="auto"/>
        <w:ind w:left="360"/>
        <w:rPr>
          <w:iCs/>
        </w:rPr>
      </w:pPr>
      <w:r>
        <w:rPr>
          <w:b/>
          <w:bCs/>
          <w:iCs/>
        </w:rPr>
        <w:t xml:space="preserve">Complete only if </w:t>
      </w:r>
      <w:r w:rsidRPr="00A377C3">
        <w:rPr>
          <w:b/>
          <w:bCs/>
          <w:iCs/>
        </w:rPr>
        <w:t xml:space="preserve">CEP school: </w:t>
      </w:r>
      <w:r w:rsidRPr="00A377C3">
        <w:rPr>
          <w:iCs/>
        </w:rPr>
        <w:t>I</w:t>
      </w:r>
      <w:r w:rsidR="00D91EE5" w:rsidRPr="00202522">
        <w:rPr>
          <w:b/>
          <w:bCs/>
          <w:iCs/>
        </w:rPr>
        <w:t xml:space="preserve"> </w:t>
      </w:r>
      <w:r w:rsidR="00D91EE5" w:rsidRPr="00202522">
        <w:rPr>
          <w:iCs/>
        </w:rPr>
        <w:t xml:space="preserve">If the school participates in the </w:t>
      </w:r>
      <w:hyperlink r:id="rId23" w:history="1">
        <w:r w:rsidR="00D91EE5" w:rsidRPr="00202522">
          <w:rPr>
            <w:rStyle w:val="Hyperlink"/>
            <w:iCs/>
          </w:rPr>
          <w:t>Community Eligibility Program (CEP)</w:t>
        </w:r>
      </w:hyperlink>
      <w:r w:rsidR="00D91EE5" w:rsidRPr="00202522">
        <w:rPr>
          <w:iCs/>
        </w:rPr>
        <w:t>, complete the information below:</w:t>
      </w:r>
    </w:p>
    <w:tbl>
      <w:tblPr>
        <w:tblStyle w:val="TableGrid"/>
        <w:tblW w:w="0" w:type="auto"/>
        <w:tblInd w:w="1008" w:type="dxa"/>
        <w:tblCellMar>
          <w:top w:w="43" w:type="dxa"/>
          <w:bottom w:w="43" w:type="dxa"/>
        </w:tblCellMar>
        <w:tblLook w:val="04A0" w:firstRow="1" w:lastRow="0" w:firstColumn="1" w:lastColumn="0" w:noHBand="0" w:noVBand="1"/>
      </w:tblPr>
      <w:tblGrid>
        <w:gridCol w:w="4176"/>
        <w:gridCol w:w="1872"/>
      </w:tblGrid>
      <w:tr w:rsidR="00D91EE5" w14:paraId="60FF8D5F" w14:textId="77777777" w:rsidTr="000C1AEB">
        <w:trPr>
          <w:trHeight w:val="432"/>
        </w:trPr>
        <w:tc>
          <w:tcPr>
            <w:tcW w:w="4176" w:type="dxa"/>
            <w:vAlign w:val="center"/>
          </w:tcPr>
          <w:p w14:paraId="34D7CB4F" w14:textId="77777777" w:rsidR="00D91EE5" w:rsidRPr="00660DB1" w:rsidRDefault="00D91EE5" w:rsidP="000C1AEB">
            <w:pPr>
              <w:spacing w:line="288" w:lineRule="auto"/>
              <w:rPr>
                <w:bCs/>
                <w:iCs/>
              </w:rPr>
            </w:pPr>
            <w:r>
              <w:rPr>
                <w:bCs/>
                <w:iCs/>
              </w:rPr>
              <w:t>Enrollment</w:t>
            </w:r>
            <w:r w:rsidRPr="00660DB1">
              <w:rPr>
                <w:bCs/>
                <w:iCs/>
              </w:rPr>
              <w:t xml:space="preserve"> </w:t>
            </w:r>
          </w:p>
        </w:tc>
        <w:tc>
          <w:tcPr>
            <w:tcW w:w="1872" w:type="dxa"/>
            <w:vAlign w:val="center"/>
          </w:tcPr>
          <w:p w14:paraId="559F72AF" w14:textId="77777777" w:rsidR="00D91EE5" w:rsidRPr="008215DA" w:rsidRDefault="00D91EE5" w:rsidP="000C1AEB">
            <w:pPr>
              <w:spacing w:line="288" w:lineRule="auto"/>
              <w:rPr>
                <w:iCs/>
              </w:rPr>
            </w:pPr>
            <w:r>
              <w:rPr>
                <w:iCs/>
              </w:rPr>
              <w:fldChar w:fldCharType="begin">
                <w:ffData>
                  <w:name w:val="Text2"/>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r w:rsidR="00D91EE5" w14:paraId="6A0239DC" w14:textId="77777777" w:rsidTr="000C1AEB">
        <w:trPr>
          <w:trHeight w:val="432"/>
        </w:trPr>
        <w:tc>
          <w:tcPr>
            <w:tcW w:w="4176" w:type="dxa"/>
            <w:vAlign w:val="center"/>
          </w:tcPr>
          <w:p w14:paraId="46DF61A2" w14:textId="5BBB70E0" w:rsidR="00D91EE5" w:rsidRPr="00660DB1" w:rsidRDefault="00D91EE5" w:rsidP="000C1AEB">
            <w:pPr>
              <w:spacing w:line="288" w:lineRule="auto"/>
              <w:rPr>
                <w:bCs/>
                <w:iCs/>
              </w:rPr>
            </w:pPr>
            <w:r w:rsidRPr="00660DB1">
              <w:rPr>
                <w:bCs/>
                <w:iCs/>
              </w:rPr>
              <w:t xml:space="preserve">Today’s </w:t>
            </w:r>
            <w:r>
              <w:rPr>
                <w:bCs/>
                <w:iCs/>
              </w:rPr>
              <w:t>breakfast</w:t>
            </w:r>
            <w:r w:rsidRPr="00660DB1">
              <w:rPr>
                <w:bCs/>
                <w:iCs/>
              </w:rPr>
              <w:t xml:space="preserve"> counts</w:t>
            </w:r>
          </w:p>
        </w:tc>
        <w:tc>
          <w:tcPr>
            <w:tcW w:w="1872" w:type="dxa"/>
            <w:vAlign w:val="center"/>
          </w:tcPr>
          <w:p w14:paraId="02B161D1" w14:textId="77777777" w:rsidR="00D91EE5" w:rsidRPr="008215DA" w:rsidRDefault="00D91EE5" w:rsidP="000C1AEB">
            <w:pPr>
              <w:spacing w:line="288" w:lineRule="auto"/>
              <w:rPr>
                <w:iCs/>
              </w:rPr>
            </w:pPr>
            <w:r>
              <w:rPr>
                <w:iCs/>
              </w:rPr>
              <w:fldChar w:fldCharType="begin">
                <w:ffData>
                  <w:name w:val="Text2"/>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bl>
    <w:p w14:paraId="727289D5" w14:textId="0F5FD4AE" w:rsidR="00D91EE5" w:rsidRDefault="00F25F72" w:rsidP="00F25F72">
      <w:pPr>
        <w:pStyle w:val="ListParagraph"/>
        <w:numPr>
          <w:ilvl w:val="0"/>
          <w:numId w:val="21"/>
        </w:numPr>
        <w:tabs>
          <w:tab w:val="left" w:pos="6408"/>
          <w:tab w:val="left" w:pos="7398"/>
          <w:tab w:val="left" w:pos="8298"/>
        </w:tabs>
        <w:spacing w:before="360" w:after="120" w:line="288" w:lineRule="auto"/>
        <w:ind w:left="360"/>
      </w:pPr>
      <w:r>
        <w:rPr>
          <w:b/>
          <w:bCs/>
          <w:iCs/>
        </w:rPr>
        <w:t xml:space="preserve">Complete only if </w:t>
      </w:r>
      <w:r w:rsidRPr="00197305">
        <w:rPr>
          <w:b/>
          <w:bCs/>
        </w:rPr>
        <w:t>non CEP school:</w:t>
      </w:r>
      <w:r w:rsidRPr="00A377C3">
        <w:t xml:space="preserve"> </w:t>
      </w:r>
      <w:r w:rsidR="00D91EE5" w:rsidRPr="00202522">
        <w:t xml:space="preserve"> Enter the number of students eligible for each category (free, reduced price, and paid). Record today’s </w:t>
      </w:r>
      <w:r w:rsidR="00D91EE5" w:rsidRPr="00F25F72">
        <w:rPr>
          <w:bCs/>
          <w:iCs/>
        </w:rPr>
        <w:t xml:space="preserve">breakfast </w:t>
      </w:r>
      <w:r w:rsidR="00D91EE5" w:rsidRPr="00202522">
        <w:t xml:space="preserve">counts by category (free, reduced price, and paid). Compare today’s </w:t>
      </w:r>
      <w:r w:rsidR="00D91EE5" w:rsidRPr="00F25F72">
        <w:rPr>
          <w:bCs/>
          <w:iCs/>
        </w:rPr>
        <w:t xml:space="preserve">breakfast </w:t>
      </w:r>
      <w:r w:rsidR="00D91EE5" w:rsidRPr="00202522">
        <w:t>counts to student eligibility.</w:t>
      </w:r>
    </w:p>
    <w:tbl>
      <w:tblPr>
        <w:tblStyle w:val="TableGrid"/>
        <w:tblW w:w="0" w:type="auto"/>
        <w:tblInd w:w="1008" w:type="dxa"/>
        <w:tblCellMar>
          <w:top w:w="43" w:type="dxa"/>
          <w:bottom w:w="43" w:type="dxa"/>
        </w:tblCellMar>
        <w:tblLook w:val="04A0" w:firstRow="1" w:lastRow="0" w:firstColumn="1" w:lastColumn="0" w:noHBand="0" w:noVBand="1"/>
      </w:tblPr>
      <w:tblGrid>
        <w:gridCol w:w="4207"/>
        <w:gridCol w:w="1434"/>
        <w:gridCol w:w="1986"/>
        <w:gridCol w:w="1579"/>
      </w:tblGrid>
      <w:tr w:rsidR="00D91EE5" w14:paraId="19BF8963" w14:textId="77777777" w:rsidTr="000C1AEB">
        <w:trPr>
          <w:trHeight w:val="144"/>
          <w:tblHeader/>
        </w:trPr>
        <w:tc>
          <w:tcPr>
            <w:tcW w:w="4207" w:type="dxa"/>
            <w:vAlign w:val="bottom"/>
          </w:tcPr>
          <w:p w14:paraId="2F1EAA37" w14:textId="77777777" w:rsidR="00D91EE5" w:rsidRPr="008215DA" w:rsidRDefault="00D91EE5" w:rsidP="000C1AEB">
            <w:pPr>
              <w:spacing w:line="288" w:lineRule="auto"/>
              <w:rPr>
                <w:b/>
                <w:iCs/>
              </w:rPr>
            </w:pPr>
            <w:r>
              <w:rPr>
                <w:b/>
                <w:iCs/>
              </w:rPr>
              <w:t xml:space="preserve">Eligibility and Lunch Counts </w:t>
            </w:r>
          </w:p>
        </w:tc>
        <w:tc>
          <w:tcPr>
            <w:tcW w:w="1434" w:type="dxa"/>
            <w:vAlign w:val="bottom"/>
          </w:tcPr>
          <w:p w14:paraId="4674C0F1" w14:textId="77777777" w:rsidR="00D91EE5" w:rsidRPr="008215DA" w:rsidRDefault="00D91EE5" w:rsidP="000C1AEB">
            <w:pPr>
              <w:spacing w:line="288" w:lineRule="auto"/>
              <w:rPr>
                <w:b/>
                <w:iCs/>
              </w:rPr>
            </w:pPr>
            <w:r w:rsidRPr="008215DA">
              <w:rPr>
                <w:b/>
                <w:iCs/>
              </w:rPr>
              <w:t>Free</w:t>
            </w:r>
          </w:p>
        </w:tc>
        <w:tc>
          <w:tcPr>
            <w:tcW w:w="1986" w:type="dxa"/>
            <w:vAlign w:val="bottom"/>
          </w:tcPr>
          <w:p w14:paraId="081AC9E7" w14:textId="77777777" w:rsidR="00D91EE5" w:rsidRPr="008215DA" w:rsidRDefault="00D91EE5" w:rsidP="000C1AEB">
            <w:pPr>
              <w:spacing w:line="288" w:lineRule="auto"/>
              <w:rPr>
                <w:b/>
                <w:iCs/>
              </w:rPr>
            </w:pPr>
            <w:r w:rsidRPr="008215DA">
              <w:rPr>
                <w:b/>
                <w:iCs/>
              </w:rPr>
              <w:t>Reduced price</w:t>
            </w:r>
          </w:p>
        </w:tc>
        <w:tc>
          <w:tcPr>
            <w:tcW w:w="1579" w:type="dxa"/>
            <w:vAlign w:val="bottom"/>
          </w:tcPr>
          <w:p w14:paraId="06C0490F" w14:textId="77777777" w:rsidR="00D91EE5" w:rsidRPr="008215DA" w:rsidRDefault="00D91EE5" w:rsidP="000C1AEB">
            <w:pPr>
              <w:spacing w:line="288" w:lineRule="auto"/>
              <w:rPr>
                <w:b/>
                <w:iCs/>
              </w:rPr>
            </w:pPr>
            <w:r w:rsidRPr="008215DA">
              <w:rPr>
                <w:b/>
                <w:iCs/>
              </w:rPr>
              <w:t>Paid</w:t>
            </w:r>
          </w:p>
        </w:tc>
      </w:tr>
      <w:tr w:rsidR="00D91EE5" w14:paraId="64D8EC9D" w14:textId="77777777" w:rsidTr="000C1AEB">
        <w:trPr>
          <w:trHeight w:val="432"/>
        </w:trPr>
        <w:tc>
          <w:tcPr>
            <w:tcW w:w="4207" w:type="dxa"/>
            <w:vAlign w:val="center"/>
          </w:tcPr>
          <w:p w14:paraId="640652A2" w14:textId="77777777" w:rsidR="00D91EE5" w:rsidRPr="00660DB1" w:rsidRDefault="00D91EE5" w:rsidP="000C1AEB">
            <w:pPr>
              <w:spacing w:line="288" w:lineRule="auto"/>
              <w:rPr>
                <w:bCs/>
                <w:iCs/>
              </w:rPr>
            </w:pPr>
            <w:r>
              <w:rPr>
                <w:bCs/>
                <w:iCs/>
              </w:rPr>
              <w:t xml:space="preserve">Eligibility: </w:t>
            </w:r>
            <w:r w:rsidRPr="00660DB1">
              <w:rPr>
                <w:bCs/>
                <w:iCs/>
              </w:rPr>
              <w:t xml:space="preserve">Number of students approved </w:t>
            </w:r>
          </w:p>
        </w:tc>
        <w:tc>
          <w:tcPr>
            <w:tcW w:w="1434" w:type="dxa"/>
            <w:vAlign w:val="center"/>
          </w:tcPr>
          <w:p w14:paraId="619D0F7B" w14:textId="77777777" w:rsidR="00D91EE5" w:rsidRPr="008215DA" w:rsidRDefault="00D91EE5" w:rsidP="000C1AEB">
            <w:pPr>
              <w:spacing w:line="288" w:lineRule="auto"/>
              <w:rPr>
                <w:iCs/>
              </w:rPr>
            </w:pPr>
            <w:r>
              <w:rPr>
                <w:iCs/>
              </w:rPr>
              <w:fldChar w:fldCharType="begin">
                <w:ffData>
                  <w:name w:val="Text2"/>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c>
          <w:tcPr>
            <w:tcW w:w="1986" w:type="dxa"/>
            <w:vAlign w:val="center"/>
          </w:tcPr>
          <w:p w14:paraId="6167BA79" w14:textId="77777777" w:rsidR="00D91EE5" w:rsidRPr="008215DA" w:rsidRDefault="00D91EE5" w:rsidP="000C1AEB">
            <w:pPr>
              <w:spacing w:line="288" w:lineRule="auto"/>
              <w:rPr>
                <w:iCs/>
              </w:rPr>
            </w:pPr>
            <w:r>
              <w:rPr>
                <w:iCs/>
              </w:rPr>
              <w:fldChar w:fldCharType="begin">
                <w:ffData>
                  <w:name w:val="Text2"/>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c>
          <w:tcPr>
            <w:tcW w:w="1579" w:type="dxa"/>
            <w:vAlign w:val="center"/>
          </w:tcPr>
          <w:p w14:paraId="63699729" w14:textId="77777777" w:rsidR="00D91EE5" w:rsidRPr="008215DA" w:rsidRDefault="00D91EE5" w:rsidP="000C1AEB">
            <w:pPr>
              <w:spacing w:line="288" w:lineRule="auto"/>
              <w:rPr>
                <w:iCs/>
              </w:rPr>
            </w:pPr>
            <w:r>
              <w:rPr>
                <w:iCs/>
              </w:rPr>
              <w:fldChar w:fldCharType="begin">
                <w:ffData>
                  <w:name w:val="Text3"/>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r w:rsidR="00D91EE5" w14:paraId="66BBDE5D" w14:textId="77777777" w:rsidTr="000C1AEB">
        <w:trPr>
          <w:trHeight w:val="432"/>
        </w:trPr>
        <w:tc>
          <w:tcPr>
            <w:tcW w:w="4207" w:type="dxa"/>
            <w:vAlign w:val="center"/>
          </w:tcPr>
          <w:p w14:paraId="70FA3260" w14:textId="20128703" w:rsidR="00D91EE5" w:rsidRPr="00660DB1" w:rsidRDefault="00D91EE5" w:rsidP="000C1AEB">
            <w:pPr>
              <w:spacing w:line="288" w:lineRule="auto"/>
              <w:rPr>
                <w:bCs/>
                <w:iCs/>
              </w:rPr>
            </w:pPr>
            <w:r w:rsidRPr="00660DB1">
              <w:rPr>
                <w:bCs/>
                <w:iCs/>
              </w:rPr>
              <w:t xml:space="preserve">Today’s </w:t>
            </w:r>
            <w:r>
              <w:rPr>
                <w:bCs/>
                <w:iCs/>
              </w:rPr>
              <w:t>breakfast</w:t>
            </w:r>
            <w:r w:rsidRPr="00660DB1">
              <w:rPr>
                <w:bCs/>
                <w:iCs/>
              </w:rPr>
              <w:t xml:space="preserve"> counts</w:t>
            </w:r>
          </w:p>
        </w:tc>
        <w:tc>
          <w:tcPr>
            <w:tcW w:w="1434" w:type="dxa"/>
            <w:vAlign w:val="center"/>
          </w:tcPr>
          <w:p w14:paraId="496B89EE" w14:textId="77777777" w:rsidR="00D91EE5" w:rsidRPr="008215DA" w:rsidRDefault="00D91EE5" w:rsidP="000C1AEB">
            <w:pPr>
              <w:spacing w:line="288" w:lineRule="auto"/>
              <w:rPr>
                <w:iCs/>
              </w:rPr>
            </w:pPr>
            <w:r>
              <w:rPr>
                <w:iCs/>
              </w:rPr>
              <w:fldChar w:fldCharType="begin">
                <w:ffData>
                  <w:name w:val="Text2"/>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c>
          <w:tcPr>
            <w:tcW w:w="1986" w:type="dxa"/>
            <w:vAlign w:val="center"/>
          </w:tcPr>
          <w:p w14:paraId="3D974F72" w14:textId="77777777" w:rsidR="00D91EE5" w:rsidRPr="008215DA" w:rsidRDefault="00D91EE5" w:rsidP="000C1AEB">
            <w:pPr>
              <w:spacing w:line="288" w:lineRule="auto"/>
              <w:rPr>
                <w:iCs/>
              </w:rPr>
            </w:pPr>
            <w:r>
              <w:rPr>
                <w:iCs/>
              </w:rPr>
              <w:fldChar w:fldCharType="begin">
                <w:ffData>
                  <w:name w:val="Text2"/>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c>
          <w:tcPr>
            <w:tcW w:w="1579" w:type="dxa"/>
            <w:vAlign w:val="center"/>
          </w:tcPr>
          <w:p w14:paraId="70CF960A" w14:textId="77777777" w:rsidR="00D91EE5" w:rsidRPr="008215DA" w:rsidRDefault="00D91EE5" w:rsidP="000C1AEB">
            <w:pPr>
              <w:spacing w:line="288" w:lineRule="auto"/>
              <w:rPr>
                <w:iCs/>
              </w:rPr>
            </w:pPr>
            <w:r>
              <w:rPr>
                <w:iCs/>
              </w:rPr>
              <w:fldChar w:fldCharType="begin">
                <w:ffData>
                  <w:name w:val="Text3"/>
                  <w:enabled/>
                  <w:calcOnExit w:val="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tc>
      </w:tr>
    </w:tbl>
    <w:p w14:paraId="5C8FA57B" w14:textId="7843CF79" w:rsidR="00882608" w:rsidRPr="008215DA" w:rsidRDefault="00EC1763" w:rsidP="00F25F72">
      <w:pPr>
        <w:pStyle w:val="ListParagraph"/>
        <w:numPr>
          <w:ilvl w:val="0"/>
          <w:numId w:val="21"/>
        </w:numPr>
        <w:tabs>
          <w:tab w:val="left" w:pos="6408"/>
          <w:tab w:val="left" w:pos="7398"/>
          <w:tab w:val="left" w:pos="8298"/>
        </w:tabs>
        <w:spacing w:before="360" w:line="288" w:lineRule="auto"/>
        <w:ind w:left="360"/>
      </w:pPr>
      <w:r w:rsidRPr="008215DA">
        <w:t>Does the system prevent overt identification of children receiving free or reduced-price meals?</w:t>
      </w:r>
      <w:r w:rsidR="00D51BE4" w:rsidRPr="00F25F72">
        <w:rPr>
          <w:i/>
        </w:rPr>
        <w:t xml:space="preserve"> </w:t>
      </w:r>
      <w:r w:rsidR="00D51BE4" w:rsidRPr="00F25F72">
        <w:rPr>
          <w:i/>
        </w:rPr>
        <w:br/>
      </w:r>
      <w:r w:rsidR="00D51BE4" w:rsidRPr="00F25F72">
        <w:rPr>
          <w:rFonts w:eastAsia="MS Gothic"/>
        </w:rPr>
        <w:fldChar w:fldCharType="begin">
          <w:ffData>
            <w:name w:val="Check1"/>
            <w:enabled/>
            <w:calcOnExit w:val="0"/>
            <w:checkBox>
              <w:sizeAuto/>
              <w:default w:val="0"/>
            </w:checkBox>
          </w:ffData>
        </w:fldChar>
      </w:r>
      <w:r w:rsidR="00D51BE4" w:rsidRPr="00F25F72">
        <w:rPr>
          <w:rFonts w:eastAsia="MS Gothic"/>
        </w:rPr>
        <w:instrText xml:space="preserve"> FORMCHECKBOX </w:instrText>
      </w:r>
      <w:r w:rsidR="00D51BE4" w:rsidRPr="00F25F72">
        <w:rPr>
          <w:rFonts w:eastAsia="MS Gothic"/>
        </w:rPr>
      </w:r>
      <w:r w:rsidR="00D51BE4" w:rsidRPr="00F25F72">
        <w:rPr>
          <w:rFonts w:eastAsia="MS Gothic"/>
        </w:rPr>
        <w:fldChar w:fldCharType="separate"/>
      </w:r>
      <w:r w:rsidR="00D51BE4" w:rsidRPr="00F25F72">
        <w:rPr>
          <w:rFonts w:eastAsia="MS Gothic"/>
        </w:rPr>
        <w:fldChar w:fldCharType="end"/>
      </w:r>
      <w:r w:rsidR="00D51BE4" w:rsidRPr="00F25F72">
        <w:rPr>
          <w:rFonts w:eastAsia="MS Gothic"/>
        </w:rPr>
        <w:t xml:space="preserve"> </w:t>
      </w:r>
      <w:r w:rsidR="00D51BE4" w:rsidRPr="00A377C3">
        <w:t xml:space="preserve">Yes   </w:t>
      </w:r>
      <w:r w:rsidR="00D51BE4" w:rsidRPr="00F25F72">
        <w:rPr>
          <w:rFonts w:eastAsia="MS Gothic"/>
        </w:rPr>
        <w:fldChar w:fldCharType="begin">
          <w:ffData>
            <w:name w:val="Check1"/>
            <w:enabled/>
            <w:calcOnExit w:val="0"/>
            <w:checkBox>
              <w:sizeAuto/>
              <w:default w:val="0"/>
            </w:checkBox>
          </w:ffData>
        </w:fldChar>
      </w:r>
      <w:r w:rsidR="00D51BE4" w:rsidRPr="00F25F72">
        <w:rPr>
          <w:rFonts w:eastAsia="MS Gothic"/>
        </w:rPr>
        <w:instrText xml:space="preserve"> FORMCHECKBOX </w:instrText>
      </w:r>
      <w:r w:rsidR="00D51BE4" w:rsidRPr="00F25F72">
        <w:rPr>
          <w:rFonts w:eastAsia="MS Gothic"/>
        </w:rPr>
      </w:r>
      <w:r w:rsidR="00D51BE4" w:rsidRPr="00F25F72">
        <w:rPr>
          <w:rFonts w:eastAsia="MS Gothic"/>
        </w:rPr>
        <w:fldChar w:fldCharType="separate"/>
      </w:r>
      <w:r w:rsidR="00D51BE4" w:rsidRPr="00F25F72">
        <w:rPr>
          <w:rFonts w:eastAsia="MS Gothic"/>
        </w:rPr>
        <w:fldChar w:fldCharType="end"/>
      </w:r>
      <w:r w:rsidR="00D51BE4" w:rsidRPr="00F25F72">
        <w:rPr>
          <w:rFonts w:eastAsia="MS Gothic"/>
        </w:rPr>
        <w:t xml:space="preserve"> </w:t>
      </w:r>
      <w:r w:rsidR="00D51BE4" w:rsidRPr="00A377C3">
        <w:t>No</w:t>
      </w:r>
    </w:p>
    <w:p w14:paraId="0DCC3F12" w14:textId="7BB873AA" w:rsidR="00882608" w:rsidRPr="00882608" w:rsidRDefault="00882608" w:rsidP="00F25F72">
      <w:pPr>
        <w:spacing w:before="360" w:line="288" w:lineRule="auto"/>
        <w:rPr>
          <w:iCs/>
          <w:color w:val="auto"/>
        </w:rPr>
      </w:pPr>
      <w:r w:rsidRPr="00882608">
        <w:rPr>
          <w:b/>
          <w:iCs/>
          <w:color w:val="auto"/>
        </w:rPr>
        <w:t xml:space="preserve">Note: </w:t>
      </w:r>
      <w:r w:rsidRPr="00882608">
        <w:rPr>
          <w:bCs/>
          <w:iCs/>
          <w:color w:val="auto"/>
        </w:rPr>
        <w:t xml:space="preserve">Questions 12-13 </w:t>
      </w:r>
      <w:r w:rsidR="00004F34">
        <w:rPr>
          <w:bCs/>
          <w:iCs/>
          <w:color w:val="auto"/>
        </w:rPr>
        <w:t xml:space="preserve">below </w:t>
      </w:r>
      <w:r w:rsidRPr="00882608">
        <w:rPr>
          <w:bCs/>
          <w:iCs/>
          <w:color w:val="auto"/>
        </w:rPr>
        <w:t xml:space="preserve">apply to all SFAs </w:t>
      </w:r>
      <w:r w:rsidRPr="00882608">
        <w:rPr>
          <w:b/>
          <w:iCs/>
          <w:color w:val="auto"/>
        </w:rPr>
        <w:t>except</w:t>
      </w:r>
      <w:r w:rsidRPr="00882608">
        <w:rPr>
          <w:bCs/>
          <w:iCs/>
          <w:color w:val="auto"/>
        </w:rPr>
        <w:t xml:space="preserve"> SFAs on Provision 2 or 3 in non-base years, the </w:t>
      </w:r>
      <w:r w:rsidRPr="00882608">
        <w:rPr>
          <w:bCs/>
          <w:iCs/>
          <w:color w:val="auto"/>
        </w:rPr>
        <w:br/>
        <w:t>Community Eligibility Provision (CEP), and RCCIs with only residential children.</w:t>
      </w:r>
    </w:p>
    <w:p w14:paraId="4A6FB5DE" w14:textId="77777777" w:rsidR="00D51BE4" w:rsidRPr="00D51BE4" w:rsidRDefault="00882608" w:rsidP="00F25F72">
      <w:pPr>
        <w:numPr>
          <w:ilvl w:val="0"/>
          <w:numId w:val="21"/>
        </w:numPr>
        <w:spacing w:before="240" w:after="60" w:line="288" w:lineRule="auto"/>
        <w:ind w:left="360"/>
      </w:pPr>
      <w:r w:rsidRPr="008215DA">
        <w:t xml:space="preserve">Is a current eligibility </w:t>
      </w:r>
      <w:r w:rsidR="00D91EE5" w:rsidRPr="00202522">
        <w:t>list (e.g., benefit issuance document)</w:t>
      </w:r>
      <w:r w:rsidR="00D91EE5">
        <w:t xml:space="preserve"> </w:t>
      </w:r>
      <w:r w:rsidRPr="008215DA">
        <w:t xml:space="preserve">kept up-to-date and used by the meal counting system to provide an accurate daily count of reimbursable meals </w:t>
      </w:r>
      <w:r w:rsidRPr="00882608">
        <w:rPr>
          <w:b/>
        </w:rPr>
        <w:t>by category</w:t>
      </w:r>
      <w:r w:rsidRPr="008215DA">
        <w:t xml:space="preserve"> (free, reduced price, paid)? </w:t>
      </w:r>
      <w:bookmarkStart w:id="5" w:name="_Hlk187229925"/>
      <w:r w:rsidR="00D51BE4" w:rsidRPr="00A377C3">
        <w:rPr>
          <w:i/>
        </w:rPr>
        <w:br/>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No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Not applicable (</w:t>
      </w:r>
      <w:r w:rsidR="00D51BE4" w:rsidRPr="00A377C3">
        <w:rPr>
          <w:bCs/>
          <w:color w:val="auto"/>
        </w:rPr>
        <w:t>Provision 2 or 3, CEP, or RCCI with only residential children)</w:t>
      </w:r>
    </w:p>
    <w:p w14:paraId="31F82F46" w14:textId="73235CC2" w:rsidR="00004F34" w:rsidRDefault="00D91EE5" w:rsidP="00F25F72">
      <w:pPr>
        <w:numPr>
          <w:ilvl w:val="0"/>
          <w:numId w:val="21"/>
        </w:numPr>
        <w:spacing w:before="240" w:after="60" w:line="288" w:lineRule="auto"/>
        <w:ind w:left="360"/>
        <w:rPr>
          <w:bCs/>
          <w:color w:val="auto"/>
        </w:rPr>
      </w:pPr>
      <w:r>
        <w:t>As required by</w:t>
      </w:r>
      <w:bookmarkEnd w:id="5"/>
      <w:r w:rsidR="00346BCD" w:rsidRPr="00A377C3">
        <w:t xml:space="preserve">7 CFR 210.8(a)(3), </w:t>
      </w:r>
      <w:r w:rsidR="00346BCD">
        <w:t>did the school complete and document</w:t>
      </w:r>
      <w:r w:rsidR="00346BCD" w:rsidRPr="00A377C3">
        <w:t xml:space="preserve"> edit checks and account for any discrepancies? </w:t>
      </w:r>
      <w:r w:rsidR="00882608" w:rsidRPr="008215DA">
        <w:t xml:space="preserve"> </w:t>
      </w:r>
      <w:r w:rsidR="00882608" w:rsidRPr="008215DA">
        <w:rPr>
          <w:i/>
          <w:iCs/>
        </w:rPr>
        <w:t>Edit checks compare the daily counts of free, reduced-price, and paid lunches against the number of children currently eligible for free, reduced-price, and paid lunches, respectively, multiplied by an attendance factor.</w:t>
      </w:r>
      <w:r w:rsidR="00882608" w:rsidRPr="00882608">
        <w:rPr>
          <w:i/>
        </w:rPr>
        <w:t xml:space="preserve"> </w:t>
      </w:r>
      <w:r w:rsidRPr="00202522">
        <w:rPr>
          <w:i/>
        </w:rPr>
        <w:t>For CEP schools and RCCIs, an edit check is required, using an attendance factor and the daily total enrollment of the site.</w:t>
      </w:r>
      <w:r w:rsidR="00D51BE4" w:rsidRPr="00D51BE4">
        <w:rPr>
          <w:i/>
        </w:rPr>
        <w:t xml:space="preserve"> </w:t>
      </w:r>
      <w:r w:rsidR="00D51BE4" w:rsidRPr="00A377C3">
        <w:rPr>
          <w:i/>
        </w:rPr>
        <w:br/>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No </w:t>
      </w:r>
      <w:r w:rsidR="00004F34">
        <w:rPr>
          <w:bCs/>
          <w:color w:val="auto"/>
        </w:rPr>
        <w:br w:type="page"/>
      </w:r>
    </w:p>
    <w:p w14:paraId="1585C8C8" w14:textId="58EB6257" w:rsidR="00037F8B" w:rsidRPr="008215DA" w:rsidRDefault="008215DA" w:rsidP="00EA65F9">
      <w:pPr>
        <w:pStyle w:val="Heading1"/>
      </w:pPr>
      <w:r w:rsidRPr="008215DA">
        <w:rPr>
          <w:noProof/>
        </w:rPr>
        <w:lastRenderedPageBreak/>
        <w:t xml:space="preserve">Part </w:t>
      </w:r>
      <w:r>
        <w:rPr>
          <w:noProof/>
        </w:rPr>
        <w:t xml:space="preserve">2: </w:t>
      </w:r>
      <w:r w:rsidR="00EF4F85">
        <w:t>SBP</w:t>
      </w:r>
      <w:r w:rsidRPr="008215DA">
        <w:t xml:space="preserve"> Readily Observable General Areas</w:t>
      </w:r>
    </w:p>
    <w:p w14:paraId="4E01BDCE" w14:textId="570C4571" w:rsidR="00037F8B" w:rsidRPr="00720D14" w:rsidRDefault="00037F8B" w:rsidP="00720D14">
      <w:pPr>
        <w:pStyle w:val="ListParagraph"/>
        <w:numPr>
          <w:ilvl w:val="0"/>
          <w:numId w:val="21"/>
        </w:numPr>
        <w:tabs>
          <w:tab w:val="left" w:pos="7740"/>
        </w:tabs>
        <w:spacing w:before="360" w:after="240" w:line="288" w:lineRule="auto"/>
        <w:ind w:left="360"/>
        <w:rPr>
          <w:b/>
          <w:bCs/>
        </w:rPr>
      </w:pPr>
      <w:r w:rsidRPr="00720D14">
        <w:rPr>
          <w:b/>
          <w:bCs/>
        </w:rPr>
        <w:t>Were any issues readily observed in relation to resource management?</w:t>
      </w:r>
    </w:p>
    <w:p w14:paraId="74EBC996" w14:textId="18441753" w:rsidR="00004F34" w:rsidRDefault="00037F8B" w:rsidP="00004F34">
      <w:pPr>
        <w:numPr>
          <w:ilvl w:val="0"/>
          <w:numId w:val="17"/>
        </w:numPr>
        <w:tabs>
          <w:tab w:val="left" w:pos="7740"/>
        </w:tabs>
        <w:spacing w:before="180" w:after="60" w:line="288" w:lineRule="auto"/>
      </w:pPr>
      <w:r w:rsidRPr="008215DA">
        <w:t xml:space="preserve">Maintenance of the </w:t>
      </w:r>
      <w:r w:rsidR="00C028C9" w:rsidRPr="008215DA">
        <w:t>nonprofit school food service account</w:t>
      </w:r>
      <w:r w:rsidR="00C028C9">
        <w:t xml:space="preserve"> </w:t>
      </w:r>
      <w:r w:rsidR="00C87FD8">
        <w:br/>
      </w:r>
      <w:r w:rsidR="00C028C9">
        <w:t>(NSFSA)</w:t>
      </w:r>
      <w:r w:rsidRPr="008215DA">
        <w:t xml:space="preserve"> (7 CFR 210.2, 210.14, 210.19(a), 210.21)</w:t>
      </w:r>
      <w:r w:rsidR="00C028C9" w:rsidRPr="00004F34">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2CD52A8F" w14:textId="36EEDF77" w:rsidR="00037F8B" w:rsidRPr="008215DA" w:rsidRDefault="00037F8B" w:rsidP="00004F34">
      <w:pPr>
        <w:numPr>
          <w:ilvl w:val="0"/>
          <w:numId w:val="17"/>
        </w:numPr>
        <w:tabs>
          <w:tab w:val="left" w:pos="7740"/>
        </w:tabs>
        <w:spacing w:before="180" w:after="60" w:line="288" w:lineRule="auto"/>
      </w:pPr>
      <w:r w:rsidRPr="008215DA">
        <w:t>Paid lunch equity (7 CFR 210.14(e))</w:t>
      </w:r>
      <w:r w:rsidR="00C028C9" w:rsidRPr="00004F34">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15023F0F" w14:textId="1FE53F32" w:rsidR="00037F8B" w:rsidRPr="008215DA" w:rsidRDefault="00037F8B" w:rsidP="00004F34">
      <w:pPr>
        <w:numPr>
          <w:ilvl w:val="0"/>
          <w:numId w:val="17"/>
        </w:numPr>
        <w:tabs>
          <w:tab w:val="left" w:pos="7740"/>
        </w:tabs>
        <w:spacing w:before="180" w:after="60" w:line="288" w:lineRule="auto"/>
      </w:pPr>
      <w:r w:rsidRPr="008215DA">
        <w:t>Revenue from nonprogram foods</w:t>
      </w:r>
      <w:r w:rsidR="00346BCD">
        <w:t xml:space="preserve"> </w:t>
      </w:r>
      <w:r w:rsidRPr="008215DA">
        <w:t>(7 CFR 210.14(f))</w:t>
      </w:r>
      <w:r w:rsidR="00004F34" w:rsidRPr="00004F34">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2CCC1694" w14:textId="7DAFE84F" w:rsidR="00037F8B" w:rsidRPr="008215DA" w:rsidRDefault="00037F8B" w:rsidP="00004F34">
      <w:pPr>
        <w:numPr>
          <w:ilvl w:val="0"/>
          <w:numId w:val="17"/>
        </w:numPr>
        <w:tabs>
          <w:tab w:val="left" w:pos="7740"/>
        </w:tabs>
        <w:spacing w:before="180" w:after="60" w:line="288" w:lineRule="auto"/>
      </w:pPr>
      <w:r w:rsidRPr="008215DA">
        <w:t>Indirect costs (2 CFR 200 and 7 CFR 210.14(g))</w:t>
      </w:r>
      <w:r w:rsidR="00C028C9" w:rsidRPr="00C028C9">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66F00DA5" w14:textId="220EBAE3" w:rsidR="00037F8B" w:rsidRPr="00720D14" w:rsidRDefault="00037F8B" w:rsidP="00720D14">
      <w:pPr>
        <w:pStyle w:val="ListParagraph"/>
        <w:numPr>
          <w:ilvl w:val="0"/>
          <w:numId w:val="21"/>
        </w:numPr>
        <w:tabs>
          <w:tab w:val="left" w:pos="7740"/>
        </w:tabs>
        <w:spacing w:before="360" w:after="60" w:line="288" w:lineRule="auto"/>
        <w:ind w:left="360"/>
        <w:rPr>
          <w:b/>
          <w:bCs/>
        </w:rPr>
      </w:pPr>
      <w:r w:rsidRPr="00720D14">
        <w:rPr>
          <w:b/>
          <w:bCs/>
        </w:rPr>
        <w:t>Were any issues readily observed in other general areas?</w:t>
      </w:r>
    </w:p>
    <w:p w14:paraId="3FED1C0C" w14:textId="2F968883" w:rsidR="00037F8B" w:rsidRPr="008215DA" w:rsidRDefault="00037F8B" w:rsidP="00004F34">
      <w:pPr>
        <w:numPr>
          <w:ilvl w:val="0"/>
          <w:numId w:val="20"/>
        </w:numPr>
        <w:tabs>
          <w:tab w:val="left" w:pos="7740"/>
        </w:tabs>
        <w:spacing w:before="180" w:after="60" w:line="288" w:lineRule="auto"/>
      </w:pPr>
      <w:r w:rsidRPr="008215DA">
        <w:t xml:space="preserve">Free and reduced-price </w:t>
      </w:r>
      <w:r w:rsidR="00C028C9">
        <w:t>procedures,</w:t>
      </w:r>
      <w:r w:rsidRPr="008215DA">
        <w:t xml:space="preserve"> including verification, </w:t>
      </w:r>
      <w:r w:rsidR="00004F34">
        <w:br/>
      </w:r>
      <w:r w:rsidRPr="008215DA">
        <w:t>notification, and other procedures (7 CFR 245)</w:t>
      </w:r>
      <w:r w:rsidR="00C028C9" w:rsidRPr="00C028C9">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20C51780" w14:textId="489CF234" w:rsidR="00037F8B" w:rsidRPr="008215DA" w:rsidRDefault="00037F8B" w:rsidP="00004F34">
      <w:pPr>
        <w:numPr>
          <w:ilvl w:val="0"/>
          <w:numId w:val="20"/>
        </w:numPr>
        <w:tabs>
          <w:tab w:val="left" w:pos="7740"/>
        </w:tabs>
        <w:spacing w:before="180" w:after="60" w:line="288" w:lineRule="auto"/>
      </w:pPr>
      <w:r w:rsidRPr="008215DA">
        <w:t>Civil rights (7 CFR 210.23(b))</w:t>
      </w:r>
      <w:r w:rsidR="00C028C9" w:rsidRPr="00C028C9">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4D4D2204" w14:textId="257A7D2B" w:rsidR="00037F8B" w:rsidRPr="008215DA" w:rsidRDefault="00037F8B" w:rsidP="00004F34">
      <w:pPr>
        <w:numPr>
          <w:ilvl w:val="0"/>
          <w:numId w:val="20"/>
        </w:numPr>
        <w:tabs>
          <w:tab w:val="left" w:pos="7740"/>
        </w:tabs>
        <w:spacing w:before="180" w:after="60" w:line="288" w:lineRule="auto"/>
      </w:pPr>
      <w:r w:rsidRPr="008215DA">
        <w:t>Reporting and recordkeeping (7 CFR Parts 210, 220, and 245)</w:t>
      </w:r>
      <w:r w:rsidR="00C028C9" w:rsidRPr="00C028C9">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47BAB03A" w14:textId="51CF9E6D" w:rsidR="00037F8B" w:rsidRPr="008215DA" w:rsidRDefault="00037F8B" w:rsidP="00004F34">
      <w:pPr>
        <w:numPr>
          <w:ilvl w:val="0"/>
          <w:numId w:val="20"/>
        </w:numPr>
        <w:tabs>
          <w:tab w:val="left" w:pos="7740"/>
        </w:tabs>
        <w:spacing w:before="180" w:after="60" w:line="288" w:lineRule="auto"/>
      </w:pPr>
      <w:r w:rsidRPr="008215DA">
        <w:t>Food safety (7 CFR 210.13)</w:t>
      </w:r>
      <w:r w:rsidR="00C028C9" w:rsidRPr="00C028C9">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6007834D" w14:textId="5698A101" w:rsidR="00037F8B" w:rsidRPr="008215DA" w:rsidRDefault="00037F8B" w:rsidP="00004F34">
      <w:pPr>
        <w:numPr>
          <w:ilvl w:val="0"/>
          <w:numId w:val="20"/>
        </w:numPr>
        <w:tabs>
          <w:tab w:val="left" w:pos="7740"/>
        </w:tabs>
        <w:spacing w:before="180" w:after="60" w:line="288" w:lineRule="auto"/>
      </w:pPr>
      <w:r w:rsidRPr="008215DA">
        <w:t>Competitive food service (7 CFR 210.11 and 220.12)</w:t>
      </w:r>
      <w:r w:rsidR="00C028C9" w:rsidRPr="00C028C9">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39C6C0DD" w14:textId="5D6CEAC8" w:rsidR="00037F8B" w:rsidRPr="008215DA" w:rsidRDefault="00D069AE" w:rsidP="00004F34">
      <w:pPr>
        <w:numPr>
          <w:ilvl w:val="0"/>
          <w:numId w:val="20"/>
        </w:numPr>
        <w:tabs>
          <w:tab w:val="left" w:pos="7740"/>
        </w:tabs>
        <w:spacing w:before="180" w:after="60" w:line="288" w:lineRule="auto"/>
      </w:pPr>
      <w:r>
        <w:t>Plain potable w</w:t>
      </w:r>
      <w:r w:rsidR="00037F8B" w:rsidRPr="008215DA">
        <w:t xml:space="preserve">ater </w:t>
      </w:r>
      <w:r>
        <w:t>available during meal service</w:t>
      </w:r>
      <w:r>
        <w:br/>
      </w:r>
      <w:r w:rsidR="00037F8B" w:rsidRPr="008215DA">
        <w:t>(7 CFR 220.8(a)(1))</w:t>
      </w:r>
      <w:r w:rsidR="00C028C9" w:rsidRPr="00C028C9">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0AAC3132" w14:textId="73835C25" w:rsidR="00037F8B" w:rsidRPr="008215DA" w:rsidRDefault="00037F8B" w:rsidP="00004F34">
      <w:pPr>
        <w:numPr>
          <w:ilvl w:val="0"/>
          <w:numId w:val="20"/>
        </w:numPr>
        <w:tabs>
          <w:tab w:val="left" w:pos="7740"/>
        </w:tabs>
        <w:spacing w:before="180" w:after="60" w:line="288" w:lineRule="auto"/>
      </w:pPr>
      <w:r w:rsidRPr="008215DA">
        <w:t xml:space="preserve">SBP and Summer Food Service Program (SFSP) </w:t>
      </w:r>
      <w:r w:rsidR="00004F34">
        <w:br/>
      </w:r>
      <w:r w:rsidRPr="008215DA">
        <w:t>outreach (7 CFR 210.12(d))</w:t>
      </w:r>
      <w:r w:rsidR="00C028C9" w:rsidRPr="00C028C9">
        <w:rPr>
          <w:i/>
        </w:rPr>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551F6DD9" w14:textId="25C3C393" w:rsidR="00037F8B" w:rsidRDefault="00037F8B" w:rsidP="00004F34">
      <w:pPr>
        <w:numPr>
          <w:ilvl w:val="0"/>
          <w:numId w:val="20"/>
        </w:numPr>
        <w:tabs>
          <w:tab w:val="left" w:pos="7740"/>
        </w:tabs>
        <w:spacing w:before="180" w:after="60" w:line="288" w:lineRule="auto"/>
      </w:pPr>
      <w:r w:rsidRPr="008215DA">
        <w:t>Local school wellness policies (7 CFR 210.30)</w:t>
      </w:r>
      <w:r w:rsidR="00004F34" w:rsidRPr="00004F34">
        <w:t xml:space="preserve"> </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26B10827" w14:textId="0A7CF64F" w:rsidR="00C87FD8" w:rsidRPr="008215DA" w:rsidRDefault="00C87FD8" w:rsidP="00004F34">
      <w:pPr>
        <w:numPr>
          <w:ilvl w:val="0"/>
          <w:numId w:val="20"/>
        </w:numPr>
        <w:tabs>
          <w:tab w:val="left" w:pos="7740"/>
        </w:tabs>
        <w:spacing w:before="180" w:after="60" w:line="288" w:lineRule="auto"/>
      </w:pPr>
      <w:r>
        <w:t>Other</w:t>
      </w:r>
      <w:r w:rsidRPr="00C87FD8">
        <w:t xml:space="preserve"> </w:t>
      </w:r>
      <w:r>
        <w:t>areas</w:t>
      </w:r>
      <w:r w:rsidR="00D51BE4" w:rsidRPr="00A377C3">
        <w:tab/>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 xml:space="preserve">Yes     </w:t>
      </w:r>
      <w:r w:rsidR="00D51BE4" w:rsidRPr="00A377C3">
        <w:rPr>
          <w:rFonts w:eastAsia="MS Gothic"/>
        </w:rPr>
        <w:fldChar w:fldCharType="begin">
          <w:ffData>
            <w:name w:val="Check1"/>
            <w:enabled/>
            <w:calcOnExit w:val="0"/>
            <w:checkBox>
              <w:sizeAuto/>
              <w:default w:val="0"/>
            </w:checkBox>
          </w:ffData>
        </w:fldChar>
      </w:r>
      <w:r w:rsidR="00D51BE4" w:rsidRPr="00A377C3">
        <w:rPr>
          <w:rFonts w:eastAsia="MS Gothic"/>
        </w:rPr>
        <w:instrText xml:space="preserve"> FORMCHECKBOX </w:instrText>
      </w:r>
      <w:r w:rsidR="00D51BE4" w:rsidRPr="00A377C3">
        <w:rPr>
          <w:rFonts w:eastAsia="MS Gothic"/>
        </w:rPr>
      </w:r>
      <w:r w:rsidR="00D51BE4" w:rsidRPr="00A377C3">
        <w:rPr>
          <w:rFonts w:eastAsia="MS Gothic"/>
        </w:rPr>
        <w:fldChar w:fldCharType="separate"/>
      </w:r>
      <w:r w:rsidR="00D51BE4" w:rsidRPr="00A377C3">
        <w:rPr>
          <w:rFonts w:eastAsia="MS Gothic"/>
        </w:rPr>
        <w:fldChar w:fldCharType="end"/>
      </w:r>
      <w:r w:rsidR="00D51BE4" w:rsidRPr="00A377C3">
        <w:rPr>
          <w:rFonts w:eastAsia="MS Gothic"/>
        </w:rPr>
        <w:t xml:space="preserve"> </w:t>
      </w:r>
      <w:r w:rsidR="00D51BE4" w:rsidRPr="00A377C3">
        <w:t>No</w:t>
      </w:r>
    </w:p>
    <w:p w14:paraId="405AE932" w14:textId="02D69A8C" w:rsidR="00037F8B" w:rsidRPr="008215DA" w:rsidRDefault="00C028C9" w:rsidP="00346BCD">
      <w:pPr>
        <w:spacing w:before="60" w:after="120" w:line="288" w:lineRule="auto"/>
        <w:ind w:left="720"/>
      </w:pPr>
      <w:r w:rsidRPr="00C87FD8">
        <w:rPr>
          <w:i/>
          <w:iCs/>
        </w:rPr>
        <w:t xml:space="preserve">If yes, specify </w:t>
      </w:r>
      <w:r w:rsidR="00C87FD8" w:rsidRPr="00C87FD8">
        <w:rPr>
          <w:i/>
          <w:iCs/>
        </w:rPr>
        <w:t>other</w:t>
      </w:r>
      <w:r w:rsidR="00346BCD" w:rsidRPr="00346BCD">
        <w:rPr>
          <w:i/>
          <w:iCs/>
        </w:rPr>
        <w:t xml:space="preserve"> </w:t>
      </w:r>
      <w:r w:rsidR="00346BCD" w:rsidRPr="00A377C3">
        <w:rPr>
          <w:i/>
          <w:iCs/>
        </w:rPr>
        <w:t>areas</w:t>
      </w:r>
      <w:r w:rsidR="00346BCD">
        <w:rPr>
          <w:i/>
          <w:iCs/>
        </w:rPr>
        <w:t xml:space="preserve"> below</w:t>
      </w:r>
      <w:r w:rsidR="00346BCD" w:rsidRPr="00A377C3">
        <w:rPr>
          <w:i/>
          <w:iCs/>
        </w:rPr>
        <w:t>:</w:t>
      </w:r>
      <w:r>
        <w:object w:dxaOrig="1440" w:dyaOrig="1440" w14:anchorId="7574DF74">
          <v:shape id="_x0000_i1061" type="#_x0000_t75" alt="form field" style="width:459.75pt;height:109.5pt" o:ole="">
            <v:imagedata r:id="rId24" o:title=""/>
          </v:shape>
          <w:control r:id="rId25" w:name="TextBox1" w:shapeid="_x0000_i1061"/>
        </w:object>
      </w:r>
    </w:p>
    <w:p w14:paraId="7C76874A" w14:textId="47F96487" w:rsidR="00004F34" w:rsidRDefault="00004F34" w:rsidP="00C028C9">
      <w:r>
        <w:br w:type="page"/>
      </w:r>
    </w:p>
    <w:p w14:paraId="53A72F8D" w14:textId="34199250" w:rsidR="00C028C9" w:rsidRPr="008215DA" w:rsidRDefault="00EF4F85" w:rsidP="001F7571">
      <w:pPr>
        <w:widowControl w:val="0"/>
        <w:pBdr>
          <w:top w:val="single" w:sz="4" w:space="4" w:color="FFF2CC" w:themeColor="accent4" w:themeTint="33"/>
          <w:left w:val="single" w:sz="4" w:space="2" w:color="FFF2CC" w:themeColor="accent4" w:themeTint="33"/>
          <w:bottom w:val="single" w:sz="4" w:space="4" w:color="FFF2CC" w:themeColor="accent4" w:themeTint="33"/>
          <w:right w:val="single" w:sz="4" w:space="2" w:color="FFF2CC" w:themeColor="accent4" w:themeTint="33"/>
        </w:pBdr>
        <w:shd w:val="clear" w:color="auto" w:fill="FFF2CC" w:themeFill="accent4" w:themeFillTint="33"/>
        <w:autoSpaceDE w:val="0"/>
        <w:autoSpaceDN w:val="0"/>
        <w:adjustRightInd w:val="0"/>
        <w:spacing w:after="240"/>
        <w:rPr>
          <w:b/>
        </w:rPr>
      </w:pPr>
      <w:r>
        <w:rPr>
          <w:b/>
          <w:noProof/>
          <w:color w:val="auto"/>
        </w:rPr>
        <w:lastRenderedPageBreak/>
        <w:t>SBP</w:t>
      </w:r>
      <w:r w:rsidR="00C028C9" w:rsidRPr="00882608">
        <w:rPr>
          <w:b/>
          <w:noProof/>
          <w:color w:val="auto"/>
        </w:rPr>
        <w:t xml:space="preserve"> </w:t>
      </w:r>
      <w:r w:rsidR="00C028C9" w:rsidRPr="00C028C9">
        <w:rPr>
          <w:b/>
          <w:noProof/>
          <w:color w:val="auto"/>
        </w:rPr>
        <w:t>Corrective Action Plan for Readily Observable General Areas</w:t>
      </w:r>
    </w:p>
    <w:p w14:paraId="3A607A03" w14:textId="02F0E885" w:rsidR="00720D14" w:rsidRDefault="00720D14" w:rsidP="00720D14">
      <w:pPr>
        <w:spacing w:after="240" w:line="288" w:lineRule="auto"/>
      </w:pPr>
      <w:r w:rsidRPr="00A377C3">
        <w:t xml:space="preserve">For any “Yes” answers to </w:t>
      </w:r>
      <w:bookmarkStart w:id="6" w:name="_Hlk190157887"/>
      <w:r>
        <w:t xml:space="preserve">the </w:t>
      </w:r>
      <w:bookmarkEnd w:id="6"/>
      <w:r w:rsidRPr="00A377C3">
        <w:t xml:space="preserve">questions </w:t>
      </w:r>
      <w:r>
        <w:t xml:space="preserve">in parts 1 and 2, list the question number and </w:t>
      </w:r>
      <w:r w:rsidRPr="00A377C3">
        <w:t>indicate the corrective action plan</w:t>
      </w:r>
      <w:r>
        <w:t xml:space="preserve"> below.</w:t>
      </w:r>
    </w:p>
    <w:p w14:paraId="2235A8F9" w14:textId="77777777" w:rsidR="00720D14" w:rsidRPr="00A377C3" w:rsidRDefault="00720D14" w:rsidP="00720D14">
      <w:pPr>
        <w:spacing w:after="240" w:line="288" w:lineRule="auto"/>
        <w:ind w:left="360" w:hanging="360"/>
        <w:rPr>
          <w:b/>
          <w:color w:val="auto"/>
        </w:rPr>
      </w:pPr>
      <w:r>
        <w:rPr>
          <w:bCs/>
        </w:rPr>
        <w:fldChar w:fldCharType="begin">
          <w:ffData>
            <w:name w:val="Check2"/>
            <w:enabled/>
            <w:calcOnExit w:val="0"/>
            <w:checkBox>
              <w:sizeAuto/>
              <w:default w:val="0"/>
            </w:checkBox>
          </w:ffData>
        </w:fldChar>
      </w:r>
      <w:bookmarkStart w:id="7" w:name="Check2"/>
      <w:r>
        <w:rPr>
          <w:bCs/>
        </w:rPr>
        <w:instrText xml:space="preserve"> FORMCHECKBOX </w:instrText>
      </w:r>
      <w:r>
        <w:rPr>
          <w:bCs/>
        </w:rPr>
      </w:r>
      <w:r>
        <w:rPr>
          <w:bCs/>
        </w:rPr>
        <w:fldChar w:fldCharType="separate"/>
      </w:r>
      <w:r>
        <w:rPr>
          <w:bCs/>
        </w:rPr>
        <w:fldChar w:fldCharType="end"/>
      </w:r>
      <w:bookmarkEnd w:id="7"/>
      <w:r>
        <w:rPr>
          <w:bCs/>
        </w:rPr>
        <w:tab/>
        <w:t>If corrective action is not required, check this box and sign below.</w:t>
      </w:r>
    </w:p>
    <w:p w14:paraId="17E5D814" w14:textId="093F1C65" w:rsidR="00616B6F" w:rsidRDefault="00C028C9" w:rsidP="00C028C9">
      <w:r>
        <w:object w:dxaOrig="1440" w:dyaOrig="1440" w14:anchorId="7A35B74B">
          <v:shape id="_x0000_i1077" type="#_x0000_t75" alt="form field" style="width:512.25pt;height:412.5pt" o:ole="">
            <v:imagedata r:id="rId26" o:title=""/>
          </v:shape>
          <w:control r:id="rId27" w:name="TextBox2" w:shapeid="_x0000_i1077"/>
        </w:object>
      </w:r>
    </w:p>
    <w:p w14:paraId="2824550D" w14:textId="4EC140B5" w:rsidR="00C028C9" w:rsidRPr="001F7571" w:rsidRDefault="00C028C9" w:rsidP="003C4F0A">
      <w:pPr>
        <w:tabs>
          <w:tab w:val="left" w:pos="6588"/>
        </w:tabs>
        <w:spacing w:before="240" w:line="288" w:lineRule="auto"/>
        <w:rPr>
          <w:bCs/>
        </w:rPr>
      </w:pPr>
      <w:r w:rsidRPr="001F7571">
        <w:rPr>
          <w:bCs/>
        </w:rPr>
        <w:t xml:space="preserve">Specify date </w:t>
      </w:r>
      <w:r w:rsidR="00EF4F85" w:rsidRPr="00EF4F85">
        <w:rPr>
          <w:bCs/>
          <w:color w:val="auto"/>
        </w:rPr>
        <w:t>SBP</w:t>
      </w:r>
      <w:r w:rsidR="00EF4F85" w:rsidRPr="008215DA">
        <w:rPr>
          <w:b/>
          <w:color w:val="auto"/>
        </w:rPr>
        <w:t xml:space="preserve"> </w:t>
      </w:r>
      <w:r w:rsidRPr="001F7571">
        <w:rPr>
          <w:bCs/>
        </w:rPr>
        <w:t xml:space="preserve">corrective actions will be implemented: </w:t>
      </w:r>
      <w:r w:rsidRPr="001F7571">
        <w:rPr>
          <w:bCs/>
        </w:rPr>
        <w:object w:dxaOrig="1440" w:dyaOrig="1440" w14:anchorId="498A2090">
          <v:shape id="_x0000_i1065" type="#_x0000_t75" alt="form field" style="width:222pt;height:18pt" o:ole="">
            <v:imagedata r:id="rId28" o:title=""/>
          </v:shape>
          <w:control r:id="rId29" w:name="TextBox41" w:shapeid="_x0000_i1065"/>
        </w:object>
      </w:r>
    </w:p>
    <w:p w14:paraId="14DF9E6E" w14:textId="651DBE15" w:rsidR="00C028C9" w:rsidRPr="001F7571" w:rsidRDefault="00C028C9" w:rsidP="003C4F0A">
      <w:pPr>
        <w:tabs>
          <w:tab w:val="left" w:pos="1386"/>
        </w:tabs>
        <w:spacing w:line="288" w:lineRule="auto"/>
        <w:rPr>
          <w:bCs/>
        </w:rPr>
      </w:pPr>
      <w:r w:rsidRPr="001F7571">
        <w:rPr>
          <w:bCs/>
        </w:rPr>
        <w:t xml:space="preserve">By whom (name and title): </w:t>
      </w:r>
      <w:r w:rsidRPr="001F7571">
        <w:rPr>
          <w:bCs/>
        </w:rPr>
        <w:object w:dxaOrig="1440" w:dyaOrig="1440" w14:anchorId="531001DD">
          <v:shape id="_x0000_i1067" type="#_x0000_t75" alt="form field" style="width:378pt;height:18pt" o:ole="">
            <v:imagedata r:id="rId30" o:title=""/>
          </v:shape>
          <w:control r:id="rId31" w:name="TextBox51" w:shapeid="_x0000_i1067"/>
        </w:object>
      </w:r>
    </w:p>
    <w:p w14:paraId="7334BED7" w14:textId="77777777" w:rsidR="00C028C9" w:rsidRPr="00C028C9" w:rsidRDefault="00C028C9" w:rsidP="00C028C9"/>
    <w:tbl>
      <w:tblPr>
        <w:tblW w:w="10195" w:type="dxa"/>
        <w:tblLook w:val="04A0" w:firstRow="1" w:lastRow="0" w:firstColumn="1" w:lastColumn="0" w:noHBand="0" w:noVBand="1"/>
      </w:tblPr>
      <w:tblGrid>
        <w:gridCol w:w="4820"/>
        <w:gridCol w:w="283"/>
        <w:gridCol w:w="3267"/>
        <w:gridCol w:w="270"/>
        <w:gridCol w:w="1555"/>
      </w:tblGrid>
      <w:tr w:rsidR="00672F2D" w:rsidRPr="001F7571" w14:paraId="64ABE162" w14:textId="77777777" w:rsidTr="00672F2D">
        <w:trPr>
          <w:trHeight w:val="360"/>
        </w:trPr>
        <w:tc>
          <w:tcPr>
            <w:tcW w:w="4820" w:type="dxa"/>
            <w:tcBorders>
              <w:bottom w:val="single" w:sz="4" w:space="0" w:color="auto"/>
            </w:tcBorders>
            <w:shd w:val="clear" w:color="auto" w:fill="auto"/>
            <w:vAlign w:val="bottom"/>
          </w:tcPr>
          <w:p w14:paraId="355F5710" w14:textId="77777777" w:rsidR="00672F2D" w:rsidRPr="001F7571" w:rsidRDefault="00672F2D" w:rsidP="00672F2D">
            <w:pPr>
              <w:spacing w:line="288" w:lineRule="auto"/>
              <w:rPr>
                <w:bCs/>
              </w:rPr>
            </w:pPr>
          </w:p>
        </w:tc>
        <w:tc>
          <w:tcPr>
            <w:tcW w:w="283" w:type="dxa"/>
            <w:shd w:val="clear" w:color="auto" w:fill="auto"/>
          </w:tcPr>
          <w:p w14:paraId="259BD7E2" w14:textId="77777777" w:rsidR="00672F2D" w:rsidRPr="001F7571" w:rsidRDefault="00672F2D" w:rsidP="00672F2D">
            <w:pPr>
              <w:spacing w:line="288" w:lineRule="auto"/>
              <w:rPr>
                <w:bCs/>
              </w:rPr>
            </w:pPr>
          </w:p>
        </w:tc>
        <w:tc>
          <w:tcPr>
            <w:tcW w:w="3267" w:type="dxa"/>
            <w:tcBorders>
              <w:bottom w:val="single" w:sz="4" w:space="0" w:color="auto"/>
            </w:tcBorders>
            <w:shd w:val="clear" w:color="auto" w:fill="auto"/>
            <w:vAlign w:val="bottom"/>
          </w:tcPr>
          <w:p w14:paraId="66B5AF1F" w14:textId="16D35E7D" w:rsidR="00672F2D" w:rsidRPr="001F7571" w:rsidRDefault="00672F2D" w:rsidP="00672F2D">
            <w:pPr>
              <w:spacing w:line="288" w:lineRule="auto"/>
              <w:rPr>
                <w:bCs/>
              </w:rPr>
            </w:pPr>
            <w:r w:rsidRPr="001F7571">
              <w:rPr>
                <w:bCs/>
              </w:rPr>
              <w:fldChar w:fldCharType="begin">
                <w:ffData>
                  <w:name w:val="Text4"/>
                  <w:enabled/>
                  <w:calcOnExit w:val="0"/>
                  <w:textInput/>
                </w:ffData>
              </w:fldChar>
            </w:r>
            <w:bookmarkStart w:id="8" w:name="Text4"/>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bookmarkEnd w:id="8"/>
          </w:p>
        </w:tc>
        <w:tc>
          <w:tcPr>
            <w:tcW w:w="270" w:type="dxa"/>
            <w:shd w:val="clear" w:color="auto" w:fill="auto"/>
            <w:vAlign w:val="bottom"/>
          </w:tcPr>
          <w:p w14:paraId="630C370A" w14:textId="77777777" w:rsidR="00672F2D" w:rsidRPr="001F7571" w:rsidRDefault="00672F2D" w:rsidP="00672F2D">
            <w:pPr>
              <w:spacing w:line="288" w:lineRule="auto"/>
              <w:rPr>
                <w:bCs/>
              </w:rPr>
            </w:pPr>
          </w:p>
        </w:tc>
        <w:tc>
          <w:tcPr>
            <w:tcW w:w="1555" w:type="dxa"/>
            <w:tcBorders>
              <w:bottom w:val="single" w:sz="4" w:space="0" w:color="auto"/>
            </w:tcBorders>
            <w:shd w:val="clear" w:color="auto" w:fill="auto"/>
            <w:vAlign w:val="bottom"/>
          </w:tcPr>
          <w:p w14:paraId="66A8615C" w14:textId="11C46E67" w:rsidR="00672F2D" w:rsidRPr="001F7571" w:rsidRDefault="00672F2D" w:rsidP="00672F2D">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r>
      <w:tr w:rsidR="00672F2D" w:rsidRPr="001F7571" w14:paraId="43D8A11B" w14:textId="77777777" w:rsidTr="00672F2D">
        <w:trPr>
          <w:trHeight w:val="288"/>
        </w:trPr>
        <w:tc>
          <w:tcPr>
            <w:tcW w:w="4820" w:type="dxa"/>
            <w:tcBorders>
              <w:top w:val="single" w:sz="4" w:space="0" w:color="auto"/>
            </w:tcBorders>
            <w:shd w:val="clear" w:color="auto" w:fill="auto"/>
          </w:tcPr>
          <w:p w14:paraId="30F25A13" w14:textId="77777777" w:rsidR="00672F2D" w:rsidRPr="001F7571" w:rsidRDefault="00672F2D" w:rsidP="00672F2D">
            <w:pPr>
              <w:spacing w:before="20" w:line="288" w:lineRule="auto"/>
              <w:rPr>
                <w:bCs/>
              </w:rPr>
            </w:pPr>
            <w:r w:rsidRPr="001F7571">
              <w:rPr>
                <w:bCs/>
              </w:rPr>
              <w:t xml:space="preserve">Signature of </w:t>
            </w:r>
            <w:r w:rsidRPr="001F7571">
              <w:rPr>
                <w:bCs/>
                <w:iCs/>
              </w:rPr>
              <w:t>school/site food service manager</w:t>
            </w:r>
          </w:p>
        </w:tc>
        <w:tc>
          <w:tcPr>
            <w:tcW w:w="283" w:type="dxa"/>
            <w:shd w:val="clear" w:color="auto" w:fill="auto"/>
          </w:tcPr>
          <w:p w14:paraId="5C764CD6" w14:textId="77777777" w:rsidR="00672F2D" w:rsidRPr="001F7571" w:rsidRDefault="00672F2D" w:rsidP="00672F2D">
            <w:pPr>
              <w:spacing w:before="20" w:line="288" w:lineRule="auto"/>
              <w:jc w:val="center"/>
              <w:rPr>
                <w:bCs/>
              </w:rPr>
            </w:pPr>
          </w:p>
        </w:tc>
        <w:tc>
          <w:tcPr>
            <w:tcW w:w="3267" w:type="dxa"/>
            <w:tcBorders>
              <w:top w:val="single" w:sz="4" w:space="0" w:color="auto"/>
            </w:tcBorders>
            <w:shd w:val="clear" w:color="auto" w:fill="auto"/>
            <w:vAlign w:val="bottom"/>
          </w:tcPr>
          <w:p w14:paraId="416EA7F3" w14:textId="77777777" w:rsidR="00672F2D" w:rsidRPr="001F7571" w:rsidRDefault="00672F2D" w:rsidP="00672F2D">
            <w:pPr>
              <w:spacing w:before="20" w:line="288" w:lineRule="auto"/>
              <w:rPr>
                <w:bCs/>
              </w:rPr>
            </w:pPr>
            <w:r w:rsidRPr="001F7571">
              <w:rPr>
                <w:bCs/>
              </w:rPr>
              <w:t>Title</w:t>
            </w:r>
          </w:p>
        </w:tc>
        <w:tc>
          <w:tcPr>
            <w:tcW w:w="270" w:type="dxa"/>
            <w:shd w:val="clear" w:color="auto" w:fill="auto"/>
            <w:vAlign w:val="bottom"/>
          </w:tcPr>
          <w:p w14:paraId="4D2DF8EE" w14:textId="77777777" w:rsidR="00672F2D" w:rsidRPr="001F7571" w:rsidRDefault="00672F2D" w:rsidP="00672F2D">
            <w:pPr>
              <w:spacing w:before="20" w:line="288" w:lineRule="auto"/>
              <w:rPr>
                <w:bCs/>
              </w:rPr>
            </w:pPr>
          </w:p>
        </w:tc>
        <w:tc>
          <w:tcPr>
            <w:tcW w:w="1555" w:type="dxa"/>
            <w:tcBorders>
              <w:top w:val="single" w:sz="4" w:space="0" w:color="auto"/>
            </w:tcBorders>
            <w:shd w:val="clear" w:color="auto" w:fill="auto"/>
            <w:vAlign w:val="bottom"/>
          </w:tcPr>
          <w:p w14:paraId="77B3B2A0" w14:textId="77777777" w:rsidR="00672F2D" w:rsidRPr="001F7571" w:rsidRDefault="00672F2D" w:rsidP="00672F2D">
            <w:pPr>
              <w:spacing w:before="20" w:line="288" w:lineRule="auto"/>
              <w:rPr>
                <w:bCs/>
              </w:rPr>
            </w:pPr>
            <w:r w:rsidRPr="001F7571">
              <w:rPr>
                <w:bCs/>
              </w:rPr>
              <w:t>Date</w:t>
            </w:r>
          </w:p>
        </w:tc>
      </w:tr>
      <w:tr w:rsidR="001F7571" w:rsidRPr="001F7571" w14:paraId="74A70DCE" w14:textId="77777777" w:rsidTr="00672F2D">
        <w:trPr>
          <w:trHeight w:val="360"/>
        </w:trPr>
        <w:tc>
          <w:tcPr>
            <w:tcW w:w="4820" w:type="dxa"/>
            <w:tcBorders>
              <w:bottom w:val="single" w:sz="4" w:space="0" w:color="auto"/>
            </w:tcBorders>
            <w:shd w:val="clear" w:color="auto" w:fill="auto"/>
          </w:tcPr>
          <w:p w14:paraId="68A961BF" w14:textId="77777777" w:rsidR="001F7571" w:rsidRPr="001F7571" w:rsidRDefault="001F7571" w:rsidP="001F7571">
            <w:pPr>
              <w:spacing w:line="288" w:lineRule="auto"/>
              <w:rPr>
                <w:bCs/>
              </w:rPr>
            </w:pPr>
          </w:p>
        </w:tc>
        <w:tc>
          <w:tcPr>
            <w:tcW w:w="283" w:type="dxa"/>
            <w:shd w:val="clear" w:color="auto" w:fill="auto"/>
          </w:tcPr>
          <w:p w14:paraId="4517CD87" w14:textId="77777777" w:rsidR="001F7571" w:rsidRPr="001F7571" w:rsidRDefault="001F7571" w:rsidP="001F7571">
            <w:pPr>
              <w:spacing w:line="288" w:lineRule="auto"/>
              <w:jc w:val="center"/>
              <w:rPr>
                <w:bCs/>
              </w:rPr>
            </w:pPr>
          </w:p>
        </w:tc>
        <w:tc>
          <w:tcPr>
            <w:tcW w:w="3267" w:type="dxa"/>
            <w:tcBorders>
              <w:bottom w:val="single" w:sz="4" w:space="0" w:color="auto"/>
            </w:tcBorders>
            <w:shd w:val="clear" w:color="auto" w:fill="auto"/>
            <w:vAlign w:val="bottom"/>
          </w:tcPr>
          <w:p w14:paraId="3D349886" w14:textId="216A69FD" w:rsidR="001F7571" w:rsidRPr="001F7571" w:rsidRDefault="001F7571" w:rsidP="001F7571">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c>
          <w:tcPr>
            <w:tcW w:w="270" w:type="dxa"/>
            <w:shd w:val="clear" w:color="auto" w:fill="auto"/>
            <w:vAlign w:val="bottom"/>
          </w:tcPr>
          <w:p w14:paraId="25CC1669" w14:textId="77777777" w:rsidR="001F7571" w:rsidRPr="001F7571" w:rsidRDefault="001F7571" w:rsidP="001F7571">
            <w:pPr>
              <w:spacing w:line="288" w:lineRule="auto"/>
              <w:rPr>
                <w:bCs/>
              </w:rPr>
            </w:pPr>
          </w:p>
        </w:tc>
        <w:tc>
          <w:tcPr>
            <w:tcW w:w="1555" w:type="dxa"/>
            <w:tcBorders>
              <w:bottom w:val="single" w:sz="4" w:space="0" w:color="auto"/>
            </w:tcBorders>
            <w:shd w:val="clear" w:color="auto" w:fill="auto"/>
            <w:vAlign w:val="bottom"/>
          </w:tcPr>
          <w:p w14:paraId="218489CC" w14:textId="62A3D9CA" w:rsidR="001F7571" w:rsidRPr="001F7571" w:rsidRDefault="001F7571" w:rsidP="001F7571">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r>
      <w:tr w:rsidR="00672F2D" w:rsidRPr="001F7571" w14:paraId="03CAEEC8" w14:textId="77777777" w:rsidTr="00672F2D">
        <w:trPr>
          <w:trHeight w:val="144"/>
        </w:trPr>
        <w:tc>
          <w:tcPr>
            <w:tcW w:w="4820" w:type="dxa"/>
            <w:tcBorders>
              <w:top w:val="single" w:sz="4" w:space="0" w:color="auto"/>
            </w:tcBorders>
            <w:shd w:val="clear" w:color="auto" w:fill="auto"/>
          </w:tcPr>
          <w:p w14:paraId="47C9889A" w14:textId="77777777" w:rsidR="00672F2D" w:rsidRPr="001F7571" w:rsidRDefault="00672F2D" w:rsidP="00672F2D">
            <w:pPr>
              <w:spacing w:before="20" w:line="288" w:lineRule="auto"/>
              <w:rPr>
                <w:bCs/>
              </w:rPr>
            </w:pPr>
            <w:r w:rsidRPr="001F7571">
              <w:rPr>
                <w:bCs/>
              </w:rPr>
              <w:t>Signature of SFA reviewer</w:t>
            </w:r>
          </w:p>
        </w:tc>
        <w:tc>
          <w:tcPr>
            <w:tcW w:w="283" w:type="dxa"/>
            <w:shd w:val="clear" w:color="auto" w:fill="auto"/>
          </w:tcPr>
          <w:p w14:paraId="198A6406" w14:textId="77777777" w:rsidR="00672F2D" w:rsidRPr="001F7571" w:rsidRDefault="00672F2D" w:rsidP="00672F2D">
            <w:pPr>
              <w:spacing w:before="20" w:line="288" w:lineRule="auto"/>
              <w:jc w:val="center"/>
              <w:rPr>
                <w:bCs/>
              </w:rPr>
            </w:pPr>
          </w:p>
        </w:tc>
        <w:tc>
          <w:tcPr>
            <w:tcW w:w="3267" w:type="dxa"/>
            <w:tcBorders>
              <w:top w:val="single" w:sz="4" w:space="0" w:color="auto"/>
            </w:tcBorders>
            <w:shd w:val="clear" w:color="auto" w:fill="auto"/>
            <w:vAlign w:val="bottom"/>
          </w:tcPr>
          <w:p w14:paraId="6D2BF91E" w14:textId="77777777" w:rsidR="00672F2D" w:rsidRPr="001F7571" w:rsidRDefault="00672F2D" w:rsidP="00672F2D">
            <w:pPr>
              <w:spacing w:before="20" w:line="288" w:lineRule="auto"/>
              <w:rPr>
                <w:bCs/>
              </w:rPr>
            </w:pPr>
            <w:r w:rsidRPr="001F7571">
              <w:rPr>
                <w:bCs/>
              </w:rPr>
              <w:t>Title</w:t>
            </w:r>
          </w:p>
        </w:tc>
        <w:tc>
          <w:tcPr>
            <w:tcW w:w="270" w:type="dxa"/>
            <w:shd w:val="clear" w:color="auto" w:fill="auto"/>
            <w:vAlign w:val="bottom"/>
          </w:tcPr>
          <w:p w14:paraId="4B00E3EA" w14:textId="77777777" w:rsidR="00672F2D" w:rsidRPr="001F7571" w:rsidRDefault="00672F2D" w:rsidP="00672F2D">
            <w:pPr>
              <w:spacing w:before="20" w:line="288" w:lineRule="auto"/>
              <w:rPr>
                <w:bCs/>
              </w:rPr>
            </w:pPr>
          </w:p>
        </w:tc>
        <w:tc>
          <w:tcPr>
            <w:tcW w:w="1555" w:type="dxa"/>
            <w:tcBorders>
              <w:top w:val="single" w:sz="4" w:space="0" w:color="auto"/>
            </w:tcBorders>
            <w:shd w:val="clear" w:color="auto" w:fill="auto"/>
            <w:vAlign w:val="bottom"/>
          </w:tcPr>
          <w:p w14:paraId="7C347720" w14:textId="77777777" w:rsidR="00672F2D" w:rsidRPr="001F7571" w:rsidRDefault="00672F2D" w:rsidP="00672F2D">
            <w:pPr>
              <w:spacing w:before="20" w:line="288" w:lineRule="auto"/>
              <w:rPr>
                <w:bCs/>
              </w:rPr>
            </w:pPr>
            <w:r w:rsidRPr="001F7571">
              <w:rPr>
                <w:bCs/>
              </w:rPr>
              <w:t>Date</w:t>
            </w:r>
          </w:p>
        </w:tc>
      </w:tr>
    </w:tbl>
    <w:p w14:paraId="058C67C0" w14:textId="377DE28D" w:rsidR="003C4F0A" w:rsidRPr="008215DA" w:rsidRDefault="003C4F0A" w:rsidP="00EA65F9">
      <w:pPr>
        <w:pStyle w:val="Heading1"/>
      </w:pPr>
      <w:r w:rsidRPr="008215DA">
        <w:rPr>
          <w:noProof/>
        </w:rPr>
        <w:lastRenderedPageBreak/>
        <w:t xml:space="preserve">Part </w:t>
      </w:r>
      <w:r>
        <w:rPr>
          <w:noProof/>
        </w:rPr>
        <w:t xml:space="preserve">3: </w:t>
      </w:r>
      <w:r w:rsidR="00EF4F85">
        <w:t>SBP</w:t>
      </w:r>
      <w:r w:rsidRPr="008215DA">
        <w:t xml:space="preserve"> </w:t>
      </w:r>
      <w:r w:rsidRPr="003C4F0A">
        <w:t>Follow-up Visit</w:t>
      </w:r>
    </w:p>
    <w:p w14:paraId="7210EFED" w14:textId="3FE32808" w:rsidR="003C4F0A" w:rsidRPr="0078236D" w:rsidRDefault="003C4F0A" w:rsidP="0078236D">
      <w:pPr>
        <w:spacing w:after="240" w:line="288" w:lineRule="auto"/>
        <w:rPr>
          <w:bCs/>
          <w:i/>
          <w:iCs/>
          <w:color w:val="auto"/>
        </w:rPr>
      </w:pPr>
      <w:r w:rsidRPr="003C4F0A">
        <w:rPr>
          <w:bCs/>
          <w:i/>
          <w:iCs/>
        </w:rPr>
        <w:t>Must be conducted within 45 days if corrective action was require</w:t>
      </w:r>
      <w:r w:rsidRPr="0078236D">
        <w:rPr>
          <w:bCs/>
          <w:i/>
          <w:iCs/>
          <w:color w:val="auto"/>
        </w:rPr>
        <w:t>d.</w:t>
      </w:r>
    </w:p>
    <w:p w14:paraId="74EF02B2" w14:textId="574CD6B2" w:rsidR="003C4F0A" w:rsidRPr="001F7571" w:rsidRDefault="003C4F0A" w:rsidP="003C4F0A">
      <w:pPr>
        <w:tabs>
          <w:tab w:val="left" w:pos="1386"/>
        </w:tabs>
        <w:spacing w:line="288" w:lineRule="auto"/>
        <w:rPr>
          <w:bCs/>
        </w:rPr>
      </w:pPr>
      <w:r w:rsidRPr="001F7571">
        <w:rPr>
          <w:bCs/>
        </w:rPr>
        <w:t xml:space="preserve">Dates of follow-up: </w:t>
      </w:r>
      <w:r w:rsidR="001F7571">
        <w:rPr>
          <w:bCs/>
        </w:rPr>
        <w:object w:dxaOrig="1440" w:dyaOrig="1440" w14:anchorId="1C308493">
          <v:shape id="_x0000_i1069" type="#_x0000_t75" alt="Form field" style="width:411pt;height:18pt" o:ole="">
            <v:imagedata r:id="rId32" o:title=""/>
          </v:shape>
          <w:control r:id="rId33" w:name="TextBox10" w:shapeid="_x0000_i1069"/>
        </w:object>
      </w:r>
    </w:p>
    <w:p w14:paraId="6C88F12E" w14:textId="77777777" w:rsidR="00616B6F" w:rsidRPr="008215DA" w:rsidRDefault="00616B6F" w:rsidP="008215DA">
      <w:pPr>
        <w:spacing w:line="288" w:lineRule="auto"/>
      </w:pPr>
    </w:p>
    <w:p w14:paraId="5C9951C5" w14:textId="77777777" w:rsidR="00616B6F" w:rsidRPr="008215DA" w:rsidRDefault="00616B6F" w:rsidP="008215DA">
      <w:pPr>
        <w:spacing w:line="288" w:lineRule="auto"/>
      </w:pPr>
      <w:r w:rsidRPr="008215DA">
        <w:t>Observations of corrective action implementation:</w:t>
      </w:r>
    </w:p>
    <w:p w14:paraId="00E2C751" w14:textId="40B64340" w:rsidR="00616B6F" w:rsidRDefault="003C4F0A" w:rsidP="0078236D">
      <w:pPr>
        <w:spacing w:after="240" w:line="288" w:lineRule="auto"/>
      </w:pPr>
      <w:r>
        <w:object w:dxaOrig="1440" w:dyaOrig="1440" w14:anchorId="70E8BEF9">
          <v:shape id="_x0000_i1071" type="#_x0000_t75" alt="form field" style="width:505.5pt;height:421.5pt" o:ole="">
            <v:imagedata r:id="rId34" o:title=""/>
          </v:shape>
          <w:control r:id="rId35" w:name="TextBox6" w:shapeid="_x0000_i1071"/>
        </w:object>
      </w:r>
    </w:p>
    <w:p w14:paraId="1A4F8AB9" w14:textId="77777777" w:rsidR="00672F2D" w:rsidRPr="00C028C9" w:rsidRDefault="00672F2D" w:rsidP="00672F2D"/>
    <w:tbl>
      <w:tblPr>
        <w:tblW w:w="10195" w:type="dxa"/>
        <w:tblLook w:val="04A0" w:firstRow="1" w:lastRow="0" w:firstColumn="1" w:lastColumn="0" w:noHBand="0" w:noVBand="1"/>
      </w:tblPr>
      <w:tblGrid>
        <w:gridCol w:w="4820"/>
        <w:gridCol w:w="283"/>
        <w:gridCol w:w="3267"/>
        <w:gridCol w:w="270"/>
        <w:gridCol w:w="1555"/>
      </w:tblGrid>
      <w:tr w:rsidR="00672F2D" w:rsidRPr="001F7571" w14:paraId="7658642E" w14:textId="77777777" w:rsidTr="00BC251B">
        <w:trPr>
          <w:trHeight w:val="360"/>
        </w:trPr>
        <w:tc>
          <w:tcPr>
            <w:tcW w:w="4820" w:type="dxa"/>
            <w:tcBorders>
              <w:bottom w:val="single" w:sz="4" w:space="0" w:color="auto"/>
            </w:tcBorders>
            <w:shd w:val="clear" w:color="auto" w:fill="auto"/>
            <w:vAlign w:val="bottom"/>
          </w:tcPr>
          <w:p w14:paraId="78898D1B" w14:textId="77777777" w:rsidR="00672F2D" w:rsidRPr="001F7571" w:rsidRDefault="00672F2D" w:rsidP="00BC251B">
            <w:pPr>
              <w:spacing w:line="288" w:lineRule="auto"/>
              <w:rPr>
                <w:bCs/>
              </w:rPr>
            </w:pPr>
          </w:p>
        </w:tc>
        <w:tc>
          <w:tcPr>
            <w:tcW w:w="283" w:type="dxa"/>
            <w:shd w:val="clear" w:color="auto" w:fill="auto"/>
          </w:tcPr>
          <w:p w14:paraId="4FF743F6" w14:textId="77777777" w:rsidR="00672F2D" w:rsidRPr="001F7571" w:rsidRDefault="00672F2D" w:rsidP="00BC251B">
            <w:pPr>
              <w:spacing w:line="288" w:lineRule="auto"/>
              <w:rPr>
                <w:bCs/>
              </w:rPr>
            </w:pPr>
          </w:p>
        </w:tc>
        <w:tc>
          <w:tcPr>
            <w:tcW w:w="3267" w:type="dxa"/>
            <w:tcBorders>
              <w:bottom w:val="single" w:sz="4" w:space="0" w:color="auto"/>
            </w:tcBorders>
            <w:shd w:val="clear" w:color="auto" w:fill="auto"/>
            <w:vAlign w:val="bottom"/>
          </w:tcPr>
          <w:p w14:paraId="5BF717A5" w14:textId="77777777" w:rsidR="00672F2D" w:rsidRPr="001F7571" w:rsidRDefault="00672F2D" w:rsidP="00BC251B">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c>
          <w:tcPr>
            <w:tcW w:w="270" w:type="dxa"/>
            <w:shd w:val="clear" w:color="auto" w:fill="auto"/>
            <w:vAlign w:val="bottom"/>
          </w:tcPr>
          <w:p w14:paraId="315308A2" w14:textId="77777777" w:rsidR="00672F2D" w:rsidRPr="001F7571" w:rsidRDefault="00672F2D" w:rsidP="00BC251B">
            <w:pPr>
              <w:spacing w:line="288" w:lineRule="auto"/>
              <w:rPr>
                <w:bCs/>
              </w:rPr>
            </w:pPr>
          </w:p>
        </w:tc>
        <w:tc>
          <w:tcPr>
            <w:tcW w:w="1555" w:type="dxa"/>
            <w:tcBorders>
              <w:bottom w:val="single" w:sz="4" w:space="0" w:color="auto"/>
            </w:tcBorders>
            <w:shd w:val="clear" w:color="auto" w:fill="auto"/>
            <w:vAlign w:val="bottom"/>
          </w:tcPr>
          <w:p w14:paraId="597EF3B6" w14:textId="77777777" w:rsidR="00672F2D" w:rsidRPr="001F7571" w:rsidRDefault="00672F2D" w:rsidP="00BC251B">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r>
      <w:tr w:rsidR="00672F2D" w:rsidRPr="001F7571" w14:paraId="040637D4" w14:textId="77777777" w:rsidTr="00BC251B">
        <w:trPr>
          <w:trHeight w:val="288"/>
        </w:trPr>
        <w:tc>
          <w:tcPr>
            <w:tcW w:w="4820" w:type="dxa"/>
            <w:tcBorders>
              <w:top w:val="single" w:sz="4" w:space="0" w:color="auto"/>
            </w:tcBorders>
            <w:shd w:val="clear" w:color="auto" w:fill="auto"/>
          </w:tcPr>
          <w:p w14:paraId="38083B76" w14:textId="77777777" w:rsidR="00672F2D" w:rsidRPr="001F7571" w:rsidRDefault="00672F2D" w:rsidP="00BC251B">
            <w:pPr>
              <w:spacing w:before="20" w:line="288" w:lineRule="auto"/>
              <w:rPr>
                <w:bCs/>
              </w:rPr>
            </w:pPr>
            <w:r w:rsidRPr="001F7571">
              <w:rPr>
                <w:bCs/>
              </w:rPr>
              <w:t xml:space="preserve">Signature of </w:t>
            </w:r>
            <w:r w:rsidRPr="001F7571">
              <w:rPr>
                <w:bCs/>
                <w:iCs/>
              </w:rPr>
              <w:t>school/site food service manager</w:t>
            </w:r>
          </w:p>
        </w:tc>
        <w:tc>
          <w:tcPr>
            <w:tcW w:w="283" w:type="dxa"/>
            <w:shd w:val="clear" w:color="auto" w:fill="auto"/>
          </w:tcPr>
          <w:p w14:paraId="2EDDF65C" w14:textId="77777777" w:rsidR="00672F2D" w:rsidRPr="001F7571" w:rsidRDefault="00672F2D" w:rsidP="00BC251B">
            <w:pPr>
              <w:spacing w:before="20" w:line="288" w:lineRule="auto"/>
              <w:jc w:val="center"/>
              <w:rPr>
                <w:bCs/>
              </w:rPr>
            </w:pPr>
          </w:p>
        </w:tc>
        <w:tc>
          <w:tcPr>
            <w:tcW w:w="3267" w:type="dxa"/>
            <w:tcBorders>
              <w:top w:val="single" w:sz="4" w:space="0" w:color="auto"/>
            </w:tcBorders>
            <w:shd w:val="clear" w:color="auto" w:fill="auto"/>
            <w:vAlign w:val="bottom"/>
          </w:tcPr>
          <w:p w14:paraId="1440EEC2" w14:textId="77777777" w:rsidR="00672F2D" w:rsidRPr="001F7571" w:rsidRDefault="00672F2D" w:rsidP="00BC251B">
            <w:pPr>
              <w:spacing w:before="20" w:line="288" w:lineRule="auto"/>
              <w:rPr>
                <w:bCs/>
              </w:rPr>
            </w:pPr>
            <w:r w:rsidRPr="001F7571">
              <w:rPr>
                <w:bCs/>
              </w:rPr>
              <w:t>Title</w:t>
            </w:r>
          </w:p>
        </w:tc>
        <w:tc>
          <w:tcPr>
            <w:tcW w:w="270" w:type="dxa"/>
            <w:shd w:val="clear" w:color="auto" w:fill="auto"/>
            <w:vAlign w:val="bottom"/>
          </w:tcPr>
          <w:p w14:paraId="1A1438F5" w14:textId="77777777" w:rsidR="00672F2D" w:rsidRPr="001F7571" w:rsidRDefault="00672F2D" w:rsidP="00BC251B">
            <w:pPr>
              <w:spacing w:before="20" w:line="288" w:lineRule="auto"/>
              <w:rPr>
                <w:bCs/>
              </w:rPr>
            </w:pPr>
          </w:p>
        </w:tc>
        <w:tc>
          <w:tcPr>
            <w:tcW w:w="1555" w:type="dxa"/>
            <w:tcBorders>
              <w:top w:val="single" w:sz="4" w:space="0" w:color="auto"/>
            </w:tcBorders>
            <w:shd w:val="clear" w:color="auto" w:fill="auto"/>
            <w:vAlign w:val="bottom"/>
          </w:tcPr>
          <w:p w14:paraId="14D9D67D" w14:textId="77777777" w:rsidR="00672F2D" w:rsidRPr="001F7571" w:rsidRDefault="00672F2D" w:rsidP="00BC251B">
            <w:pPr>
              <w:spacing w:before="20" w:line="288" w:lineRule="auto"/>
              <w:rPr>
                <w:bCs/>
              </w:rPr>
            </w:pPr>
            <w:r w:rsidRPr="001F7571">
              <w:rPr>
                <w:bCs/>
              </w:rPr>
              <w:t>Date</w:t>
            </w:r>
          </w:p>
        </w:tc>
      </w:tr>
      <w:tr w:rsidR="00672F2D" w:rsidRPr="001F7571" w14:paraId="7FF6C12A" w14:textId="77777777" w:rsidTr="00BC251B">
        <w:trPr>
          <w:trHeight w:val="360"/>
        </w:trPr>
        <w:tc>
          <w:tcPr>
            <w:tcW w:w="4820" w:type="dxa"/>
            <w:tcBorders>
              <w:bottom w:val="single" w:sz="4" w:space="0" w:color="auto"/>
            </w:tcBorders>
            <w:shd w:val="clear" w:color="auto" w:fill="auto"/>
          </w:tcPr>
          <w:p w14:paraId="7D987F40" w14:textId="77777777" w:rsidR="00672F2D" w:rsidRPr="001F7571" w:rsidRDefault="00672F2D" w:rsidP="00BC251B">
            <w:pPr>
              <w:spacing w:line="288" w:lineRule="auto"/>
              <w:rPr>
                <w:bCs/>
              </w:rPr>
            </w:pPr>
          </w:p>
        </w:tc>
        <w:tc>
          <w:tcPr>
            <w:tcW w:w="283" w:type="dxa"/>
            <w:shd w:val="clear" w:color="auto" w:fill="auto"/>
          </w:tcPr>
          <w:p w14:paraId="5E56C624" w14:textId="77777777" w:rsidR="00672F2D" w:rsidRPr="001F7571" w:rsidRDefault="00672F2D" w:rsidP="00BC251B">
            <w:pPr>
              <w:spacing w:line="288" w:lineRule="auto"/>
              <w:jc w:val="center"/>
              <w:rPr>
                <w:bCs/>
              </w:rPr>
            </w:pPr>
          </w:p>
        </w:tc>
        <w:tc>
          <w:tcPr>
            <w:tcW w:w="3267" w:type="dxa"/>
            <w:tcBorders>
              <w:bottom w:val="single" w:sz="4" w:space="0" w:color="auto"/>
            </w:tcBorders>
            <w:shd w:val="clear" w:color="auto" w:fill="auto"/>
            <w:vAlign w:val="bottom"/>
          </w:tcPr>
          <w:p w14:paraId="41FC31B6" w14:textId="77777777" w:rsidR="00672F2D" w:rsidRPr="001F7571" w:rsidRDefault="00672F2D" w:rsidP="00BC251B">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c>
          <w:tcPr>
            <w:tcW w:w="270" w:type="dxa"/>
            <w:shd w:val="clear" w:color="auto" w:fill="auto"/>
            <w:vAlign w:val="bottom"/>
          </w:tcPr>
          <w:p w14:paraId="030BFCC5" w14:textId="77777777" w:rsidR="00672F2D" w:rsidRPr="001F7571" w:rsidRDefault="00672F2D" w:rsidP="00BC251B">
            <w:pPr>
              <w:spacing w:line="288" w:lineRule="auto"/>
              <w:rPr>
                <w:bCs/>
              </w:rPr>
            </w:pPr>
          </w:p>
        </w:tc>
        <w:tc>
          <w:tcPr>
            <w:tcW w:w="1555" w:type="dxa"/>
            <w:tcBorders>
              <w:bottom w:val="single" w:sz="4" w:space="0" w:color="auto"/>
            </w:tcBorders>
            <w:shd w:val="clear" w:color="auto" w:fill="auto"/>
            <w:vAlign w:val="bottom"/>
          </w:tcPr>
          <w:p w14:paraId="7DECC962" w14:textId="77777777" w:rsidR="00672F2D" w:rsidRPr="001F7571" w:rsidRDefault="00672F2D" w:rsidP="00BC251B">
            <w:pPr>
              <w:spacing w:line="288" w:lineRule="auto"/>
              <w:rPr>
                <w:bCs/>
              </w:rPr>
            </w:pPr>
            <w:r w:rsidRPr="001F7571">
              <w:rPr>
                <w:bCs/>
              </w:rPr>
              <w:fldChar w:fldCharType="begin">
                <w:ffData>
                  <w:name w:val="Text4"/>
                  <w:enabled/>
                  <w:calcOnExit w:val="0"/>
                  <w:textInput/>
                </w:ffData>
              </w:fldChar>
            </w:r>
            <w:r w:rsidRPr="001F7571">
              <w:rPr>
                <w:bCs/>
              </w:rPr>
              <w:instrText xml:space="preserve"> FORMTEXT </w:instrText>
            </w:r>
            <w:r w:rsidRPr="001F7571">
              <w:rPr>
                <w:bCs/>
              </w:rPr>
            </w:r>
            <w:r w:rsidRPr="001F7571">
              <w:rPr>
                <w:bCs/>
              </w:rPr>
              <w:fldChar w:fldCharType="separate"/>
            </w:r>
            <w:r w:rsidRPr="001F7571">
              <w:rPr>
                <w:bCs/>
                <w:noProof/>
              </w:rPr>
              <w:t> </w:t>
            </w:r>
            <w:r w:rsidRPr="001F7571">
              <w:rPr>
                <w:bCs/>
                <w:noProof/>
              </w:rPr>
              <w:t> </w:t>
            </w:r>
            <w:r w:rsidRPr="001F7571">
              <w:rPr>
                <w:bCs/>
                <w:noProof/>
              </w:rPr>
              <w:t> </w:t>
            </w:r>
            <w:r w:rsidRPr="001F7571">
              <w:rPr>
                <w:bCs/>
                <w:noProof/>
              </w:rPr>
              <w:t> </w:t>
            </w:r>
            <w:r w:rsidRPr="001F7571">
              <w:rPr>
                <w:bCs/>
                <w:noProof/>
              </w:rPr>
              <w:t> </w:t>
            </w:r>
            <w:r w:rsidRPr="001F7571">
              <w:rPr>
                <w:bCs/>
              </w:rPr>
              <w:fldChar w:fldCharType="end"/>
            </w:r>
          </w:p>
        </w:tc>
      </w:tr>
      <w:tr w:rsidR="00672F2D" w:rsidRPr="001F7571" w14:paraId="076E1430" w14:textId="77777777" w:rsidTr="00BC251B">
        <w:trPr>
          <w:trHeight w:val="144"/>
        </w:trPr>
        <w:tc>
          <w:tcPr>
            <w:tcW w:w="4820" w:type="dxa"/>
            <w:tcBorders>
              <w:top w:val="single" w:sz="4" w:space="0" w:color="auto"/>
            </w:tcBorders>
            <w:shd w:val="clear" w:color="auto" w:fill="auto"/>
          </w:tcPr>
          <w:p w14:paraId="385D763F" w14:textId="77777777" w:rsidR="00672F2D" w:rsidRPr="001F7571" w:rsidRDefault="00672F2D" w:rsidP="00BC251B">
            <w:pPr>
              <w:spacing w:before="20" w:line="288" w:lineRule="auto"/>
              <w:rPr>
                <w:bCs/>
              </w:rPr>
            </w:pPr>
            <w:r w:rsidRPr="001F7571">
              <w:rPr>
                <w:bCs/>
              </w:rPr>
              <w:t>Signature of SFA reviewer</w:t>
            </w:r>
          </w:p>
        </w:tc>
        <w:tc>
          <w:tcPr>
            <w:tcW w:w="283" w:type="dxa"/>
            <w:shd w:val="clear" w:color="auto" w:fill="auto"/>
          </w:tcPr>
          <w:p w14:paraId="748E30D1" w14:textId="77777777" w:rsidR="00672F2D" w:rsidRPr="001F7571" w:rsidRDefault="00672F2D" w:rsidP="00BC251B">
            <w:pPr>
              <w:spacing w:before="20" w:line="288" w:lineRule="auto"/>
              <w:jc w:val="center"/>
              <w:rPr>
                <w:bCs/>
              </w:rPr>
            </w:pPr>
          </w:p>
        </w:tc>
        <w:tc>
          <w:tcPr>
            <w:tcW w:w="3267" w:type="dxa"/>
            <w:tcBorders>
              <w:top w:val="single" w:sz="4" w:space="0" w:color="auto"/>
            </w:tcBorders>
            <w:shd w:val="clear" w:color="auto" w:fill="auto"/>
            <w:vAlign w:val="bottom"/>
          </w:tcPr>
          <w:p w14:paraId="0DF3AB47" w14:textId="77777777" w:rsidR="00672F2D" w:rsidRPr="001F7571" w:rsidRDefault="00672F2D" w:rsidP="00BC251B">
            <w:pPr>
              <w:spacing w:before="20" w:line="288" w:lineRule="auto"/>
              <w:rPr>
                <w:bCs/>
              </w:rPr>
            </w:pPr>
            <w:r w:rsidRPr="001F7571">
              <w:rPr>
                <w:bCs/>
              </w:rPr>
              <w:t>Title</w:t>
            </w:r>
          </w:p>
        </w:tc>
        <w:tc>
          <w:tcPr>
            <w:tcW w:w="270" w:type="dxa"/>
            <w:shd w:val="clear" w:color="auto" w:fill="auto"/>
            <w:vAlign w:val="bottom"/>
          </w:tcPr>
          <w:p w14:paraId="57FE8541" w14:textId="77777777" w:rsidR="00672F2D" w:rsidRPr="001F7571" w:rsidRDefault="00672F2D" w:rsidP="00BC251B">
            <w:pPr>
              <w:spacing w:before="20" w:line="288" w:lineRule="auto"/>
              <w:rPr>
                <w:bCs/>
              </w:rPr>
            </w:pPr>
          </w:p>
        </w:tc>
        <w:tc>
          <w:tcPr>
            <w:tcW w:w="1555" w:type="dxa"/>
            <w:tcBorders>
              <w:top w:val="single" w:sz="4" w:space="0" w:color="auto"/>
            </w:tcBorders>
            <w:shd w:val="clear" w:color="auto" w:fill="auto"/>
            <w:vAlign w:val="bottom"/>
          </w:tcPr>
          <w:p w14:paraId="5A4AECDF" w14:textId="77777777" w:rsidR="00672F2D" w:rsidRPr="001F7571" w:rsidRDefault="00672F2D" w:rsidP="00BC251B">
            <w:pPr>
              <w:spacing w:before="20" w:line="288" w:lineRule="auto"/>
              <w:rPr>
                <w:bCs/>
              </w:rPr>
            </w:pPr>
            <w:r w:rsidRPr="001F7571">
              <w:rPr>
                <w:bCs/>
              </w:rPr>
              <w:t>Date</w:t>
            </w:r>
          </w:p>
        </w:tc>
      </w:tr>
    </w:tbl>
    <w:p w14:paraId="13F7F8AD" w14:textId="77777777" w:rsidR="00D83C39" w:rsidRPr="008215DA" w:rsidRDefault="00D83C39" w:rsidP="008215DA">
      <w:pPr>
        <w:spacing w:line="288" w:lineRule="auto"/>
      </w:pPr>
      <w:r w:rsidRPr="008215DA">
        <w:br w:type="page"/>
      </w:r>
    </w:p>
    <w:p w14:paraId="748DCD8F" w14:textId="29463EAA" w:rsidR="00131087" w:rsidRPr="008215DA" w:rsidRDefault="00131087" w:rsidP="00EF4F85">
      <w:pPr>
        <w:widowControl w:val="0"/>
        <w:pBdr>
          <w:top w:val="single" w:sz="4" w:space="14" w:color="2F5496" w:themeColor="accent5" w:themeShade="BF"/>
          <w:left w:val="single" w:sz="4" w:space="14" w:color="2F5496" w:themeColor="accent5" w:themeShade="BF"/>
          <w:bottom w:val="single" w:sz="4" w:space="14" w:color="2F5496" w:themeColor="accent5" w:themeShade="BF"/>
          <w:right w:val="single" w:sz="4" w:space="14" w:color="2F5496" w:themeColor="accent5" w:themeShade="BF"/>
          <w:between w:val="single" w:sz="4" w:space="14" w:color="2F5496" w:themeColor="accent5" w:themeShade="BF"/>
          <w:bar w:val="single" w:sz="4" w:color="2F5496" w:themeColor="accent5" w:themeShade="BF"/>
        </w:pBdr>
        <w:shd w:val="clear" w:color="auto" w:fill="EDF1F9"/>
        <w:autoSpaceDE w:val="0"/>
        <w:autoSpaceDN w:val="0"/>
        <w:adjustRightInd w:val="0"/>
        <w:spacing w:line="288" w:lineRule="auto"/>
        <w:ind w:left="540" w:right="504"/>
        <w:rPr>
          <w:sz w:val="21"/>
          <w:szCs w:val="21"/>
        </w:rPr>
      </w:pPr>
      <w:r w:rsidRPr="008215DA">
        <w:rPr>
          <w:sz w:val="21"/>
          <w:szCs w:val="21"/>
        </w:rPr>
        <w:lastRenderedPageBreak/>
        <w:t xml:space="preserve">For more information, visit the CSDE’s </w:t>
      </w:r>
      <w:hyperlink r:id="rId36" w:history="1">
        <w:r w:rsidRPr="008215DA">
          <w:rPr>
            <w:rStyle w:val="Hyperlink"/>
            <w:sz w:val="21"/>
            <w:szCs w:val="21"/>
          </w:rPr>
          <w:t>Meal Counting and Claiming for School Nutrition Program</w:t>
        </w:r>
      </w:hyperlink>
      <w:r w:rsidRPr="008215DA">
        <w:rPr>
          <w:sz w:val="21"/>
          <w:szCs w:val="21"/>
        </w:rPr>
        <w:t xml:space="preserve"> webpage, or</w:t>
      </w:r>
      <w:r w:rsidRPr="008215DA">
        <w:rPr>
          <w:bCs/>
          <w:sz w:val="21"/>
          <w:szCs w:val="21"/>
        </w:rPr>
        <w:t xml:space="preserve"> contact the </w:t>
      </w:r>
      <w:hyperlink r:id="rId37" w:history="1">
        <w:r w:rsidRPr="008215DA">
          <w:rPr>
            <w:rStyle w:val="Hyperlink"/>
            <w:sz w:val="21"/>
            <w:szCs w:val="21"/>
          </w:rPr>
          <w:t>school nutrition programs staff</w:t>
        </w:r>
      </w:hyperlink>
      <w:r w:rsidRPr="008215DA">
        <w:rPr>
          <w:rStyle w:val="Hyperlink"/>
          <w:sz w:val="21"/>
          <w:szCs w:val="21"/>
        </w:rPr>
        <w:t xml:space="preserve"> </w:t>
      </w:r>
      <w:r w:rsidRPr="008215DA">
        <w:rPr>
          <w:sz w:val="21"/>
          <w:szCs w:val="21"/>
        </w:rPr>
        <w:t>at the Connecticut State Department of Education, Bureau of Child Nutrition Programs, 450 Columbus Boulevard, Suite 504, Hartford, CT 06103-1841</w:t>
      </w:r>
      <w:r w:rsidRPr="008215DA">
        <w:rPr>
          <w:bCs/>
          <w:sz w:val="21"/>
          <w:szCs w:val="21"/>
        </w:rPr>
        <w:t>.</w:t>
      </w:r>
      <w:r w:rsidRPr="008215DA">
        <w:rPr>
          <w:sz w:val="21"/>
          <w:szCs w:val="21"/>
        </w:rPr>
        <w:t xml:space="preserve"> This document is available at </w:t>
      </w:r>
      <w:hyperlink r:id="rId38" w:history="1">
        <w:r w:rsidR="004230E0" w:rsidRPr="00CB523D">
          <w:rPr>
            <w:rStyle w:val="Hyperlink"/>
            <w:sz w:val="21"/>
            <w:szCs w:val="21"/>
          </w:rPr>
          <w:t>https://portal.ct.gov/-/media/sde/nutrition/nslp/forms/‌mealcount/onsite_review_checklist_sbp.docx</w:t>
        </w:r>
      </w:hyperlink>
      <w:r w:rsidR="0011529F" w:rsidRPr="008215DA">
        <w:rPr>
          <w:i/>
          <w:sz w:val="21"/>
          <w:szCs w:val="21"/>
        </w:rPr>
        <w:t>.</w:t>
      </w:r>
    </w:p>
    <w:p w14:paraId="0C1914FF" w14:textId="77777777" w:rsidR="00131087" w:rsidRPr="008215DA" w:rsidRDefault="00131087" w:rsidP="000D4C59">
      <w:pPr>
        <w:spacing w:before="240" w:line="288" w:lineRule="auto"/>
        <w:rPr>
          <w:sz w:val="19"/>
          <w:szCs w:val="19"/>
        </w:rPr>
      </w:pPr>
    </w:p>
    <w:p w14:paraId="35D14B8D" w14:textId="77777777" w:rsidR="00131087" w:rsidRPr="008215DA" w:rsidRDefault="00131087" w:rsidP="000D4C59">
      <w:pPr>
        <w:spacing w:before="240" w:line="288" w:lineRule="auto"/>
        <w:rPr>
          <w:sz w:val="19"/>
          <w:szCs w:val="19"/>
        </w:rPr>
        <w:sectPr w:rsidR="00131087" w:rsidRPr="008215DA" w:rsidSect="00D309CC">
          <w:headerReference w:type="default" r:id="rId39"/>
          <w:footerReference w:type="default" r:id="rId40"/>
          <w:headerReference w:type="first" r:id="rId41"/>
          <w:footerReference w:type="first" r:id="rId42"/>
          <w:pgSz w:w="12240" w:h="15840" w:code="1"/>
          <w:pgMar w:top="1440" w:right="1008" w:bottom="720" w:left="1008" w:header="720" w:footer="720" w:gutter="0"/>
          <w:cols w:space="720"/>
          <w:titlePg/>
        </w:sectPr>
      </w:pPr>
    </w:p>
    <w:p w14:paraId="529AA34F" w14:textId="77777777" w:rsidR="00EA65F9" w:rsidRPr="00907894" w:rsidRDefault="00EA65F9" w:rsidP="00EA65F9">
      <w:pPr>
        <w:shd w:val="clear" w:color="auto" w:fill="FFFFFF"/>
        <w:spacing w:line="288" w:lineRule="auto"/>
        <w:rPr>
          <w:color w:val="1B1B1B"/>
          <w:sz w:val="20"/>
          <w:szCs w:val="20"/>
        </w:rPr>
      </w:pPr>
      <w:bookmarkStart w:id="10" w:name="_Hlk164352359"/>
      <w:bookmarkStart w:id="11" w:name="_Hlk187756104"/>
      <w:r>
        <w:rPr>
          <w:color w:val="1B1B1B"/>
          <w:sz w:val="20"/>
          <w:szCs w:val="20"/>
        </w:rPr>
        <w:t>I</w:t>
      </w:r>
      <w:r w:rsidRPr="00907894">
        <w:rPr>
          <w:color w:val="1B1B1B"/>
          <w:sz w:val="20"/>
          <w:szCs w:val="20"/>
        </w:rPr>
        <w:t>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177DF26" w14:textId="77777777" w:rsidR="00EA65F9" w:rsidRPr="00907894" w:rsidRDefault="00EA65F9" w:rsidP="00EA65F9">
      <w:pPr>
        <w:shd w:val="clear" w:color="auto" w:fill="FFFFFF"/>
        <w:spacing w:before="210" w:line="288" w:lineRule="auto"/>
        <w:rPr>
          <w:color w:val="1B1B1B"/>
          <w:sz w:val="20"/>
          <w:szCs w:val="20"/>
        </w:rPr>
      </w:pPr>
      <w:r w:rsidRPr="00907894">
        <w:rPr>
          <w:color w:val="1B1B1B"/>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EB8794A" w14:textId="77777777" w:rsidR="00EA65F9" w:rsidRPr="00907894" w:rsidRDefault="00EA65F9" w:rsidP="00EA65F9">
      <w:pPr>
        <w:shd w:val="clear" w:color="auto" w:fill="FFFFFF"/>
        <w:spacing w:before="210" w:after="120" w:line="288" w:lineRule="auto"/>
        <w:rPr>
          <w:color w:val="1B1B1B"/>
          <w:sz w:val="20"/>
          <w:szCs w:val="20"/>
        </w:rPr>
      </w:pPr>
      <w:r w:rsidRPr="00907894">
        <w:rPr>
          <w:color w:val="1B1B1B"/>
          <w:sz w:val="20"/>
          <w:szCs w:val="20"/>
        </w:rPr>
        <w:t xml:space="preserve">To file a program discrimination complaint, a Complainant should complete a Form AD-3027, USDA Program Discrimination Complaint Form which can be obtained online at: </w:t>
      </w:r>
      <w:hyperlink r:id="rId43" w:history="1">
        <w:r w:rsidRPr="00907894">
          <w:rPr>
            <w:color w:val="0000FF"/>
            <w:sz w:val="20"/>
            <w:szCs w:val="20"/>
          </w:rPr>
          <w:t>https://www.usda.gov/sites/default/files/documents/ad-3027.pdf</w:t>
        </w:r>
      </w:hyperlink>
      <w:r w:rsidRPr="00907894">
        <w:rPr>
          <w:color w:val="1B1B1B"/>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611E679" w14:textId="77777777" w:rsidR="00EA65F9" w:rsidRPr="00907894" w:rsidRDefault="00EA65F9" w:rsidP="00EA65F9">
      <w:pPr>
        <w:numPr>
          <w:ilvl w:val="0"/>
          <w:numId w:val="23"/>
        </w:numPr>
        <w:shd w:val="clear" w:color="auto" w:fill="FFFFFF"/>
        <w:spacing w:line="288" w:lineRule="auto"/>
        <w:rPr>
          <w:color w:val="1B1B1B"/>
          <w:sz w:val="20"/>
          <w:szCs w:val="20"/>
        </w:rPr>
      </w:pPr>
      <w:r w:rsidRPr="00907894">
        <w:rPr>
          <w:rFonts w:eastAsia="Calibri"/>
          <w:noProof/>
          <w:sz w:val="20"/>
          <w:szCs w:val="20"/>
        </w:rPr>
        <w:drawing>
          <wp:anchor distT="0" distB="0" distL="114300" distR="114300" simplePos="0" relativeHeight="251659264" behindDoc="0" locked="0" layoutInCell="1" allowOverlap="1" wp14:anchorId="515E1A56" wp14:editId="222548DC">
            <wp:simplePos x="0" y="0"/>
            <wp:positionH relativeFrom="column">
              <wp:posOffset>3924300</wp:posOffset>
            </wp:positionH>
            <wp:positionV relativeFrom="paragraph">
              <wp:posOffset>462915</wp:posOffset>
            </wp:positionV>
            <wp:extent cx="1254035" cy="731520"/>
            <wp:effectExtent l="0" t="0" r="3810" b="0"/>
            <wp:wrapNone/>
            <wp:docPr id="748801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907894">
        <w:rPr>
          <w:color w:val="1B1B1B"/>
          <w:sz w:val="20"/>
          <w:szCs w:val="20"/>
        </w:rPr>
        <w:t>mail: U.S. Department of Agriculture</w:t>
      </w:r>
      <w:r w:rsidRPr="00907894">
        <w:rPr>
          <w:color w:val="1B1B1B"/>
          <w:sz w:val="20"/>
          <w:szCs w:val="20"/>
        </w:rPr>
        <w:br/>
        <w:t>Office of the Assistant Secretary for Civil Rights</w:t>
      </w:r>
      <w:r w:rsidRPr="00907894">
        <w:rPr>
          <w:color w:val="1B1B1B"/>
          <w:sz w:val="20"/>
          <w:szCs w:val="20"/>
        </w:rPr>
        <w:br/>
        <w:t>1400 Independence Avenue, SW</w:t>
      </w:r>
      <w:r w:rsidRPr="00907894">
        <w:rPr>
          <w:color w:val="1B1B1B"/>
          <w:sz w:val="20"/>
          <w:szCs w:val="20"/>
        </w:rPr>
        <w:br/>
        <w:t>Washington, D.C. 20250-9410; or</w:t>
      </w:r>
    </w:p>
    <w:p w14:paraId="37C37A96" w14:textId="77777777" w:rsidR="00EA65F9" w:rsidRPr="00907894" w:rsidRDefault="00EA65F9" w:rsidP="00EA65F9">
      <w:pPr>
        <w:numPr>
          <w:ilvl w:val="0"/>
          <w:numId w:val="23"/>
        </w:numPr>
        <w:shd w:val="clear" w:color="auto" w:fill="FFFFFF"/>
        <w:spacing w:line="288" w:lineRule="auto"/>
        <w:rPr>
          <w:color w:val="1B1B1B"/>
          <w:sz w:val="20"/>
          <w:szCs w:val="20"/>
        </w:rPr>
      </w:pPr>
      <w:r w:rsidRPr="00907894">
        <w:rPr>
          <w:color w:val="1B1B1B"/>
          <w:sz w:val="20"/>
          <w:szCs w:val="20"/>
        </w:rPr>
        <w:t>fax: (833) 256-1665 or (202) 690-7442; or</w:t>
      </w:r>
    </w:p>
    <w:p w14:paraId="6142A308" w14:textId="77777777" w:rsidR="00EA65F9" w:rsidRPr="00907894" w:rsidRDefault="00EA65F9" w:rsidP="00EA65F9">
      <w:pPr>
        <w:numPr>
          <w:ilvl w:val="0"/>
          <w:numId w:val="23"/>
        </w:numPr>
        <w:shd w:val="clear" w:color="auto" w:fill="FFFFFF"/>
        <w:spacing w:line="288" w:lineRule="auto"/>
        <w:rPr>
          <w:color w:val="1B1B1B"/>
          <w:sz w:val="20"/>
          <w:szCs w:val="20"/>
        </w:rPr>
      </w:pPr>
      <w:r w:rsidRPr="00907894">
        <w:rPr>
          <w:color w:val="1B1B1B"/>
          <w:sz w:val="20"/>
          <w:szCs w:val="20"/>
        </w:rPr>
        <w:t>email:</w:t>
      </w:r>
      <w:r w:rsidRPr="00907894">
        <w:rPr>
          <w:b/>
          <w:bCs/>
          <w:color w:val="1B1B1B"/>
          <w:sz w:val="20"/>
          <w:szCs w:val="20"/>
        </w:rPr>
        <w:t xml:space="preserve"> </w:t>
      </w:r>
      <w:hyperlink r:id="rId45" w:history="1">
        <w:r w:rsidRPr="00907894">
          <w:rPr>
            <w:color w:val="0000FF"/>
            <w:sz w:val="20"/>
            <w:szCs w:val="20"/>
          </w:rPr>
          <w:t>program.intake@usda.gov</w:t>
        </w:r>
      </w:hyperlink>
    </w:p>
    <w:p w14:paraId="5475623D" w14:textId="77777777" w:rsidR="00EA65F9" w:rsidRPr="00907894" w:rsidRDefault="00EA65F9" w:rsidP="00EA65F9">
      <w:pPr>
        <w:tabs>
          <w:tab w:val="left" w:pos="5834"/>
        </w:tabs>
        <w:spacing w:before="210" w:line="288" w:lineRule="auto"/>
        <w:ind w:left="108"/>
        <w:rPr>
          <w:color w:val="1B1B1B"/>
          <w:sz w:val="20"/>
          <w:szCs w:val="20"/>
        </w:rPr>
      </w:pPr>
      <w:r w:rsidRPr="00907894">
        <w:rPr>
          <w:color w:val="1B1B1B"/>
          <w:sz w:val="20"/>
          <w:szCs w:val="20"/>
        </w:rPr>
        <w:t>This institution is an equal opportunity provider.</w:t>
      </w:r>
    </w:p>
    <w:p w14:paraId="03B10864" w14:textId="420073EE" w:rsidR="00D83C39" w:rsidRPr="008215DA" w:rsidRDefault="00EA65F9" w:rsidP="00EA65F9">
      <w:pPr>
        <w:shd w:val="clear" w:color="auto" w:fill="FFFFFF"/>
        <w:spacing w:line="288" w:lineRule="auto"/>
        <w:rPr>
          <w:color w:val="auto"/>
          <w:sz w:val="19"/>
          <w:szCs w:val="19"/>
        </w:rPr>
      </w:pPr>
      <w:r w:rsidRPr="00907894">
        <w:rPr>
          <w:sz w:val="20"/>
          <w:szCs w:val="20"/>
        </w:rPr>
        <w:br w:type="column"/>
      </w:r>
      <w:r w:rsidRPr="00907894">
        <w:rPr>
          <w:sz w:val="20"/>
          <w:szCs w:val="20"/>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6" w:history="1">
        <w:r w:rsidRPr="00907894">
          <w:rPr>
            <w:color w:val="0000FF"/>
            <w:sz w:val="20"/>
            <w:szCs w:val="20"/>
          </w:rPr>
          <w:t>louis.todisco@ct.gov</w:t>
        </w:r>
      </w:hyperlink>
      <w:r w:rsidRPr="00907894">
        <w:rPr>
          <w:color w:val="auto"/>
          <w:sz w:val="20"/>
          <w:szCs w:val="20"/>
        </w:rPr>
        <w:t>.</w:t>
      </w:r>
      <w:bookmarkEnd w:id="10"/>
      <w:bookmarkEnd w:id="11"/>
    </w:p>
    <w:sectPr w:rsidR="00D83C39" w:rsidRPr="008215DA" w:rsidSect="00EA65F9">
      <w:type w:val="continuous"/>
      <w:pgSz w:w="12240" w:h="15840" w:code="1"/>
      <w:pgMar w:top="1440" w:right="1008" w:bottom="720" w:left="1008" w:header="720" w:footer="720" w:gutter="0"/>
      <w:cols w:num="2" w:space="432" w:equalWidth="0">
        <w:col w:w="5472" w:space="432"/>
        <w:col w:w="432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F01B" w14:textId="77777777" w:rsidR="00AA6676" w:rsidRDefault="00AA6676" w:rsidP="00A16BFB">
      <w:r>
        <w:separator/>
      </w:r>
    </w:p>
  </w:endnote>
  <w:endnote w:type="continuationSeparator" w:id="0">
    <w:p w14:paraId="7E5D6BCE" w14:textId="77777777" w:rsidR="00AA6676" w:rsidRDefault="00AA6676" w:rsidP="00A16BFB">
      <w:r>
        <w:continuationSeparator/>
      </w:r>
    </w:p>
  </w:endnote>
  <w:endnote w:type="continuationNotice" w:id="1">
    <w:p w14:paraId="7F3730FC" w14:textId="77777777" w:rsidR="00AA6676" w:rsidRDefault="00AA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7289" w14:textId="408E9E54" w:rsidR="00152BEC" w:rsidRPr="000D4C59" w:rsidRDefault="000D4C59" w:rsidP="000D4C59">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Revised </w:t>
    </w:r>
    <w:r>
      <w:rPr>
        <w:snapToGrid w:val="0"/>
        <w:sz w:val="18"/>
        <w:szCs w:val="18"/>
      </w:rPr>
      <w:t>February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Pr>
        <w:rStyle w:val="PageNumber"/>
        <w:sz w:val="18"/>
        <w:szCs w:val="18"/>
      </w:rPr>
      <w:t>4</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Pr>
        <w:rStyle w:val="PageNumber"/>
        <w:sz w:val="18"/>
        <w:szCs w:val="18"/>
      </w:rPr>
      <w:t>7</w:t>
    </w:r>
    <w:r w:rsidRPr="008215DA">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1F0D" w14:textId="4086DCAD" w:rsidR="003168E1" w:rsidRPr="000D4C59" w:rsidRDefault="000D4C59" w:rsidP="000D4C59">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Revised </w:t>
    </w:r>
    <w:r>
      <w:rPr>
        <w:snapToGrid w:val="0"/>
        <w:sz w:val="18"/>
        <w:szCs w:val="18"/>
      </w:rPr>
      <w:t>February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Pr>
        <w:rStyle w:val="PageNumber"/>
        <w:sz w:val="18"/>
        <w:szCs w:val="18"/>
      </w:rPr>
      <w:t>4</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Pr>
        <w:rStyle w:val="PageNumber"/>
        <w:sz w:val="18"/>
        <w:szCs w:val="18"/>
      </w:rPr>
      <w:t>7</w:t>
    </w:r>
    <w:r w:rsidRPr="008215D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2F1C" w14:textId="77777777" w:rsidR="00AA6676" w:rsidRDefault="00AA6676" w:rsidP="00A16BFB">
      <w:r>
        <w:separator/>
      </w:r>
    </w:p>
  </w:footnote>
  <w:footnote w:type="continuationSeparator" w:id="0">
    <w:p w14:paraId="54F3414B" w14:textId="77777777" w:rsidR="00AA6676" w:rsidRDefault="00AA6676" w:rsidP="00A16BFB">
      <w:r>
        <w:continuationSeparator/>
      </w:r>
    </w:p>
  </w:footnote>
  <w:footnote w:type="continuationNotice" w:id="1">
    <w:p w14:paraId="52C1D8CC" w14:textId="77777777" w:rsidR="00AA6676" w:rsidRDefault="00AA6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5FC5" w14:textId="5BA74C00" w:rsidR="008215DA" w:rsidRPr="002F3104" w:rsidRDefault="008215DA" w:rsidP="00EF4F85">
    <w:pPr>
      <w:widowControl w:val="0"/>
      <w:pBdr>
        <w:top w:val="single" w:sz="4" w:space="4" w:color="2F5496" w:themeColor="accent5" w:themeShade="BF"/>
        <w:left w:val="single" w:sz="4" w:space="3" w:color="2F5496" w:themeColor="accent5" w:themeShade="BF"/>
        <w:bottom w:val="single" w:sz="4" w:space="4" w:color="2F5496" w:themeColor="accent5" w:themeShade="BF"/>
        <w:right w:val="single" w:sz="4" w:space="3" w:color="2F5496" w:themeColor="accent5" w:themeShade="BF"/>
        <w:between w:val="single" w:sz="4" w:space="4" w:color="2F5496" w:themeColor="accent5" w:themeShade="BF"/>
        <w:bar w:val="single" w:sz="4" w:color="2F5496" w:themeColor="accent5" w:themeShade="BF"/>
      </w:pBdr>
      <w:shd w:val="clear" w:color="auto" w:fill="2F5496" w:themeFill="accent5" w:themeFillShade="BF"/>
      <w:autoSpaceDE w:val="0"/>
      <w:autoSpaceDN w:val="0"/>
      <w:adjustRightInd w:val="0"/>
      <w:spacing w:after="360"/>
      <w:jc w:val="center"/>
      <w:rPr>
        <w:b/>
        <w:bCs/>
        <w:color w:val="FFFFFF" w:themeColor="background1"/>
        <w:sz w:val="28"/>
        <w:szCs w:val="28"/>
      </w:rPr>
    </w:pPr>
    <w:r>
      <w:rPr>
        <w:b/>
        <w:bCs/>
        <w:color w:val="FFFFFF" w:themeColor="background1"/>
        <w:sz w:val="28"/>
        <w:szCs w:val="28"/>
      </w:rPr>
      <w:t>SFA</w:t>
    </w:r>
    <w:r w:rsidRPr="008215DA">
      <w:rPr>
        <w:b/>
        <w:bCs/>
        <w:color w:val="FFFFFF" w:themeColor="background1"/>
        <w:sz w:val="28"/>
        <w:szCs w:val="28"/>
      </w:rPr>
      <w:t xml:space="preserve"> On-site Review Checklist</w:t>
    </w:r>
    <w:r>
      <w:rPr>
        <w:b/>
        <w:bCs/>
        <w:color w:val="FFFFFF" w:themeColor="background1"/>
        <w:sz w:val="28"/>
        <w:szCs w:val="28"/>
      </w:rPr>
      <w:t xml:space="preserve"> for</w:t>
    </w:r>
    <w:r w:rsidRPr="00C322C7">
      <w:rPr>
        <w:b/>
        <w:bCs/>
        <w:color w:val="FFFFFF" w:themeColor="background1"/>
        <w:sz w:val="28"/>
        <w:szCs w:val="28"/>
      </w:rPr>
      <w:t xml:space="preserve"> the </w:t>
    </w:r>
    <w:r w:rsidR="00EF4F85">
      <w:rPr>
        <w:b/>
        <w:bCs/>
        <w:color w:val="FFFFFF" w:themeColor="background1"/>
        <w:sz w:val="28"/>
        <w:szCs w:val="28"/>
      </w:rPr>
      <w:t>SBP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B3EC" w14:textId="3AD0955F" w:rsidR="008215DA" w:rsidRPr="002F3104" w:rsidRDefault="008215DA" w:rsidP="00EF4F85">
    <w:pPr>
      <w:widowControl w:val="0"/>
      <w:pBdr>
        <w:top w:val="single" w:sz="4" w:space="4" w:color="2F5496" w:themeColor="accent5" w:themeShade="BF"/>
        <w:left w:val="single" w:sz="4" w:space="3" w:color="2F5496" w:themeColor="accent5" w:themeShade="BF"/>
        <w:bottom w:val="single" w:sz="4" w:space="4" w:color="2F5496" w:themeColor="accent5" w:themeShade="BF"/>
        <w:right w:val="single" w:sz="4" w:space="3" w:color="2F5496" w:themeColor="accent5" w:themeShade="BF"/>
      </w:pBdr>
      <w:shd w:val="clear" w:color="auto" w:fill="2F5496" w:themeFill="accent5" w:themeFillShade="BF"/>
      <w:autoSpaceDE w:val="0"/>
      <w:autoSpaceDN w:val="0"/>
      <w:adjustRightInd w:val="0"/>
      <w:spacing w:after="360" w:line="300" w:lineRule="auto"/>
      <w:jc w:val="center"/>
      <w:rPr>
        <w:b/>
        <w:bCs/>
        <w:color w:val="FFFFFF" w:themeColor="background1"/>
        <w:sz w:val="28"/>
        <w:szCs w:val="28"/>
      </w:rPr>
    </w:pPr>
    <w:bookmarkStart w:id="9" w:name="_Hlk173827415"/>
    <w:r w:rsidRPr="008215DA">
      <w:rPr>
        <w:b/>
        <w:bCs/>
        <w:color w:val="FFFFFF" w:themeColor="background1"/>
        <w:sz w:val="28"/>
        <w:szCs w:val="28"/>
      </w:rPr>
      <w:t>School Food Authority On-site Review Checklist</w:t>
    </w:r>
    <w:r w:rsidR="0067650B">
      <w:rPr>
        <w:b/>
        <w:bCs/>
        <w:color w:val="FFFFFF" w:themeColor="background1"/>
        <w:sz w:val="28"/>
        <w:szCs w:val="28"/>
      </w:rPr>
      <w:t xml:space="preserve"> </w:t>
    </w:r>
    <w:r w:rsidR="00A26D25">
      <w:rPr>
        <w:b/>
        <w:bCs/>
        <w:color w:val="FFFFFF" w:themeColor="background1"/>
        <w:sz w:val="28"/>
        <w:szCs w:val="28"/>
      </w:rPr>
      <w:br/>
    </w:r>
    <w:r>
      <w:rPr>
        <w:b/>
        <w:bCs/>
        <w:color w:val="FFFFFF" w:themeColor="background1"/>
        <w:sz w:val="28"/>
        <w:szCs w:val="28"/>
      </w:rPr>
      <w:t>for</w:t>
    </w:r>
    <w:r w:rsidRPr="00C322C7">
      <w:rPr>
        <w:b/>
        <w:bCs/>
        <w:color w:val="FFFFFF" w:themeColor="background1"/>
        <w:sz w:val="28"/>
        <w:szCs w:val="28"/>
      </w:rPr>
      <w:t xml:space="preserve"> the </w:t>
    </w:r>
    <w:r w:rsidR="0067650B">
      <w:rPr>
        <w:b/>
        <w:bCs/>
        <w:color w:val="FFFFFF" w:themeColor="background1"/>
        <w:sz w:val="28"/>
        <w:szCs w:val="28"/>
      </w:rPr>
      <w:t xml:space="preserve">School </w:t>
    </w:r>
    <w:r w:rsidR="00EF4F85">
      <w:rPr>
        <w:b/>
        <w:bCs/>
        <w:color w:val="FFFFFF" w:themeColor="background1"/>
        <w:sz w:val="28"/>
        <w:szCs w:val="28"/>
      </w:rPr>
      <w:t>Breakfast</w:t>
    </w:r>
    <w:r w:rsidR="0067650B">
      <w:rPr>
        <w:b/>
        <w:bCs/>
        <w:color w:val="FFFFFF" w:themeColor="background1"/>
        <w:sz w:val="28"/>
        <w:szCs w:val="28"/>
      </w:rPr>
      <w:t xml:space="preserve"> Program</w:t>
    </w:r>
  </w:p>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84A5E"/>
    <w:multiLevelType w:val="hybridMultilevel"/>
    <w:tmpl w:val="2E8044DA"/>
    <w:lvl w:ilvl="0" w:tplc="A4B2B0B6">
      <w:start w:val="1"/>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F5EE8"/>
    <w:multiLevelType w:val="hybridMultilevel"/>
    <w:tmpl w:val="515A6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70D60"/>
    <w:multiLevelType w:val="hybridMultilevel"/>
    <w:tmpl w:val="5EF2C782"/>
    <w:lvl w:ilvl="0" w:tplc="3E4E9100">
      <w:start w:val="1"/>
      <w:numFmt w:val="decimal"/>
      <w:lvlText w:val="%1."/>
      <w:lvlJc w:val="left"/>
      <w:pPr>
        <w:ind w:left="1080" w:hanging="360"/>
      </w:pPr>
      <w:rPr>
        <w:rFonts w:ascii="Times New Roman" w:hAnsi="Times New Roman" w:hint="default"/>
        <w:b w:val="0"/>
        <w:i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56414"/>
    <w:multiLevelType w:val="hybridMultilevel"/>
    <w:tmpl w:val="3FA06A2A"/>
    <w:lvl w:ilvl="0" w:tplc="E5BC2210">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F4F19"/>
    <w:multiLevelType w:val="hybridMultilevel"/>
    <w:tmpl w:val="E79CE52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856ABE"/>
    <w:multiLevelType w:val="hybridMultilevel"/>
    <w:tmpl w:val="FDEE4AB2"/>
    <w:lvl w:ilvl="0" w:tplc="27540C04">
      <w:start w:val="1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 w15:restartNumberingAfterBreak="0">
    <w:nsid w:val="278E3387"/>
    <w:multiLevelType w:val="hybridMultilevel"/>
    <w:tmpl w:val="E3221AEC"/>
    <w:lvl w:ilvl="0" w:tplc="98F6BC3C">
      <w:start w:val="1"/>
      <w:numFmt w:val="lowerLetter"/>
      <w:lvlText w:val="%1."/>
      <w:lvlJc w:val="left"/>
      <w:pPr>
        <w:ind w:left="1080" w:hanging="360"/>
      </w:pPr>
      <w:rPr>
        <w:rFonts w:hint="default"/>
        <w:b w:val="0"/>
        <w:i w:val="0"/>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987B5A"/>
    <w:multiLevelType w:val="hybridMultilevel"/>
    <w:tmpl w:val="F98C078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B24256A"/>
    <w:multiLevelType w:val="hybridMultilevel"/>
    <w:tmpl w:val="24CAA9D8"/>
    <w:lvl w:ilvl="0" w:tplc="D892D9A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56F99"/>
    <w:multiLevelType w:val="hybridMultilevel"/>
    <w:tmpl w:val="37426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A877BA"/>
    <w:multiLevelType w:val="hybridMultilevel"/>
    <w:tmpl w:val="76669730"/>
    <w:lvl w:ilvl="0" w:tplc="8C9EFF2A">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2348"/>
    <w:multiLevelType w:val="hybridMultilevel"/>
    <w:tmpl w:val="600E737C"/>
    <w:lvl w:ilvl="0" w:tplc="98F6BC3C">
      <w:start w:val="1"/>
      <w:numFmt w:val="lowerLetter"/>
      <w:lvlText w:val="%1."/>
      <w:lvlJc w:val="left"/>
      <w:pPr>
        <w:ind w:left="36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83117">
    <w:abstractNumId w:val="22"/>
  </w:num>
  <w:num w:numId="2" w16cid:durableId="1588075201">
    <w:abstractNumId w:val="0"/>
  </w:num>
  <w:num w:numId="3" w16cid:durableId="1926454105">
    <w:abstractNumId w:val="16"/>
  </w:num>
  <w:num w:numId="4" w16cid:durableId="1616524237">
    <w:abstractNumId w:val="10"/>
  </w:num>
  <w:num w:numId="5" w16cid:durableId="1124957076">
    <w:abstractNumId w:val="20"/>
  </w:num>
  <w:num w:numId="6" w16cid:durableId="824587355">
    <w:abstractNumId w:val="24"/>
  </w:num>
  <w:num w:numId="7" w16cid:durableId="1712530540">
    <w:abstractNumId w:val="21"/>
  </w:num>
  <w:num w:numId="8" w16cid:durableId="715929203">
    <w:abstractNumId w:val="9"/>
  </w:num>
  <w:num w:numId="9" w16cid:durableId="226913813">
    <w:abstractNumId w:val="23"/>
  </w:num>
  <w:num w:numId="10" w16cid:durableId="942690332">
    <w:abstractNumId w:val="25"/>
  </w:num>
  <w:num w:numId="11" w16cid:durableId="1976907832">
    <w:abstractNumId w:val="8"/>
  </w:num>
  <w:num w:numId="12" w16cid:durableId="1042441350">
    <w:abstractNumId w:val="1"/>
  </w:num>
  <w:num w:numId="13" w16cid:durableId="82604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838744">
    <w:abstractNumId w:val="12"/>
  </w:num>
  <w:num w:numId="15" w16cid:durableId="1092168440">
    <w:abstractNumId w:val="19"/>
  </w:num>
  <w:num w:numId="16" w16cid:durableId="365299947">
    <w:abstractNumId w:val="5"/>
  </w:num>
  <w:num w:numId="17" w16cid:durableId="343243012">
    <w:abstractNumId w:val="7"/>
  </w:num>
  <w:num w:numId="18" w16cid:durableId="1359158988">
    <w:abstractNumId w:val="15"/>
  </w:num>
  <w:num w:numId="19" w16cid:durableId="1004475825">
    <w:abstractNumId w:val="18"/>
  </w:num>
  <w:num w:numId="20" w16cid:durableId="2103524874">
    <w:abstractNumId w:val="13"/>
  </w:num>
  <w:num w:numId="21" w16cid:durableId="1445418502">
    <w:abstractNumId w:val="3"/>
  </w:num>
  <w:num w:numId="22" w16cid:durableId="1212881095">
    <w:abstractNumId w:val="17"/>
  </w:num>
  <w:num w:numId="23" w16cid:durableId="567150118">
    <w:abstractNumId w:val="14"/>
  </w:num>
  <w:num w:numId="24" w16cid:durableId="1563566679">
    <w:abstractNumId w:val="11"/>
  </w:num>
  <w:num w:numId="25" w16cid:durableId="321470174">
    <w:abstractNumId w:val="6"/>
  </w:num>
  <w:num w:numId="26" w16cid:durableId="860388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1" w:cryptProviderType="rsaAES" w:cryptAlgorithmClass="hash" w:cryptAlgorithmType="typeAny" w:cryptAlgorithmSid="14" w:cryptSpinCount="100000" w:hash="lozop8cSaSdffM/PrxZOWzG49WHeLZlzxnuF6dgO99lJMFvZmw11XSwtcDt5xbC6o+TslKDOgsyqTuxilckA6Q==" w:salt="rV3zYsZ4Su2KJ8FE4lOHiw=="/>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9937">
      <o:colormru v:ext="edit" colors="#060"/>
      <o:colormenu v:ext="edit" fillcolor="none [665]" strokecolor="#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D71"/>
    <w:rsid w:val="00004F34"/>
    <w:rsid w:val="00005544"/>
    <w:rsid w:val="00007748"/>
    <w:rsid w:val="00020041"/>
    <w:rsid w:val="0002348F"/>
    <w:rsid w:val="00025A71"/>
    <w:rsid w:val="00037F8B"/>
    <w:rsid w:val="0004168F"/>
    <w:rsid w:val="00044B31"/>
    <w:rsid w:val="000632DA"/>
    <w:rsid w:val="00067444"/>
    <w:rsid w:val="0007795E"/>
    <w:rsid w:val="00087906"/>
    <w:rsid w:val="000955F3"/>
    <w:rsid w:val="00096B4B"/>
    <w:rsid w:val="000B3D71"/>
    <w:rsid w:val="000C22C9"/>
    <w:rsid w:val="000C7817"/>
    <w:rsid w:val="000C7E77"/>
    <w:rsid w:val="000D4C59"/>
    <w:rsid w:val="000F1AB0"/>
    <w:rsid w:val="000F3A03"/>
    <w:rsid w:val="001070B2"/>
    <w:rsid w:val="0011529F"/>
    <w:rsid w:val="00121461"/>
    <w:rsid w:val="0012334A"/>
    <w:rsid w:val="00131087"/>
    <w:rsid w:val="001437F9"/>
    <w:rsid w:val="00145598"/>
    <w:rsid w:val="0015054C"/>
    <w:rsid w:val="00152BEC"/>
    <w:rsid w:val="00166E2B"/>
    <w:rsid w:val="00171F13"/>
    <w:rsid w:val="00192878"/>
    <w:rsid w:val="0019628F"/>
    <w:rsid w:val="001A344F"/>
    <w:rsid w:val="001B434E"/>
    <w:rsid w:val="001C46D8"/>
    <w:rsid w:val="001E018C"/>
    <w:rsid w:val="001E629E"/>
    <w:rsid w:val="001E7DB1"/>
    <w:rsid w:val="001F246D"/>
    <w:rsid w:val="001F5223"/>
    <w:rsid w:val="001F7571"/>
    <w:rsid w:val="00200779"/>
    <w:rsid w:val="00201A81"/>
    <w:rsid w:val="00212A24"/>
    <w:rsid w:val="00214B49"/>
    <w:rsid w:val="002174A9"/>
    <w:rsid w:val="00223718"/>
    <w:rsid w:val="00227C58"/>
    <w:rsid w:val="00232186"/>
    <w:rsid w:val="002517E8"/>
    <w:rsid w:val="0026297B"/>
    <w:rsid w:val="00266DDF"/>
    <w:rsid w:val="00285935"/>
    <w:rsid w:val="00291947"/>
    <w:rsid w:val="00293053"/>
    <w:rsid w:val="002A1918"/>
    <w:rsid w:val="002A1FEB"/>
    <w:rsid w:val="002A4715"/>
    <w:rsid w:val="002B033F"/>
    <w:rsid w:val="002B0727"/>
    <w:rsid w:val="002C3152"/>
    <w:rsid w:val="002D5620"/>
    <w:rsid w:val="002E196E"/>
    <w:rsid w:val="00302296"/>
    <w:rsid w:val="00302C6F"/>
    <w:rsid w:val="00304706"/>
    <w:rsid w:val="00306743"/>
    <w:rsid w:val="00307968"/>
    <w:rsid w:val="003130F0"/>
    <w:rsid w:val="00314D36"/>
    <w:rsid w:val="003168E1"/>
    <w:rsid w:val="003179F5"/>
    <w:rsid w:val="00322DDA"/>
    <w:rsid w:val="0032798F"/>
    <w:rsid w:val="0033298E"/>
    <w:rsid w:val="00336FE6"/>
    <w:rsid w:val="00346BCD"/>
    <w:rsid w:val="00361C71"/>
    <w:rsid w:val="0037068A"/>
    <w:rsid w:val="00385741"/>
    <w:rsid w:val="00393335"/>
    <w:rsid w:val="003A1C29"/>
    <w:rsid w:val="003A33C4"/>
    <w:rsid w:val="003B776C"/>
    <w:rsid w:val="003C4F0A"/>
    <w:rsid w:val="003D33A5"/>
    <w:rsid w:val="003F650E"/>
    <w:rsid w:val="00401EB3"/>
    <w:rsid w:val="004167E3"/>
    <w:rsid w:val="004230E0"/>
    <w:rsid w:val="00425168"/>
    <w:rsid w:val="00427845"/>
    <w:rsid w:val="004312CC"/>
    <w:rsid w:val="00432E73"/>
    <w:rsid w:val="00433340"/>
    <w:rsid w:val="004406A2"/>
    <w:rsid w:val="004976FE"/>
    <w:rsid w:val="004C2F08"/>
    <w:rsid w:val="004D096C"/>
    <w:rsid w:val="004D1197"/>
    <w:rsid w:val="004D7482"/>
    <w:rsid w:val="004E1628"/>
    <w:rsid w:val="00513A1D"/>
    <w:rsid w:val="0051567D"/>
    <w:rsid w:val="00515C8F"/>
    <w:rsid w:val="00532603"/>
    <w:rsid w:val="0053769E"/>
    <w:rsid w:val="005378BA"/>
    <w:rsid w:val="00542642"/>
    <w:rsid w:val="005430E3"/>
    <w:rsid w:val="00555633"/>
    <w:rsid w:val="0056367D"/>
    <w:rsid w:val="00565855"/>
    <w:rsid w:val="0058062A"/>
    <w:rsid w:val="00586447"/>
    <w:rsid w:val="00596925"/>
    <w:rsid w:val="005A5165"/>
    <w:rsid w:val="005B2E8F"/>
    <w:rsid w:val="005C40C2"/>
    <w:rsid w:val="005D1A6A"/>
    <w:rsid w:val="005E18EF"/>
    <w:rsid w:val="0060562F"/>
    <w:rsid w:val="0061164A"/>
    <w:rsid w:val="00613E2D"/>
    <w:rsid w:val="00616B6F"/>
    <w:rsid w:val="00620705"/>
    <w:rsid w:val="006226E7"/>
    <w:rsid w:val="00625924"/>
    <w:rsid w:val="00630136"/>
    <w:rsid w:val="0063239C"/>
    <w:rsid w:val="00632C76"/>
    <w:rsid w:val="006356B7"/>
    <w:rsid w:val="00636BE3"/>
    <w:rsid w:val="006377EE"/>
    <w:rsid w:val="00643132"/>
    <w:rsid w:val="00643D6F"/>
    <w:rsid w:val="00655ED1"/>
    <w:rsid w:val="00660DB1"/>
    <w:rsid w:val="006638A4"/>
    <w:rsid w:val="00672F2D"/>
    <w:rsid w:val="0067650B"/>
    <w:rsid w:val="006824E5"/>
    <w:rsid w:val="006A1790"/>
    <w:rsid w:val="006A344F"/>
    <w:rsid w:val="006B11D3"/>
    <w:rsid w:val="006B7C5A"/>
    <w:rsid w:val="006F7084"/>
    <w:rsid w:val="0070110E"/>
    <w:rsid w:val="00707C8B"/>
    <w:rsid w:val="0071132E"/>
    <w:rsid w:val="00720208"/>
    <w:rsid w:val="00720D14"/>
    <w:rsid w:val="0075206B"/>
    <w:rsid w:val="00761784"/>
    <w:rsid w:val="007702BD"/>
    <w:rsid w:val="007818ED"/>
    <w:rsid w:val="0078236D"/>
    <w:rsid w:val="00782F92"/>
    <w:rsid w:val="007943BA"/>
    <w:rsid w:val="007A17FF"/>
    <w:rsid w:val="007B45E4"/>
    <w:rsid w:val="007B4A08"/>
    <w:rsid w:val="007B5718"/>
    <w:rsid w:val="007B5BCF"/>
    <w:rsid w:val="007C4941"/>
    <w:rsid w:val="007E1A76"/>
    <w:rsid w:val="007F3E32"/>
    <w:rsid w:val="007F5904"/>
    <w:rsid w:val="008215DA"/>
    <w:rsid w:val="00831A88"/>
    <w:rsid w:val="00831C7B"/>
    <w:rsid w:val="00834F43"/>
    <w:rsid w:val="00836138"/>
    <w:rsid w:val="008372FA"/>
    <w:rsid w:val="00843664"/>
    <w:rsid w:val="00854CD2"/>
    <w:rsid w:val="00856829"/>
    <w:rsid w:val="008620E6"/>
    <w:rsid w:val="0086226B"/>
    <w:rsid w:val="008622BD"/>
    <w:rsid w:val="008633C9"/>
    <w:rsid w:val="008717CB"/>
    <w:rsid w:val="00875978"/>
    <w:rsid w:val="00880387"/>
    <w:rsid w:val="00882608"/>
    <w:rsid w:val="00894327"/>
    <w:rsid w:val="008A2067"/>
    <w:rsid w:val="008A469E"/>
    <w:rsid w:val="008D77DE"/>
    <w:rsid w:val="008E0A0A"/>
    <w:rsid w:val="00912252"/>
    <w:rsid w:val="00912A05"/>
    <w:rsid w:val="00924B81"/>
    <w:rsid w:val="0093161D"/>
    <w:rsid w:val="0093326A"/>
    <w:rsid w:val="00934CB4"/>
    <w:rsid w:val="009365F4"/>
    <w:rsid w:val="009425D6"/>
    <w:rsid w:val="00947ED5"/>
    <w:rsid w:val="00963B9F"/>
    <w:rsid w:val="009675A4"/>
    <w:rsid w:val="00977F12"/>
    <w:rsid w:val="00996FC5"/>
    <w:rsid w:val="009A7E59"/>
    <w:rsid w:val="009E0A49"/>
    <w:rsid w:val="00A02559"/>
    <w:rsid w:val="00A16BFB"/>
    <w:rsid w:val="00A26D25"/>
    <w:rsid w:val="00A27439"/>
    <w:rsid w:val="00A32618"/>
    <w:rsid w:val="00A4276E"/>
    <w:rsid w:val="00A633B9"/>
    <w:rsid w:val="00A63B8A"/>
    <w:rsid w:val="00A72A18"/>
    <w:rsid w:val="00A84D4F"/>
    <w:rsid w:val="00A93FAB"/>
    <w:rsid w:val="00A95334"/>
    <w:rsid w:val="00AA4338"/>
    <w:rsid w:val="00AA6676"/>
    <w:rsid w:val="00AB672B"/>
    <w:rsid w:val="00AC0BEE"/>
    <w:rsid w:val="00AC32E5"/>
    <w:rsid w:val="00AD7EDF"/>
    <w:rsid w:val="00AE03E1"/>
    <w:rsid w:val="00AE2000"/>
    <w:rsid w:val="00AF55A8"/>
    <w:rsid w:val="00AF6146"/>
    <w:rsid w:val="00B051CA"/>
    <w:rsid w:val="00B06A48"/>
    <w:rsid w:val="00B07CA5"/>
    <w:rsid w:val="00B25DE3"/>
    <w:rsid w:val="00B26E2B"/>
    <w:rsid w:val="00B26E8D"/>
    <w:rsid w:val="00B3056A"/>
    <w:rsid w:val="00B43364"/>
    <w:rsid w:val="00B46EA3"/>
    <w:rsid w:val="00B77DC5"/>
    <w:rsid w:val="00B83249"/>
    <w:rsid w:val="00B863B7"/>
    <w:rsid w:val="00B87022"/>
    <w:rsid w:val="00B87219"/>
    <w:rsid w:val="00B9229F"/>
    <w:rsid w:val="00BA125E"/>
    <w:rsid w:val="00BA7C4B"/>
    <w:rsid w:val="00BB1248"/>
    <w:rsid w:val="00BB2DB6"/>
    <w:rsid w:val="00BB375E"/>
    <w:rsid w:val="00BC3BC2"/>
    <w:rsid w:val="00C028C9"/>
    <w:rsid w:val="00C143D3"/>
    <w:rsid w:val="00C22B6D"/>
    <w:rsid w:val="00C271FD"/>
    <w:rsid w:val="00C31114"/>
    <w:rsid w:val="00C32733"/>
    <w:rsid w:val="00C35452"/>
    <w:rsid w:val="00C3753E"/>
    <w:rsid w:val="00C54970"/>
    <w:rsid w:val="00C716CD"/>
    <w:rsid w:val="00C7391F"/>
    <w:rsid w:val="00C87FD8"/>
    <w:rsid w:val="00CB4BD5"/>
    <w:rsid w:val="00CC08CD"/>
    <w:rsid w:val="00CE785C"/>
    <w:rsid w:val="00CE7913"/>
    <w:rsid w:val="00D062EB"/>
    <w:rsid w:val="00D069AE"/>
    <w:rsid w:val="00D1445D"/>
    <w:rsid w:val="00D23980"/>
    <w:rsid w:val="00D25C4B"/>
    <w:rsid w:val="00D309CC"/>
    <w:rsid w:val="00D34A64"/>
    <w:rsid w:val="00D37387"/>
    <w:rsid w:val="00D37DE4"/>
    <w:rsid w:val="00D42F9F"/>
    <w:rsid w:val="00D51BE4"/>
    <w:rsid w:val="00D6151F"/>
    <w:rsid w:val="00D6401F"/>
    <w:rsid w:val="00D67926"/>
    <w:rsid w:val="00D80AC9"/>
    <w:rsid w:val="00D83C39"/>
    <w:rsid w:val="00D91EE5"/>
    <w:rsid w:val="00D96543"/>
    <w:rsid w:val="00DA21FC"/>
    <w:rsid w:val="00DA2702"/>
    <w:rsid w:val="00DC3D83"/>
    <w:rsid w:val="00DC4772"/>
    <w:rsid w:val="00E13964"/>
    <w:rsid w:val="00E16CA5"/>
    <w:rsid w:val="00E27353"/>
    <w:rsid w:val="00E33583"/>
    <w:rsid w:val="00E55631"/>
    <w:rsid w:val="00E564E6"/>
    <w:rsid w:val="00E6143F"/>
    <w:rsid w:val="00E76259"/>
    <w:rsid w:val="00E85814"/>
    <w:rsid w:val="00E867A5"/>
    <w:rsid w:val="00E935C3"/>
    <w:rsid w:val="00EA65F9"/>
    <w:rsid w:val="00EB0E86"/>
    <w:rsid w:val="00EC08A4"/>
    <w:rsid w:val="00EC1763"/>
    <w:rsid w:val="00EC5013"/>
    <w:rsid w:val="00ED3963"/>
    <w:rsid w:val="00ED6C45"/>
    <w:rsid w:val="00EE59B8"/>
    <w:rsid w:val="00EF4F85"/>
    <w:rsid w:val="00EF7228"/>
    <w:rsid w:val="00F0453A"/>
    <w:rsid w:val="00F05122"/>
    <w:rsid w:val="00F20382"/>
    <w:rsid w:val="00F25F72"/>
    <w:rsid w:val="00F3319E"/>
    <w:rsid w:val="00F37CCC"/>
    <w:rsid w:val="00F42C07"/>
    <w:rsid w:val="00F45EFC"/>
    <w:rsid w:val="00F577C4"/>
    <w:rsid w:val="00F710D3"/>
    <w:rsid w:val="00F7773A"/>
    <w:rsid w:val="00F81DB0"/>
    <w:rsid w:val="00F94DA9"/>
    <w:rsid w:val="00FA0C4E"/>
    <w:rsid w:val="00FB25DE"/>
    <w:rsid w:val="00FB5B59"/>
    <w:rsid w:val="00FC2D03"/>
    <w:rsid w:val="00FD7D1A"/>
    <w:rsid w:val="00FE249C"/>
    <w:rsid w:val="00FF11A4"/>
    <w:rsid w:val="00FF587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colormru v:ext="edit" colors="#060"/>
      <o:colormenu v:ext="edit" fillcolor="none [665]" strokecolor="#060"/>
    </o:shapedefaults>
    <o:shapelayout v:ext="edit">
      <o:idmap v:ext="edit" data="1"/>
      <o:regrouptable v:ext="edit">
        <o:entry new="1" old="0"/>
      </o:regrouptable>
    </o:shapelayout>
  </w:shapeDefaults>
  <w:decimalSymbol w:val="."/>
  <w:listSeparator w:val=","/>
  <w14:docId w14:val="5C3EC610"/>
  <w15:chartTrackingRefBased/>
  <w15:docId w15:val="{12C247B0-6201-4239-847B-88F79B5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D3"/>
    <w:rPr>
      <w:color w:val="000000"/>
      <w:sz w:val="22"/>
      <w:szCs w:val="22"/>
      <w:lang w:eastAsia="ja-JP"/>
    </w:rPr>
  </w:style>
  <w:style w:type="paragraph" w:styleId="Heading1">
    <w:name w:val="heading 1"/>
    <w:basedOn w:val="Normal"/>
    <w:next w:val="Normal"/>
    <w:link w:val="Heading1Char"/>
    <w:uiPriority w:val="9"/>
    <w:qFormat/>
    <w:rsid w:val="00EA65F9"/>
    <w:pPr>
      <w:keepNext/>
      <w:keepLines/>
      <w:pBdr>
        <w:top w:val="single" w:sz="4" w:space="6" w:color="2F5496" w:themeColor="accent5" w:themeShade="BF"/>
        <w:left w:val="single" w:sz="4" w:space="4" w:color="2F5496" w:themeColor="accent5" w:themeShade="BF"/>
        <w:bottom w:val="single" w:sz="4" w:space="6" w:color="2F5496" w:themeColor="accent5" w:themeShade="BF"/>
        <w:right w:val="single" w:sz="4" w:space="4" w:color="2F5496" w:themeColor="accent5" w:themeShade="BF"/>
      </w:pBdr>
      <w:shd w:val="clear" w:color="auto" w:fill="EDF1F9"/>
      <w:spacing w:before="240" w:after="240"/>
      <w:outlineLvl w:val="0"/>
    </w:pPr>
    <w:rPr>
      <w:rFonts w:eastAsiaTheme="majorEastAsia" w:cstheme="majorBidi"/>
      <w:b/>
      <w:color w:val="auto"/>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semiHidden/>
    <w:unhideWhenUsed/>
    <w:rsid w:val="008622BD"/>
    <w:rPr>
      <w:sz w:val="20"/>
      <w:szCs w:val="20"/>
    </w:rPr>
  </w:style>
  <w:style w:type="character" w:customStyle="1" w:styleId="CommentTextChar">
    <w:name w:val="Comment Text Char"/>
    <w:link w:val="CommentText"/>
    <w:uiPriority w:val="99"/>
    <w:semiHidden/>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unhideWhenUsed/>
    <w:rsid w:val="00AD7EDF"/>
    <w:rPr>
      <w:rFonts w:ascii="Arial" w:hAnsi="Arial"/>
      <w:color w:val="0000FF"/>
      <w:sz w:val="22"/>
      <w:u w:val="none"/>
    </w:rPr>
  </w:style>
  <w:style w:type="paragraph" w:styleId="Revision">
    <w:name w:val="Revision"/>
    <w:hidden/>
    <w:uiPriority w:val="99"/>
    <w:semiHidden/>
    <w:rsid w:val="005B2E8F"/>
    <w:rPr>
      <w:color w:val="000000"/>
      <w:sz w:val="22"/>
      <w:szCs w:val="22"/>
      <w:lang w:eastAsia="ja-JP"/>
    </w:rPr>
  </w:style>
  <w:style w:type="character" w:styleId="PageNumber">
    <w:name w:val="page number"/>
    <w:rsid w:val="00152BEC"/>
  </w:style>
  <w:style w:type="character" w:styleId="UnresolvedMention">
    <w:name w:val="Unresolved Mention"/>
    <w:basedOn w:val="DefaultParagraphFont"/>
    <w:uiPriority w:val="99"/>
    <w:semiHidden/>
    <w:unhideWhenUsed/>
    <w:rsid w:val="0011529F"/>
    <w:rPr>
      <w:color w:val="605E5C"/>
      <w:shd w:val="clear" w:color="auto" w:fill="E1DFDD"/>
    </w:rPr>
  </w:style>
  <w:style w:type="character" w:styleId="PlaceholderText">
    <w:name w:val="Placeholder Text"/>
    <w:basedOn w:val="DefaultParagraphFont"/>
    <w:uiPriority w:val="99"/>
    <w:semiHidden/>
    <w:rsid w:val="00672F2D"/>
    <w:rPr>
      <w:color w:val="666666"/>
    </w:rPr>
  </w:style>
  <w:style w:type="character" w:customStyle="1" w:styleId="Heading1Char">
    <w:name w:val="Heading 1 Char"/>
    <w:basedOn w:val="DefaultParagraphFont"/>
    <w:link w:val="Heading1"/>
    <w:uiPriority w:val="9"/>
    <w:rsid w:val="00EA65F9"/>
    <w:rPr>
      <w:rFonts w:eastAsiaTheme="majorEastAsia" w:cstheme="majorBidi"/>
      <w:b/>
      <w:sz w:val="26"/>
      <w:szCs w:val="32"/>
      <w:shd w:val="clear" w:color="auto" w:fill="EDF1F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7/part-220" TargetMode="External"/><Relationship Id="rId18" Type="http://schemas.openxmlformats.org/officeDocument/2006/relationships/control" Target="activeX/activeX1.xml"/><Relationship Id="rId26" Type="http://schemas.openxmlformats.org/officeDocument/2006/relationships/image" Target="media/image5.wmf"/><Relationship Id="rId39" Type="http://schemas.openxmlformats.org/officeDocument/2006/relationships/header" Target="header1.xml"/><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cfr.gov/current/title-7/subtitle-B/chapter-II/subchapter-A/part-210" TargetMode="External"/><Relationship Id="rId29"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hyperlink" Target="https://portal.ct.gov/SDE/Nutrition/Contact-Information-for-School-Nutrition-Programs" TargetMode="External"/><Relationship Id="rId40" Type="http://schemas.openxmlformats.org/officeDocument/2006/relationships/footer" Target="footer1.xml"/><Relationship Id="rId45" Type="http://schemas.openxmlformats.org/officeDocument/2006/relationships/hyperlink" Target="mailto:program.intake@usda.gov" TargetMode="External"/><Relationship Id="rId5" Type="http://schemas.openxmlformats.org/officeDocument/2006/relationships/customXml" Target="../customXml/item5.xml"/><Relationship Id="rId15" Type="http://schemas.openxmlformats.org/officeDocument/2006/relationships/hyperlink" Target="https://portal.ct.gov/sde/nutrition/school-breakfast-program" TargetMode="External"/><Relationship Id="rId23" Type="http://schemas.openxmlformats.org/officeDocument/2006/relationships/hyperlink" Target="https://portal.ct.gov/sde/nutrition/community-eligibility-provision" TargetMode="External"/><Relationship Id="rId28" Type="http://schemas.openxmlformats.org/officeDocument/2006/relationships/image" Target="media/image6.wmf"/><Relationship Id="rId36" Type="http://schemas.openxmlformats.org/officeDocument/2006/relationships/hyperlink" Target="https://portal.ct.gov/SDE/Nutrition/Meal-Counting-and-Claiming-for-School-Nutrition-Programs" TargetMode="Externa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control" Target="activeX/activeX7.xml"/><Relationship Id="rId44"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7/part-210" TargetMode="External"/><Relationship Id="rId22" Type="http://schemas.openxmlformats.org/officeDocument/2006/relationships/control" Target="activeX/activeX3.xml"/><Relationship Id="rId27" Type="http://schemas.openxmlformats.org/officeDocument/2006/relationships/control" Target="activeX/activeX5.xml"/><Relationship Id="rId30" Type="http://schemas.openxmlformats.org/officeDocument/2006/relationships/image" Target="media/image7.wmf"/><Relationship Id="rId35" Type="http://schemas.openxmlformats.org/officeDocument/2006/relationships/control" Target="activeX/activeX9.xml"/><Relationship Id="rId43" Type="http://schemas.openxmlformats.org/officeDocument/2006/relationships/hyperlink" Target="https://www.usda.gov/sites/default/files/documents/ad-3027.pdf"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cfr.gov/current/title-7/part-210" TargetMode="External"/><Relationship Id="rId17" Type="http://schemas.openxmlformats.org/officeDocument/2006/relationships/image" Target="media/image1.wmf"/><Relationship Id="rId25" Type="http://schemas.openxmlformats.org/officeDocument/2006/relationships/control" Target="activeX/activeX4.xml"/><Relationship Id="rId33" Type="http://schemas.openxmlformats.org/officeDocument/2006/relationships/control" Target="activeX/activeX8.xml"/><Relationship Id="rId38" Type="http://schemas.openxmlformats.org/officeDocument/2006/relationships/hyperlink" Target="https://portal.ct.gov/-/media/sde/nutrition/nslp/forms/&#8204;mealcount/onsite_review_checklist_sbp.docx" TargetMode="External"/><Relationship Id="rId46" Type="http://schemas.openxmlformats.org/officeDocument/2006/relationships/hyperlink" Target="mailto:louis.todisco@ct.gov" TargetMode="External"/><Relationship Id="rId20" Type="http://schemas.openxmlformats.org/officeDocument/2006/relationships/control" Target="activeX/activeX2.xml"/><Relationship Id="rId41"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2016</FFY>
    <Keyphrase xmlns="61bb7fe8-5a18-403c-91be-7de2232a3b99" xsi:nil="true"/>
    <DocID xmlns="61bb7fe8-5a18-403c-91be-7de2232a3b99">2016-09-16T04:00:00+00:00</DocID>
    <signed xmlns="61bb7fe8-5a18-403c-91be-7de2232a3b99">false</signed>
    <Also_x002d_See xmlns="61bb7fe8-5a18-403c-91be-7de2232a3b99">
      <Url xsi:nil="true"/>
      <Description xsi:nil="true"/>
    </Also_x002d_Se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6e2d9db34f277ca53ea7af9f3f3afdd4">
  <xsd:schema xmlns:xsd="http://www.w3.org/2001/XMLSchema" xmlns:p="http://schemas.microsoft.com/office/2006/metadata/properties" xmlns:ns2="61bb7fe8-5a18-403c-91be-7de2232a3b99" targetNamespace="http://schemas.microsoft.com/office/2006/metadata/properties" ma:root="true" ma:fieldsID="c6507f3fcbf8657e9c47c29cedb7ca3d"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7" ma:description="In which Federal Fiscal Year did this get issued?" ma:format="RadioButtons" ma:internalName="FFY">
      <xsd:simpleType>
        <xsd:restriction base="dms:Choice">
          <xsd:enumeration value="2017"/>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3CF90-B7B6-4084-AF46-9505A26306A2}">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61bb7fe8-5a18-403c-91be-7de2232a3b99"/>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3.xml><?xml version="1.0" encoding="utf-8"?>
<ds:datastoreItem xmlns:ds="http://schemas.openxmlformats.org/officeDocument/2006/customXml" ds:itemID="{08E581E0-27A6-403E-847E-195D7B0B1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925A2A-B88F-41CA-A30B-F0DF8819F268}">
  <ds:schemaRefs>
    <ds:schemaRef ds:uri="http://schemas.openxmlformats.org/officeDocument/2006/bibliography"/>
  </ds:schemaRefs>
</ds:datastoreItem>
</file>

<file path=customXml/itemProps5.xml><?xml version="1.0" encoding="utf-8"?>
<ds:datastoreItem xmlns:ds="http://schemas.openxmlformats.org/officeDocument/2006/customXml" ds:itemID="{2B7B398B-AD24-4108-9134-118651FD4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School Food Authority On-site Review Checklist for the School Breakfast Program</vt:lpstr>
    </vt:vector>
  </TitlesOfParts>
  <Company>USDA-FNS</Company>
  <LinksUpToDate>false</LinksUpToDate>
  <CharactersWithSpaces>13559</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4980763</vt:i4>
      </vt:variant>
      <vt:variant>
        <vt:i4>6</vt:i4>
      </vt:variant>
      <vt:variant>
        <vt:i4>0</vt:i4>
      </vt:variant>
      <vt:variant>
        <vt:i4>5</vt:i4>
      </vt:variant>
      <vt:variant>
        <vt:lpwstr>https://portal.ct.gov/-/media/SDE/Nutrition/NSLP/Forms/MealCount/MonitorLunch.pdf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524379</vt:i4>
      </vt:variant>
      <vt:variant>
        <vt:i4>0</vt:i4>
      </vt:variant>
      <vt:variant>
        <vt:i4>0</vt:i4>
      </vt:variant>
      <vt:variant>
        <vt:i4>5</vt:i4>
      </vt:variant>
      <vt:variant>
        <vt:lpwstr>https://portal.ct.gov/SDE/Nutrition/Meal-Counting-and-Claiming-for-School-Nutrition-Programs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Food Authority On-site Review Checklist for the School Breakfast Program</dc:title>
  <dc:subject/>
  <dc:creator>CSDE</dc:creator>
  <cp:keywords/>
  <cp:lastModifiedBy>Fiore, Susan</cp:lastModifiedBy>
  <cp:revision>54</cp:revision>
  <cp:lastPrinted>2023-09-08T19:56:00Z</cp:lastPrinted>
  <dcterms:created xsi:type="dcterms:W3CDTF">2021-01-14T19:56:00Z</dcterms:created>
  <dcterms:modified xsi:type="dcterms:W3CDTF">2025-02-11T14:19:00Z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