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97F" w:rsidRDefault="009A397F" w:rsidP="00CD3A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97F" w:rsidRDefault="009A397F" w:rsidP="00CD3A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6CC" w:rsidRPr="009A397F" w:rsidRDefault="00286A92" w:rsidP="00CD3A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Activity 8.5.5</w:t>
      </w:r>
      <w:r w:rsidR="009A3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27E">
        <w:rPr>
          <w:rFonts w:ascii="Times New Roman" w:hAnsi="Times New Roman" w:cs="Times New Roman"/>
          <w:b/>
          <w:sz w:val="28"/>
          <w:szCs w:val="28"/>
        </w:rPr>
        <w:t>Using Matrices to F</w:t>
      </w:r>
      <w:r w:rsidR="00CD3AA2" w:rsidRPr="009A397F">
        <w:rPr>
          <w:rFonts w:ascii="Times New Roman" w:hAnsi="Times New Roman" w:cs="Times New Roman"/>
          <w:b/>
          <w:sz w:val="28"/>
          <w:szCs w:val="28"/>
        </w:rPr>
        <w:t>ind Triangular Areas</w:t>
      </w:r>
    </w:p>
    <w:p w:rsidR="00CD3AA2" w:rsidRDefault="00CD3AA2" w:rsidP="00CD3AA2">
      <w:pPr>
        <w:rPr>
          <w:rFonts w:ascii="Cambria" w:hAnsi="Cambria"/>
          <w:b/>
          <w:sz w:val="24"/>
          <w:szCs w:val="24"/>
        </w:rPr>
      </w:pPr>
    </w:p>
    <w:p w:rsidR="00F05314" w:rsidRPr="009A397F" w:rsidRDefault="00CD3AA2" w:rsidP="00CD3AA2">
      <w:pPr>
        <w:rPr>
          <w:rFonts w:ascii="Times New Roman" w:hAnsi="Times New Roman" w:cs="Times New Roman"/>
          <w:sz w:val="24"/>
          <w:szCs w:val="24"/>
        </w:rPr>
      </w:pPr>
      <w:r w:rsidRPr="009A397F">
        <w:rPr>
          <w:rFonts w:ascii="Times New Roman" w:hAnsi="Times New Roman" w:cs="Times New Roman"/>
          <w:sz w:val="24"/>
          <w:szCs w:val="24"/>
        </w:rPr>
        <w:t xml:space="preserve">As you have seen in previous activities, matrices are a way of organizing data, in rows and columns, so that mathematical </w:t>
      </w:r>
      <w:r w:rsidR="00F05314" w:rsidRPr="009A397F">
        <w:rPr>
          <w:rFonts w:ascii="Times New Roman" w:hAnsi="Times New Roman" w:cs="Times New Roman"/>
          <w:sz w:val="24"/>
          <w:szCs w:val="24"/>
        </w:rPr>
        <w:t>operations can be performed on them.  In this assignment, you will use matrices to find areas of triangles.  The process commonly used to find areas of non-right triangles is called Heron’s Formula.  This particular use of matrices simplifies the process and allows for several extensions.</w:t>
      </w:r>
    </w:p>
    <w:p w:rsidR="00F05314" w:rsidRDefault="00F05314" w:rsidP="00CD3AA2">
      <w:pPr>
        <w:rPr>
          <w:rFonts w:ascii="Cambria" w:hAnsi="Cambria"/>
          <w:sz w:val="24"/>
          <w:szCs w:val="24"/>
        </w:rPr>
      </w:pPr>
    </w:p>
    <w:p w:rsidR="00F05314" w:rsidRDefault="00F05314" w:rsidP="00CD3AA2">
      <w:pPr>
        <w:rPr>
          <w:rFonts w:ascii="Cambria" w:hAnsi="Cambria"/>
          <w:sz w:val="24"/>
          <w:szCs w:val="24"/>
        </w:rPr>
      </w:pPr>
      <w:r w:rsidRPr="009A397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44B39" wp14:editId="57D6C14B">
                <wp:simplePos x="0" y="0"/>
                <wp:positionH relativeFrom="column">
                  <wp:posOffset>2905125</wp:posOffset>
                </wp:positionH>
                <wp:positionV relativeFrom="paragraph">
                  <wp:posOffset>264794</wp:posOffset>
                </wp:positionV>
                <wp:extent cx="0" cy="1590675"/>
                <wp:effectExtent l="76200" t="38100" r="95250" b="476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0675"/>
                        </a:xfrm>
                        <a:prstGeom prst="line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23C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20.85pt" to="228.75pt,1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" strokecolor="black [3200]" strokeweight=".5pt">
                <v:stroke startarrow="block" endarrow="block" joinstyle="miter"/>
              </v:line>
            </w:pict>
          </mc:Fallback>
        </mc:AlternateContent>
      </w:r>
      <w:r w:rsidR="0027091D" w:rsidRPr="009A397F">
        <w:rPr>
          <w:rFonts w:ascii="Times New Roman" w:hAnsi="Times New Roman" w:cs="Times New Roman"/>
          <w:sz w:val="24"/>
          <w:szCs w:val="24"/>
        </w:rPr>
        <w:t xml:space="preserve">Consider, </w:t>
      </w:r>
      <w:r w:rsidRPr="009A397F">
        <w:rPr>
          <w:rFonts w:ascii="Times New Roman" w:hAnsi="Times New Roman" w:cs="Times New Roman"/>
          <w:sz w:val="24"/>
          <w:szCs w:val="24"/>
        </w:rPr>
        <w:t>a right triangle, with vertices at the origin, (5,0) and (0,4).  What would the area of this triangle be</w:t>
      </w:r>
      <w:r>
        <w:rPr>
          <w:rFonts w:ascii="Cambria" w:hAnsi="Cambria"/>
          <w:sz w:val="24"/>
          <w:szCs w:val="24"/>
        </w:rPr>
        <w:t>?</w:t>
      </w:r>
    </w:p>
    <w:p w:rsidR="00D64FDC" w:rsidRPr="00D64FDC" w:rsidRDefault="00D64FDC" w:rsidP="00CD3AA2">
      <w:pPr>
        <w:rPr>
          <w:rFonts w:ascii="Cambria" w:hAnsi="Cambria"/>
          <w:color w:val="FF0000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F05314" w:rsidRDefault="00D64FDC" w:rsidP="00CD3AA2">
      <w:pPr>
        <w:rPr>
          <w:rFonts w:ascii="Cambria" w:hAnsi="Cambria"/>
          <w:color w:val="FF0000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D879FF" wp14:editId="48CD26BE">
                <wp:simplePos x="0" y="0"/>
                <wp:positionH relativeFrom="column">
                  <wp:posOffset>2543175</wp:posOffset>
                </wp:positionH>
                <wp:positionV relativeFrom="paragraph">
                  <wp:posOffset>75565</wp:posOffset>
                </wp:positionV>
                <wp:extent cx="781050" cy="4476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5314" w:rsidRDefault="00F05314" w:rsidP="00F05314">
                            <w:r>
                              <w:t>(0,4)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D879F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0.25pt;margin-top:5.95pt;width:61.5pt;height:3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" filled="f" stroked="f" strokeweight=".5pt">
                <v:textbox>
                  <w:txbxContent>
                    <w:p w:rsidR="00F05314" w:rsidRDefault="00F05314" w:rsidP="00F05314">
                      <w:r>
                        <w:t>(0,4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177F2E" w:rsidRPr="00177F2E" w:rsidRDefault="00177F2E" w:rsidP="00CD3AA2">
      <w:pPr>
        <w:rPr>
          <w:rFonts w:ascii="Cambria" w:hAnsi="Cambria"/>
          <w:color w:val="FF0000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BA8FF" wp14:editId="75FEF94D">
                <wp:simplePos x="0" y="0"/>
                <wp:positionH relativeFrom="column">
                  <wp:posOffset>2905125</wp:posOffset>
                </wp:positionH>
                <wp:positionV relativeFrom="paragraph">
                  <wp:posOffset>93980</wp:posOffset>
                </wp:positionV>
                <wp:extent cx="790575" cy="419100"/>
                <wp:effectExtent l="0" t="19050" r="66675" b="19050"/>
                <wp:wrapNone/>
                <wp:docPr id="3" name="Right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191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890B81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3" o:spid="_x0000_s1026" type="#_x0000_t6" style="position:absolute;margin-left:228.75pt;margin-top:7.4pt;width:62.25pt;height: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" fillcolor="#5b9bd5 [3204]" strokecolor="#1f4d78 [1604]" strokeweight="1pt"/>
            </w:pict>
          </mc:Fallback>
        </mc:AlternateConten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177F2E" w:rsidRPr="00177F2E" w:rsidRDefault="00177F2E" w:rsidP="00CD3AA2">
      <w:pPr>
        <w:rPr>
          <w:rFonts w:ascii="Cambria" w:hAnsi="Cambria"/>
          <w:color w:val="FF0000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4FCD44" wp14:editId="328265B9">
                <wp:simplePos x="0" y="0"/>
                <wp:positionH relativeFrom="column">
                  <wp:posOffset>3600450</wp:posOffset>
                </wp:positionH>
                <wp:positionV relativeFrom="paragraph">
                  <wp:posOffset>99695</wp:posOffset>
                </wp:positionV>
                <wp:extent cx="781050" cy="4476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5314" w:rsidRDefault="00F05314" w:rsidP="00F05314">
                            <w:r>
                              <w:t>(5,0)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FCD44" id="Text Box 6" o:spid="_x0000_s1027" type="#_x0000_t202" style="position:absolute;margin-left:283.5pt;margin-top:7.85pt;width:61.5pt;height:3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" filled="f" stroked="f" strokeweight=".5pt">
                <v:textbox>
                  <w:txbxContent>
                    <w:p w:rsidR="00F05314" w:rsidRDefault="00F05314" w:rsidP="00F05314">
                      <w:r>
                        <w:t>(5</w:t>
                      </w:r>
                      <w:r>
                        <w:t>,0)</w:t>
                      </w:r>
                    </w:p>
                  </w:txbxContent>
                </v:textbox>
              </v:shape>
            </w:pict>
          </mc:Fallback>
        </mc:AlternateContent>
      </w:r>
      <w:r w:rsidR="0037387E">
        <w:rPr>
          <w:rFonts w:ascii="Cambria" w:hAnsi="Cambria"/>
          <w:color w:val="FF0000"/>
          <w:sz w:val="24"/>
          <w:szCs w:val="24"/>
        </w:rPr>
        <w:tab/>
      </w:r>
      <w:r w:rsidR="0037387E">
        <w:rPr>
          <w:rFonts w:ascii="Cambria" w:hAnsi="Cambria"/>
          <w:color w:val="FF0000"/>
          <w:sz w:val="24"/>
          <w:szCs w:val="24"/>
        </w:rPr>
        <w:tab/>
      </w:r>
      <w:r w:rsidR="0037387E">
        <w:rPr>
          <w:rFonts w:ascii="Cambria" w:hAnsi="Cambria"/>
          <w:color w:val="FF0000"/>
          <w:sz w:val="24"/>
          <w:szCs w:val="24"/>
        </w:rPr>
        <w:tab/>
      </w:r>
      <w:r w:rsidR="0037387E">
        <w:rPr>
          <w:rFonts w:ascii="Cambria" w:hAnsi="Cambria"/>
          <w:color w:val="FF0000"/>
          <w:sz w:val="24"/>
          <w:szCs w:val="24"/>
        </w:rPr>
        <w:tab/>
      </w:r>
      <w:r w:rsidR="0037387E">
        <w:rPr>
          <w:rFonts w:ascii="Cambria" w:hAnsi="Cambria"/>
          <w:color w:val="FF0000"/>
          <w:sz w:val="24"/>
          <w:szCs w:val="24"/>
        </w:rPr>
        <w:tab/>
      </w:r>
      <w:r w:rsidR="0037387E">
        <w:rPr>
          <w:rFonts w:ascii="Cambria" w:hAnsi="Cambria"/>
          <w:color w:val="FF0000"/>
          <w:sz w:val="24"/>
          <w:szCs w:val="24"/>
        </w:rPr>
        <w:tab/>
      </w:r>
      <w:r w:rsidR="0037387E">
        <w:rPr>
          <w:rFonts w:ascii="Cambria" w:hAnsi="Cambria"/>
          <w:color w:val="FF0000"/>
          <w:sz w:val="24"/>
          <w:szCs w:val="24"/>
        </w:rPr>
        <w:tab/>
      </w:r>
      <w:r w:rsidR="0037387E">
        <w:rPr>
          <w:rFonts w:ascii="Cambria" w:hAnsi="Cambria"/>
          <w:color w:val="FF0000"/>
          <w:sz w:val="24"/>
          <w:szCs w:val="24"/>
        </w:rPr>
        <w:tab/>
      </w:r>
      <w:r w:rsidR="0037387E">
        <w:rPr>
          <w:rFonts w:ascii="Cambria" w:hAnsi="Cambria"/>
          <w:color w:val="FF0000"/>
          <w:sz w:val="24"/>
          <w:szCs w:val="24"/>
        </w:rPr>
        <w:tab/>
      </w:r>
      <w:r w:rsidR="0037387E">
        <w:rPr>
          <w:rFonts w:ascii="Cambria" w:hAnsi="Cambria"/>
          <w:color w:val="FF0000"/>
          <w:sz w:val="24"/>
          <w:szCs w:val="24"/>
        </w:rPr>
        <w:tab/>
      </w:r>
    </w:p>
    <w:p w:rsidR="00177F2E" w:rsidRPr="00177F2E" w:rsidRDefault="00177F2E" w:rsidP="00CD3AA2">
      <w:pPr>
        <w:rPr>
          <w:rFonts w:ascii="Cambria" w:hAnsi="Cambria"/>
          <w:color w:val="FF0000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14C869" wp14:editId="7C590D5A">
                <wp:simplePos x="0" y="0"/>
                <wp:positionH relativeFrom="column">
                  <wp:posOffset>2543175</wp:posOffset>
                </wp:positionH>
                <wp:positionV relativeFrom="paragraph">
                  <wp:posOffset>60325</wp:posOffset>
                </wp:positionV>
                <wp:extent cx="781050" cy="4476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5314" w:rsidRDefault="00F05314">
                            <w:r>
                              <w:t>(0,0)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4C869" id="Text Box 4" o:spid="_x0000_s1028" type="#_x0000_t202" style="position:absolute;margin-left:200.25pt;margin-top:4.75pt;width:61.5pt;height:3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" filled="f" stroked="f" strokeweight=".5pt">
                <v:textbox>
                  <w:txbxContent>
                    <w:p w:rsidR="00F05314" w:rsidRDefault="00F05314">
                      <w:r>
                        <w:t>(0,0)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69F2C" wp14:editId="4B95362C">
                <wp:simplePos x="0" y="0"/>
                <wp:positionH relativeFrom="column">
                  <wp:posOffset>1733550</wp:posOffset>
                </wp:positionH>
                <wp:positionV relativeFrom="paragraph">
                  <wp:posOffset>127000</wp:posOffset>
                </wp:positionV>
                <wp:extent cx="2343150" cy="0"/>
                <wp:effectExtent l="38100" t="76200" r="1905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E3641E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5pt,10pt" to="32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" strokecolor="black [3200]" strokeweight=".5pt">
                <v:stroke startarrow="block" endarrow="block" joinstyle="miter"/>
              </v:line>
            </w:pict>
          </mc:Fallback>
        </mc:AlternateContent>
      </w:r>
      <w:r w:rsidR="0037387E">
        <w:rPr>
          <w:rFonts w:ascii="Cambria" w:hAnsi="Cambria"/>
          <w:color w:val="FF0000"/>
          <w:sz w:val="24"/>
          <w:szCs w:val="24"/>
        </w:rPr>
        <w:tab/>
      </w:r>
      <w:r w:rsidR="0037387E">
        <w:rPr>
          <w:rFonts w:ascii="Cambria" w:hAnsi="Cambria"/>
          <w:color w:val="FF0000"/>
          <w:sz w:val="24"/>
          <w:szCs w:val="24"/>
        </w:rPr>
        <w:tab/>
      </w:r>
      <w:r w:rsidR="0037387E">
        <w:rPr>
          <w:rFonts w:ascii="Cambria" w:hAnsi="Cambria"/>
          <w:color w:val="FF0000"/>
          <w:sz w:val="24"/>
          <w:szCs w:val="24"/>
        </w:rPr>
        <w:tab/>
      </w:r>
      <w:r w:rsidR="0037387E">
        <w:rPr>
          <w:rFonts w:ascii="Cambria" w:hAnsi="Cambria"/>
          <w:color w:val="FF0000"/>
          <w:sz w:val="24"/>
          <w:szCs w:val="24"/>
        </w:rPr>
        <w:tab/>
      </w:r>
      <w:r w:rsidR="0037387E">
        <w:rPr>
          <w:rFonts w:ascii="Cambria" w:hAnsi="Cambria"/>
          <w:color w:val="FF0000"/>
          <w:sz w:val="24"/>
          <w:szCs w:val="24"/>
        </w:rPr>
        <w:tab/>
      </w:r>
      <w:r w:rsidR="0037387E">
        <w:rPr>
          <w:rFonts w:ascii="Cambria" w:hAnsi="Cambria"/>
          <w:color w:val="FF0000"/>
          <w:sz w:val="24"/>
          <w:szCs w:val="24"/>
        </w:rPr>
        <w:tab/>
      </w:r>
      <w:r w:rsidR="0037387E">
        <w:rPr>
          <w:rFonts w:ascii="Cambria" w:hAnsi="Cambria"/>
          <w:color w:val="FF0000"/>
          <w:sz w:val="24"/>
          <w:szCs w:val="24"/>
        </w:rPr>
        <w:tab/>
      </w:r>
      <w:r w:rsidR="0037387E">
        <w:rPr>
          <w:rFonts w:ascii="Cambria" w:hAnsi="Cambria"/>
          <w:color w:val="FF0000"/>
          <w:sz w:val="24"/>
          <w:szCs w:val="24"/>
        </w:rPr>
        <w:tab/>
      </w:r>
      <w:r w:rsidR="0037387E">
        <w:rPr>
          <w:rFonts w:ascii="Cambria" w:hAnsi="Cambria"/>
          <w:color w:val="FF0000"/>
          <w:sz w:val="24"/>
          <w:szCs w:val="24"/>
        </w:rPr>
        <w:tab/>
      </w:r>
      <w:r w:rsidR="0037387E">
        <w:rPr>
          <w:rFonts w:ascii="Cambria" w:hAnsi="Cambria"/>
          <w:color w:val="FF0000"/>
          <w:sz w:val="24"/>
          <w:szCs w:val="24"/>
        </w:rPr>
        <w:tab/>
      </w:r>
    </w:p>
    <w:p w:rsidR="00177F2E" w:rsidRPr="00177F2E" w:rsidRDefault="0037387E" w:rsidP="00CD3AA2">
      <w:pPr>
        <w:rPr>
          <w:rFonts w:ascii="Cambria" w:hAnsi="Cambria"/>
          <w:color w:val="FF0000"/>
          <w:sz w:val="24"/>
          <w:szCs w:val="24"/>
        </w:rPr>
      </w:pPr>
      <w:r>
        <w:rPr>
          <w:rFonts w:ascii="Cambria" w:hAnsi="Cambria"/>
          <w:color w:val="FF0000"/>
          <w:sz w:val="24"/>
          <w:szCs w:val="24"/>
        </w:rPr>
        <w:tab/>
      </w:r>
      <w:r>
        <w:rPr>
          <w:rFonts w:ascii="Cambria" w:hAnsi="Cambria"/>
          <w:color w:val="FF0000"/>
          <w:sz w:val="24"/>
          <w:szCs w:val="24"/>
        </w:rPr>
        <w:tab/>
      </w:r>
      <w:r>
        <w:rPr>
          <w:rFonts w:ascii="Cambria" w:hAnsi="Cambria"/>
          <w:color w:val="FF0000"/>
          <w:sz w:val="24"/>
          <w:szCs w:val="24"/>
        </w:rPr>
        <w:tab/>
      </w:r>
      <w:r>
        <w:rPr>
          <w:rFonts w:ascii="Cambria" w:hAnsi="Cambria"/>
          <w:color w:val="FF0000"/>
          <w:sz w:val="24"/>
          <w:szCs w:val="24"/>
        </w:rPr>
        <w:tab/>
      </w:r>
      <w:r>
        <w:rPr>
          <w:rFonts w:ascii="Cambria" w:hAnsi="Cambria"/>
          <w:color w:val="FF0000"/>
          <w:sz w:val="24"/>
          <w:szCs w:val="24"/>
        </w:rPr>
        <w:tab/>
      </w:r>
      <w:r>
        <w:rPr>
          <w:rFonts w:ascii="Cambria" w:hAnsi="Cambria"/>
          <w:color w:val="FF0000"/>
          <w:sz w:val="24"/>
          <w:szCs w:val="24"/>
        </w:rPr>
        <w:tab/>
      </w:r>
      <w:r>
        <w:rPr>
          <w:rFonts w:ascii="Cambria" w:hAnsi="Cambria"/>
          <w:color w:val="FF0000"/>
          <w:sz w:val="24"/>
          <w:szCs w:val="24"/>
        </w:rPr>
        <w:tab/>
      </w:r>
      <w:r>
        <w:rPr>
          <w:rFonts w:ascii="Cambria" w:hAnsi="Cambria"/>
          <w:color w:val="FF0000"/>
          <w:sz w:val="24"/>
          <w:szCs w:val="24"/>
        </w:rPr>
        <w:tab/>
      </w:r>
      <w:r>
        <w:rPr>
          <w:rFonts w:ascii="Cambria" w:hAnsi="Cambria"/>
          <w:color w:val="FF0000"/>
          <w:sz w:val="24"/>
          <w:szCs w:val="24"/>
        </w:rPr>
        <w:tab/>
      </w:r>
      <w:r>
        <w:rPr>
          <w:rFonts w:ascii="Cambria" w:hAnsi="Cambria"/>
          <w:color w:val="FF0000"/>
          <w:sz w:val="24"/>
          <w:szCs w:val="24"/>
        </w:rPr>
        <w:tab/>
      </w:r>
    </w:p>
    <w:p w:rsidR="00F05314" w:rsidRPr="00D64FDC" w:rsidRDefault="00D64FDC" w:rsidP="00CD3AA2">
      <w:pPr>
        <w:rPr>
          <w:rFonts w:ascii="Cambria" w:hAnsi="Cambria"/>
          <w:color w:val="FF0000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F05314" w:rsidRDefault="00F05314" w:rsidP="00D64FDC">
      <w:pPr>
        <w:ind w:left="6480" w:firstLine="720"/>
        <w:rPr>
          <w:rFonts w:ascii="Cambria" w:hAnsi="Cambria"/>
          <w:sz w:val="24"/>
          <w:szCs w:val="24"/>
        </w:rPr>
      </w:pPr>
    </w:p>
    <w:p w:rsidR="009A397F" w:rsidRDefault="009A397F" w:rsidP="00CD3AA2">
      <w:pPr>
        <w:rPr>
          <w:rFonts w:ascii="Cambria" w:hAnsi="Cambria"/>
          <w:sz w:val="24"/>
          <w:szCs w:val="24"/>
        </w:rPr>
      </w:pPr>
    </w:p>
    <w:p w:rsidR="009A397F" w:rsidRDefault="009A397F" w:rsidP="00CD3AA2">
      <w:pPr>
        <w:rPr>
          <w:rFonts w:ascii="Cambria" w:hAnsi="Cambria"/>
          <w:sz w:val="24"/>
          <w:szCs w:val="24"/>
        </w:rPr>
      </w:pPr>
    </w:p>
    <w:p w:rsidR="0021540E" w:rsidRPr="009A397F" w:rsidRDefault="00F05314" w:rsidP="00CD3AA2">
      <w:pPr>
        <w:rPr>
          <w:rFonts w:ascii="Times New Roman" w:hAnsi="Times New Roman" w:cs="Times New Roman"/>
          <w:sz w:val="24"/>
          <w:szCs w:val="24"/>
        </w:rPr>
      </w:pPr>
      <w:r w:rsidRPr="009A397F">
        <w:rPr>
          <w:rFonts w:ascii="Times New Roman" w:hAnsi="Times New Roman" w:cs="Times New Roman"/>
          <w:sz w:val="24"/>
          <w:szCs w:val="24"/>
        </w:rPr>
        <w:t xml:space="preserve">Now, let’s put the ordered pairs into a matrix.  </w:t>
      </w:r>
      <w:r w:rsidR="0021540E" w:rsidRPr="009A397F">
        <w:rPr>
          <w:rFonts w:ascii="Times New Roman" w:hAnsi="Times New Roman" w:cs="Times New Roman"/>
          <w:sz w:val="24"/>
          <w:szCs w:val="24"/>
        </w:rPr>
        <w:t>There are three ordered pairs, and it doesn’t matter the order that you put them in the matrix.  However, we want to create a square, 3 x 3</w:t>
      </w:r>
      <w:r w:rsidR="0027091D" w:rsidRPr="009A397F">
        <w:rPr>
          <w:rFonts w:ascii="Times New Roman" w:hAnsi="Times New Roman" w:cs="Times New Roman"/>
          <w:sz w:val="24"/>
          <w:szCs w:val="24"/>
        </w:rPr>
        <w:t>,</w:t>
      </w:r>
      <w:r w:rsidR="0021540E" w:rsidRPr="009A397F">
        <w:rPr>
          <w:rFonts w:ascii="Times New Roman" w:hAnsi="Times New Roman" w:cs="Times New Roman"/>
          <w:sz w:val="24"/>
          <w:szCs w:val="24"/>
        </w:rPr>
        <w:t xml:space="preserve"> matrix, so we will put 1’s in the last column.  [There is a cool derivation of the formula for why this is so…so if you’re interested, go online and look for Cramer’s Rule Area of a Triangle].  Here is how I have set up my matrix:</w:t>
      </w:r>
    </w:p>
    <w:p w:rsidR="0021540E" w:rsidRPr="00E06074" w:rsidRDefault="0021540E" w:rsidP="00E06074">
      <w:pPr>
        <w:jc w:val="center"/>
      </w:pPr>
      <w:r w:rsidRPr="000C6B53">
        <w:rPr>
          <w:position w:val="-50"/>
        </w:rPr>
        <w:object w:dxaOrig="88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89.5pt" o:ole="">
            <v:imagedata r:id="rId7" o:title=""/>
          </v:shape>
          <o:OLEObject Type="Embed" ProgID="Equation.DSMT4" ShapeID="_x0000_i1025" DrawAspect="Content" ObjectID="_1531289396" r:id="rId8"/>
        </w:object>
      </w:r>
    </w:p>
    <w:p w:rsidR="0021540E" w:rsidRPr="009A397F" w:rsidRDefault="0021540E" w:rsidP="0021540E">
      <w:pPr>
        <w:rPr>
          <w:rFonts w:ascii="Times New Roman" w:hAnsi="Times New Roman" w:cs="Times New Roman"/>
          <w:sz w:val="24"/>
          <w:szCs w:val="24"/>
        </w:rPr>
      </w:pPr>
      <w:r w:rsidRPr="009A397F">
        <w:rPr>
          <w:rFonts w:ascii="Times New Roman" w:hAnsi="Times New Roman" w:cs="Times New Roman"/>
          <w:sz w:val="24"/>
          <w:szCs w:val="24"/>
        </w:rPr>
        <w:t>Now, if we take one-half the value of the determinant of this matrix, we should get t</w:t>
      </w:r>
      <w:r w:rsidR="00E06074" w:rsidRPr="009A397F">
        <w:rPr>
          <w:rFonts w:ascii="Times New Roman" w:hAnsi="Times New Roman" w:cs="Times New Roman"/>
          <w:sz w:val="24"/>
          <w:szCs w:val="24"/>
        </w:rPr>
        <w:t>he same answer as we did above:</w:t>
      </w:r>
    </w:p>
    <w:p w:rsidR="00E06074" w:rsidRDefault="0021540E" w:rsidP="0021540E">
      <w:pPr>
        <w:rPr>
          <w:rFonts w:ascii="Cambria" w:hAnsi="Cambria"/>
          <w:sz w:val="32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E06074">
        <w:rPr>
          <w:rFonts w:ascii="Cambria" w:hAnsi="Cambria"/>
          <w:sz w:val="24"/>
          <w:szCs w:val="24"/>
        </w:rPr>
        <w:tab/>
      </w:r>
      <w:r w:rsidR="00E06074">
        <w:rPr>
          <w:rFonts w:ascii="Cambria" w:hAnsi="Cambria"/>
          <w:sz w:val="24"/>
          <w:szCs w:val="24"/>
        </w:rPr>
        <w:tab/>
        <w:t xml:space="preserve">       </w:t>
      </w:r>
      <w:r>
        <w:rPr>
          <w:rFonts w:ascii="Cambria" w:hAnsi="Cambria"/>
          <w:sz w:val="32"/>
          <w:szCs w:val="24"/>
        </w:rPr>
        <w:t xml:space="preserve">DET </w:t>
      </w:r>
      <w:r w:rsidRPr="000C6B53">
        <w:rPr>
          <w:position w:val="-50"/>
        </w:rPr>
        <w:object w:dxaOrig="880" w:dyaOrig="1120">
          <v:shape id="_x0000_i1026" type="#_x0000_t75" style="width:70.5pt;height:89.5pt" o:ole="">
            <v:imagedata r:id="rId7" o:title=""/>
          </v:shape>
          <o:OLEObject Type="Embed" ProgID="Equation.DSMT4" ShapeID="_x0000_i1026" DrawAspect="Content" ObjectID="_1531289397" r:id="rId9"/>
        </w:object>
      </w:r>
      <w:r>
        <w:t xml:space="preserve"> </w:t>
      </w:r>
      <w:r>
        <w:rPr>
          <w:rFonts w:ascii="Cambria" w:hAnsi="Cambria"/>
          <w:sz w:val="32"/>
        </w:rPr>
        <w:t xml:space="preserve">= -20 </w:t>
      </w:r>
      <w:r w:rsidRPr="000C6B53">
        <w:rPr>
          <w:position w:val="-4"/>
        </w:rPr>
        <w:object w:dxaOrig="200" w:dyaOrig="200">
          <v:shape id="_x0000_i1027" type="#_x0000_t75" style="width:16.5pt;height:16.5pt" o:ole="">
            <v:imagedata r:id="rId10" o:title=""/>
          </v:shape>
          <o:OLEObject Type="Embed" ProgID="Equation.DSMT4" ShapeID="_x0000_i1027" DrawAspect="Content" ObjectID="_1531289398" r:id="rId11"/>
        </w:object>
      </w:r>
      <w:r>
        <w:t xml:space="preserve"> </w:t>
      </w:r>
      <w:r w:rsidR="00E06074">
        <w:rPr>
          <w:rFonts w:ascii="Cambria" w:hAnsi="Cambria"/>
          <w:sz w:val="32"/>
        </w:rPr>
        <w:t>2 =-10</w:t>
      </w:r>
    </w:p>
    <w:p w:rsidR="00E06074" w:rsidRPr="00D64FDC" w:rsidRDefault="00E06074" w:rsidP="0021540E">
      <w:pPr>
        <w:rPr>
          <w:rFonts w:ascii="Cambria" w:hAnsi="Cambria"/>
          <w:sz w:val="32"/>
        </w:rPr>
      </w:pPr>
      <w:r w:rsidRPr="009A397F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69C1CF90" wp14:editId="4B44ACB1">
            <wp:simplePos x="0" y="0"/>
            <wp:positionH relativeFrom="column">
              <wp:posOffset>5076825</wp:posOffset>
            </wp:positionH>
            <wp:positionV relativeFrom="paragraph">
              <wp:posOffset>501015</wp:posOffset>
            </wp:positionV>
            <wp:extent cx="1619250" cy="1546860"/>
            <wp:effectExtent l="0" t="0" r="0" b="0"/>
            <wp:wrapTight wrapText="bothSides">
              <wp:wrapPolygon edited="0">
                <wp:start x="0" y="0"/>
                <wp:lineTo x="0" y="21281"/>
                <wp:lineTo x="21346" y="21281"/>
                <wp:lineTo x="2134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50" t="14568" r="1250" b="64198"/>
                    <a:stretch/>
                  </pic:blipFill>
                  <pic:spPr bwMode="auto">
                    <a:xfrm>
                      <a:off x="0" y="0"/>
                      <a:ext cx="1619250" cy="1546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91D" w:rsidRPr="009A397F">
        <w:rPr>
          <w:rFonts w:ascii="Times New Roman" w:hAnsi="Times New Roman" w:cs="Times New Roman"/>
          <w:sz w:val="24"/>
        </w:rPr>
        <w:t>C</w:t>
      </w:r>
      <w:r w:rsidR="0021540E" w:rsidRPr="009A397F">
        <w:rPr>
          <w:rFonts w:ascii="Times New Roman" w:hAnsi="Times New Roman" w:cs="Times New Roman"/>
          <w:sz w:val="24"/>
        </w:rPr>
        <w:t xml:space="preserve">learly, the area cannot be negative, </w:t>
      </w:r>
      <w:r w:rsidRPr="009A397F">
        <w:rPr>
          <w:rFonts w:ascii="Times New Roman" w:hAnsi="Times New Roman" w:cs="Times New Roman"/>
          <w:sz w:val="24"/>
        </w:rPr>
        <w:t>so we take the absolute valu</w:t>
      </w:r>
      <w:r w:rsidR="00BB427E">
        <w:rPr>
          <w:rFonts w:ascii="Times New Roman" w:hAnsi="Times New Roman" w:cs="Times New Roman"/>
          <w:sz w:val="24"/>
        </w:rPr>
        <w:t>e of that number to get the</w:t>
      </w:r>
      <w:r w:rsidRPr="009A397F">
        <w:rPr>
          <w:rFonts w:ascii="Times New Roman" w:hAnsi="Times New Roman" w:cs="Times New Roman"/>
          <w:sz w:val="24"/>
        </w:rPr>
        <w:t xml:space="preserve"> area of our triangle.  If we had ordered the pairs differently in the matrix, we m</w:t>
      </w:r>
      <w:r w:rsidR="00BB427E">
        <w:rPr>
          <w:rFonts w:ascii="Times New Roman" w:hAnsi="Times New Roman" w:cs="Times New Roman"/>
          <w:sz w:val="24"/>
        </w:rPr>
        <w:t>ay have gotten a positive number</w:t>
      </w:r>
      <w:r w:rsidRPr="009A397F">
        <w:rPr>
          <w:rFonts w:ascii="Times New Roman" w:hAnsi="Times New Roman" w:cs="Times New Roman"/>
          <w:sz w:val="24"/>
        </w:rPr>
        <w:t>, but it’s unn</w:t>
      </w:r>
      <w:r w:rsidR="00BB427E">
        <w:rPr>
          <w:rFonts w:ascii="Times New Roman" w:hAnsi="Times New Roman" w:cs="Times New Roman"/>
          <w:sz w:val="24"/>
        </w:rPr>
        <w:t>ecessary to worry about the order</w:t>
      </w:r>
      <w:r w:rsidRPr="009A397F">
        <w:rPr>
          <w:rFonts w:ascii="Times New Roman" w:hAnsi="Times New Roman" w:cs="Times New Roman"/>
          <w:sz w:val="24"/>
        </w:rPr>
        <w:t>.</w:t>
      </w:r>
      <w:r w:rsidR="00D64FDC" w:rsidRPr="009A397F">
        <w:rPr>
          <w:rFonts w:ascii="Times New Roman" w:hAnsi="Times New Roman" w:cs="Times New Roman"/>
          <w:sz w:val="32"/>
        </w:rPr>
        <w:t xml:space="preserve"> </w:t>
      </w:r>
      <w:r w:rsidR="00BB427E" w:rsidRPr="00BB427E">
        <w:rPr>
          <w:rFonts w:ascii="Times New Roman" w:hAnsi="Times New Roman" w:cs="Times New Roman"/>
          <w:sz w:val="24"/>
          <w:szCs w:val="24"/>
        </w:rPr>
        <w:t>Absolute value</w:t>
      </w:r>
      <w:r w:rsidR="00BB427E">
        <w:rPr>
          <w:rFonts w:ascii="Times New Roman" w:hAnsi="Times New Roman" w:cs="Times New Roman"/>
          <w:sz w:val="24"/>
        </w:rPr>
        <w:t xml:space="preserve"> addresses the problem.</w:t>
      </w:r>
      <w:r w:rsidR="00D64FDC" w:rsidRPr="00BB427E">
        <w:rPr>
          <w:rFonts w:ascii="Times New Roman" w:hAnsi="Times New Roman" w:cs="Times New Roman"/>
          <w:sz w:val="24"/>
        </w:rPr>
        <w:t xml:space="preserve"> </w:t>
      </w:r>
      <w:r w:rsidRPr="009A397F">
        <w:rPr>
          <w:rFonts w:ascii="Times New Roman" w:hAnsi="Times New Roman" w:cs="Times New Roman"/>
          <w:sz w:val="24"/>
        </w:rPr>
        <w:t>So, in general, we say that if a triangle has the given setup, then it’s area can be calculated as</w:t>
      </w:r>
      <w:r>
        <w:rPr>
          <w:rFonts w:ascii="Cambria" w:hAnsi="Cambria"/>
          <w:sz w:val="24"/>
        </w:rPr>
        <w:t>:</w:t>
      </w:r>
    </w:p>
    <w:p w:rsidR="00E06074" w:rsidRPr="0021540E" w:rsidRDefault="00E06074" w:rsidP="00E06074">
      <w:pPr>
        <w:ind w:left="2160" w:firstLine="720"/>
        <w:rPr>
          <w:rFonts w:ascii="Cambria" w:hAnsi="Cambria"/>
          <w:sz w:val="24"/>
          <w:szCs w:val="24"/>
        </w:rPr>
      </w:pPr>
      <w:r w:rsidRPr="00E06074">
        <w:rPr>
          <w:rFonts w:ascii="Cambria" w:hAnsi="Cambria"/>
          <w:sz w:val="40"/>
        </w:rPr>
        <w:t xml:space="preserve">AREA = </w:t>
      </w:r>
      <w:r w:rsidRPr="00E06074">
        <w:rPr>
          <w:rFonts w:ascii="Cambria" w:hAnsi="Cambria"/>
          <w:position w:val="-52"/>
          <w:sz w:val="24"/>
        </w:rPr>
        <w:object w:dxaOrig="1880" w:dyaOrig="1160">
          <v:shape id="_x0000_i1028" type="#_x0000_t75" style="width:141pt;height:85.5pt" o:ole="">
            <v:imagedata r:id="rId13" o:title=""/>
          </v:shape>
          <o:OLEObject Type="Embed" ProgID="Equation.DSMT4" ShapeID="_x0000_i1028" DrawAspect="Content" ObjectID="_1531289399" r:id="rId14"/>
        </w:object>
      </w:r>
    </w:p>
    <w:p w:rsidR="00177F2E" w:rsidRDefault="00177F2E" w:rsidP="0021540E">
      <w:pPr>
        <w:rPr>
          <w:rFonts w:ascii="Cambria" w:hAnsi="Cambria"/>
          <w:b/>
          <w:sz w:val="24"/>
          <w:szCs w:val="24"/>
          <w:u w:val="single"/>
        </w:rPr>
      </w:pPr>
    </w:p>
    <w:p w:rsidR="00177F2E" w:rsidRDefault="00177F2E" w:rsidP="0021540E">
      <w:pPr>
        <w:rPr>
          <w:rFonts w:ascii="Cambria" w:hAnsi="Cambria"/>
          <w:b/>
          <w:sz w:val="24"/>
          <w:szCs w:val="24"/>
          <w:u w:val="single"/>
        </w:rPr>
      </w:pPr>
    </w:p>
    <w:p w:rsidR="0021540E" w:rsidRPr="00007564" w:rsidRDefault="00891A6B" w:rsidP="0021540E">
      <w:pPr>
        <w:rPr>
          <w:rFonts w:ascii="Cambria" w:hAnsi="Cambria"/>
          <w:b/>
          <w:sz w:val="24"/>
          <w:szCs w:val="24"/>
          <w:u w:val="single"/>
        </w:rPr>
      </w:pPr>
      <w:r w:rsidRPr="00007564">
        <w:rPr>
          <w:rFonts w:ascii="Cambria" w:hAnsi="Cambria"/>
          <w:b/>
          <w:sz w:val="24"/>
          <w:szCs w:val="24"/>
          <w:u w:val="single"/>
        </w:rPr>
        <w:t>Exercises:</w:t>
      </w:r>
    </w:p>
    <w:p w:rsidR="00891A6B" w:rsidRDefault="00891A6B" w:rsidP="0021540E">
      <w:pPr>
        <w:rPr>
          <w:rFonts w:ascii="Cambria" w:hAnsi="Cambria"/>
          <w:sz w:val="24"/>
          <w:szCs w:val="24"/>
        </w:rPr>
      </w:pPr>
    </w:p>
    <w:p w:rsidR="00891A6B" w:rsidRPr="009A397F" w:rsidRDefault="00891A6B" w:rsidP="0021540E">
      <w:pPr>
        <w:rPr>
          <w:rFonts w:ascii="Times New Roman" w:hAnsi="Times New Roman" w:cs="Times New Roman"/>
          <w:sz w:val="24"/>
          <w:szCs w:val="24"/>
        </w:rPr>
      </w:pPr>
      <w:r w:rsidRPr="009A397F">
        <w:rPr>
          <w:rFonts w:ascii="Times New Roman" w:hAnsi="Times New Roman" w:cs="Times New Roman"/>
          <w:sz w:val="24"/>
          <w:szCs w:val="24"/>
        </w:rPr>
        <w:t xml:space="preserve">On your own, calculate the areas of the given triangles.  </w:t>
      </w:r>
      <w:r w:rsidR="00121A77" w:rsidRPr="009A397F">
        <w:rPr>
          <w:rFonts w:ascii="Times New Roman" w:hAnsi="Times New Roman" w:cs="Times New Roman"/>
          <w:sz w:val="24"/>
          <w:szCs w:val="24"/>
        </w:rPr>
        <w:t>First, generate the matrix you will use to find the area, then use your calculator to find the area</w:t>
      </w:r>
      <w:r w:rsidR="002602AA">
        <w:rPr>
          <w:rFonts w:ascii="Times New Roman" w:hAnsi="Times New Roman" w:cs="Times New Roman"/>
          <w:sz w:val="24"/>
          <w:szCs w:val="24"/>
        </w:rPr>
        <w:t xml:space="preserve"> using the </w:t>
      </w:r>
      <w:proofErr w:type="spellStart"/>
      <w:r w:rsidR="002602AA">
        <w:rPr>
          <w:rFonts w:ascii="Times New Roman" w:hAnsi="Times New Roman" w:cs="Times New Roman"/>
          <w:sz w:val="24"/>
          <w:szCs w:val="24"/>
        </w:rPr>
        <w:t>det</w:t>
      </w:r>
      <w:proofErr w:type="spellEnd"/>
      <w:r w:rsidR="002602AA">
        <w:rPr>
          <w:rFonts w:ascii="Times New Roman" w:hAnsi="Times New Roman" w:cs="Times New Roman"/>
          <w:sz w:val="24"/>
          <w:szCs w:val="24"/>
        </w:rPr>
        <w:t xml:space="preserve"> func</w:t>
      </w:r>
      <w:r w:rsidR="00810509">
        <w:rPr>
          <w:rFonts w:ascii="Times New Roman" w:hAnsi="Times New Roman" w:cs="Times New Roman"/>
          <w:sz w:val="24"/>
          <w:szCs w:val="24"/>
        </w:rPr>
        <w:t>tion</w:t>
      </w:r>
      <w:r w:rsidR="00121A77" w:rsidRPr="009A397F">
        <w:rPr>
          <w:rFonts w:ascii="Times New Roman" w:hAnsi="Times New Roman" w:cs="Times New Roman"/>
          <w:sz w:val="24"/>
          <w:szCs w:val="24"/>
        </w:rPr>
        <w:t>, accurate to the nearest tenth of a square unit.  When you are done,</w:t>
      </w:r>
      <w:r w:rsidRPr="009A397F">
        <w:rPr>
          <w:rFonts w:ascii="Times New Roman" w:hAnsi="Times New Roman" w:cs="Times New Roman"/>
          <w:sz w:val="24"/>
          <w:szCs w:val="24"/>
        </w:rPr>
        <w:t xml:space="preserve"> check that you got the correct answer by going to </w:t>
      </w:r>
      <w:hyperlink r:id="rId15" w:history="1">
        <w:r w:rsidRPr="009A397F">
          <w:rPr>
            <w:rStyle w:val="Hyperlink"/>
            <w:rFonts w:ascii="Times New Roman" w:hAnsi="Times New Roman" w:cs="Times New Roman"/>
            <w:sz w:val="24"/>
            <w:szCs w:val="24"/>
          </w:rPr>
          <w:t>http://www.analyzemath.com</w:t>
        </w:r>
      </w:hyperlink>
      <w:r w:rsidRPr="009A397F">
        <w:rPr>
          <w:rFonts w:ascii="Times New Roman" w:hAnsi="Times New Roman" w:cs="Times New Roman"/>
          <w:sz w:val="24"/>
          <w:szCs w:val="24"/>
        </w:rPr>
        <w:t xml:space="preserve"> and use their area calculator.</w:t>
      </w:r>
    </w:p>
    <w:p w:rsidR="00891A6B" w:rsidRDefault="00891A6B" w:rsidP="0021540E">
      <w:pPr>
        <w:rPr>
          <w:rFonts w:ascii="Cambria" w:hAnsi="Cambria"/>
          <w:sz w:val="24"/>
          <w:szCs w:val="24"/>
        </w:rPr>
      </w:pPr>
    </w:p>
    <w:p w:rsidR="00891A6B" w:rsidRPr="009A397F" w:rsidRDefault="00891A6B" w:rsidP="0021540E">
      <w:pPr>
        <w:rPr>
          <w:rFonts w:ascii="Times New Roman" w:hAnsi="Times New Roman" w:cs="Times New Roman"/>
          <w:sz w:val="24"/>
          <w:szCs w:val="24"/>
        </w:rPr>
      </w:pPr>
      <w:r w:rsidRPr="009A397F">
        <w:rPr>
          <w:rFonts w:ascii="Times New Roman" w:hAnsi="Times New Roman" w:cs="Times New Roman"/>
          <w:sz w:val="24"/>
          <w:szCs w:val="24"/>
        </w:rPr>
        <w:t xml:space="preserve">1.  </w:t>
      </w:r>
      <w:r w:rsidR="00121A77" w:rsidRPr="009A397F">
        <w:rPr>
          <w:rFonts w:ascii="Times New Roman" w:hAnsi="Times New Roman" w:cs="Times New Roman"/>
          <w:sz w:val="24"/>
          <w:szCs w:val="24"/>
        </w:rPr>
        <w:t>A (-2, -2), B (5, -3), C (-6, 14)</w:t>
      </w:r>
      <w:r w:rsidR="00121A77" w:rsidRPr="009A397F">
        <w:rPr>
          <w:rFonts w:ascii="Times New Roman" w:hAnsi="Times New Roman" w:cs="Times New Roman"/>
          <w:sz w:val="24"/>
          <w:szCs w:val="24"/>
        </w:rPr>
        <w:tab/>
      </w:r>
      <w:r w:rsidR="00121A77" w:rsidRPr="009A397F">
        <w:rPr>
          <w:rFonts w:ascii="Times New Roman" w:hAnsi="Times New Roman" w:cs="Times New Roman"/>
          <w:sz w:val="24"/>
          <w:szCs w:val="24"/>
        </w:rPr>
        <w:tab/>
      </w:r>
      <w:r w:rsidR="00121A77" w:rsidRPr="009A397F">
        <w:rPr>
          <w:rFonts w:ascii="Times New Roman" w:hAnsi="Times New Roman" w:cs="Times New Roman"/>
          <w:sz w:val="24"/>
          <w:szCs w:val="24"/>
        </w:rPr>
        <w:tab/>
      </w:r>
      <w:r w:rsidR="00121A77" w:rsidRPr="009A397F">
        <w:rPr>
          <w:rFonts w:ascii="Times New Roman" w:hAnsi="Times New Roman" w:cs="Times New Roman"/>
          <w:sz w:val="24"/>
          <w:szCs w:val="24"/>
        </w:rPr>
        <w:tab/>
        <w:t>2.  D (-2, 0), E (-3, 5), F (-6, 11)</w:t>
      </w:r>
    </w:p>
    <w:p w:rsidR="00121A77" w:rsidRPr="009A397F" w:rsidRDefault="00121A77" w:rsidP="0021540E">
      <w:pPr>
        <w:rPr>
          <w:rFonts w:ascii="Times New Roman" w:hAnsi="Times New Roman" w:cs="Times New Roman"/>
          <w:sz w:val="24"/>
          <w:szCs w:val="24"/>
        </w:rPr>
      </w:pPr>
    </w:p>
    <w:p w:rsidR="00121A77" w:rsidRPr="009A397F" w:rsidRDefault="00121A77" w:rsidP="0021540E">
      <w:pPr>
        <w:rPr>
          <w:rFonts w:ascii="Times New Roman" w:hAnsi="Times New Roman" w:cs="Times New Roman"/>
          <w:sz w:val="24"/>
          <w:szCs w:val="24"/>
        </w:rPr>
      </w:pPr>
    </w:p>
    <w:p w:rsidR="0038063B" w:rsidRPr="009A397F" w:rsidRDefault="0037387E" w:rsidP="0038063B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121A77" w:rsidRDefault="00121A77" w:rsidP="0021540E">
      <w:pPr>
        <w:rPr>
          <w:rFonts w:ascii="Cambria" w:hAnsi="Cambria"/>
          <w:sz w:val="24"/>
          <w:szCs w:val="24"/>
        </w:rPr>
      </w:pPr>
    </w:p>
    <w:p w:rsidR="00121A77" w:rsidRPr="009A397F" w:rsidRDefault="00121A77" w:rsidP="0021540E">
      <w:pPr>
        <w:rPr>
          <w:rFonts w:ascii="Times New Roman" w:hAnsi="Times New Roman" w:cs="Times New Roman"/>
          <w:sz w:val="24"/>
          <w:szCs w:val="24"/>
        </w:rPr>
      </w:pPr>
    </w:p>
    <w:p w:rsidR="00121A77" w:rsidRPr="009A397F" w:rsidRDefault="00121A77" w:rsidP="0021540E">
      <w:pPr>
        <w:rPr>
          <w:rFonts w:ascii="Times New Roman" w:hAnsi="Times New Roman" w:cs="Times New Roman"/>
          <w:sz w:val="24"/>
          <w:szCs w:val="24"/>
        </w:rPr>
      </w:pPr>
      <w:r w:rsidRPr="009A397F">
        <w:rPr>
          <w:rFonts w:ascii="Times New Roman" w:hAnsi="Times New Roman" w:cs="Times New Roman"/>
          <w:sz w:val="24"/>
          <w:szCs w:val="24"/>
        </w:rPr>
        <w:t>3.  A (-3, -1), B (1, 12), C (-4, 4)</w:t>
      </w:r>
      <w:r w:rsidRPr="009A397F">
        <w:rPr>
          <w:rFonts w:ascii="Times New Roman" w:hAnsi="Times New Roman" w:cs="Times New Roman"/>
          <w:sz w:val="24"/>
          <w:szCs w:val="24"/>
        </w:rPr>
        <w:tab/>
      </w:r>
      <w:r w:rsidRPr="009A397F">
        <w:rPr>
          <w:rFonts w:ascii="Times New Roman" w:hAnsi="Times New Roman" w:cs="Times New Roman"/>
          <w:sz w:val="24"/>
          <w:szCs w:val="24"/>
        </w:rPr>
        <w:tab/>
      </w:r>
      <w:r w:rsidRPr="009A397F">
        <w:rPr>
          <w:rFonts w:ascii="Times New Roman" w:hAnsi="Times New Roman" w:cs="Times New Roman"/>
          <w:sz w:val="24"/>
          <w:szCs w:val="24"/>
        </w:rPr>
        <w:tab/>
      </w:r>
      <w:r w:rsidRPr="009A397F">
        <w:rPr>
          <w:rFonts w:ascii="Times New Roman" w:hAnsi="Times New Roman" w:cs="Times New Roman"/>
          <w:sz w:val="24"/>
          <w:szCs w:val="24"/>
        </w:rPr>
        <w:tab/>
        <w:t>4.  D (0,1), E (-3, -4), F (5, -5)</w:t>
      </w:r>
    </w:p>
    <w:p w:rsidR="00121A77" w:rsidRPr="009A397F" w:rsidRDefault="00121A77" w:rsidP="0021540E">
      <w:pPr>
        <w:rPr>
          <w:rFonts w:ascii="Times New Roman" w:hAnsi="Times New Roman" w:cs="Times New Roman"/>
          <w:sz w:val="24"/>
          <w:szCs w:val="24"/>
        </w:rPr>
      </w:pPr>
    </w:p>
    <w:p w:rsidR="00121A77" w:rsidRPr="009A397F" w:rsidRDefault="00121A77" w:rsidP="0021540E">
      <w:pPr>
        <w:rPr>
          <w:rFonts w:ascii="Times New Roman" w:hAnsi="Times New Roman" w:cs="Times New Roman"/>
          <w:sz w:val="24"/>
          <w:szCs w:val="24"/>
        </w:rPr>
      </w:pPr>
    </w:p>
    <w:p w:rsidR="00121A77" w:rsidRPr="009A397F" w:rsidRDefault="00121A77" w:rsidP="0021540E">
      <w:pPr>
        <w:rPr>
          <w:rFonts w:ascii="Times New Roman" w:hAnsi="Times New Roman" w:cs="Times New Roman"/>
          <w:sz w:val="24"/>
          <w:szCs w:val="24"/>
        </w:rPr>
      </w:pPr>
    </w:p>
    <w:p w:rsidR="00121A77" w:rsidRPr="009A397F" w:rsidRDefault="00121A77" w:rsidP="0021540E">
      <w:pPr>
        <w:rPr>
          <w:rFonts w:ascii="Times New Roman" w:hAnsi="Times New Roman" w:cs="Times New Roman"/>
          <w:sz w:val="24"/>
          <w:szCs w:val="24"/>
        </w:rPr>
      </w:pPr>
    </w:p>
    <w:p w:rsidR="00121A77" w:rsidRPr="009A397F" w:rsidRDefault="00121A77" w:rsidP="0021540E">
      <w:pPr>
        <w:rPr>
          <w:rFonts w:ascii="Times New Roman" w:hAnsi="Times New Roman" w:cs="Times New Roman"/>
          <w:sz w:val="24"/>
          <w:szCs w:val="24"/>
        </w:rPr>
      </w:pPr>
    </w:p>
    <w:p w:rsidR="00121A77" w:rsidRPr="009A397F" w:rsidRDefault="00121A77" w:rsidP="0021540E">
      <w:pPr>
        <w:rPr>
          <w:rFonts w:ascii="Times New Roman" w:hAnsi="Times New Roman" w:cs="Times New Roman"/>
          <w:sz w:val="24"/>
          <w:szCs w:val="24"/>
        </w:rPr>
      </w:pPr>
      <w:r w:rsidRPr="009A397F">
        <w:rPr>
          <w:rFonts w:ascii="Times New Roman" w:hAnsi="Times New Roman" w:cs="Times New Roman"/>
          <w:sz w:val="24"/>
          <w:szCs w:val="24"/>
        </w:rPr>
        <w:t>5. A (5, -3), B (-15, 8), C (-12, 17)</w:t>
      </w:r>
      <w:r w:rsidRPr="009A397F">
        <w:rPr>
          <w:rFonts w:ascii="Times New Roman" w:hAnsi="Times New Roman" w:cs="Times New Roman"/>
          <w:sz w:val="24"/>
          <w:szCs w:val="24"/>
        </w:rPr>
        <w:tab/>
      </w:r>
      <w:r w:rsidRPr="009A397F">
        <w:rPr>
          <w:rFonts w:ascii="Times New Roman" w:hAnsi="Times New Roman" w:cs="Times New Roman"/>
          <w:sz w:val="24"/>
          <w:szCs w:val="24"/>
        </w:rPr>
        <w:tab/>
      </w:r>
      <w:r w:rsidRPr="009A397F">
        <w:rPr>
          <w:rFonts w:ascii="Times New Roman" w:hAnsi="Times New Roman" w:cs="Times New Roman"/>
          <w:sz w:val="24"/>
          <w:szCs w:val="24"/>
        </w:rPr>
        <w:tab/>
      </w:r>
      <w:r w:rsidRPr="009A397F">
        <w:rPr>
          <w:rFonts w:ascii="Times New Roman" w:hAnsi="Times New Roman" w:cs="Times New Roman"/>
          <w:sz w:val="24"/>
          <w:szCs w:val="24"/>
        </w:rPr>
        <w:tab/>
        <w:t>6. D (-1, 2), E (1, 9), F (-9, 17)</w:t>
      </w:r>
    </w:p>
    <w:p w:rsidR="00121A77" w:rsidRPr="009A397F" w:rsidRDefault="00121A77" w:rsidP="0021540E">
      <w:pPr>
        <w:rPr>
          <w:rFonts w:ascii="Times New Roman" w:hAnsi="Times New Roman" w:cs="Times New Roman"/>
          <w:sz w:val="24"/>
          <w:szCs w:val="24"/>
        </w:rPr>
      </w:pPr>
    </w:p>
    <w:p w:rsidR="00121A77" w:rsidRPr="009A397F" w:rsidRDefault="00121A77" w:rsidP="0021540E">
      <w:pPr>
        <w:rPr>
          <w:rFonts w:ascii="Times New Roman" w:hAnsi="Times New Roman" w:cs="Times New Roman"/>
          <w:sz w:val="24"/>
          <w:szCs w:val="24"/>
        </w:rPr>
      </w:pPr>
    </w:p>
    <w:p w:rsidR="00121A77" w:rsidRPr="009A397F" w:rsidRDefault="00121A77" w:rsidP="0021540E">
      <w:pPr>
        <w:rPr>
          <w:rFonts w:ascii="Times New Roman" w:hAnsi="Times New Roman" w:cs="Times New Roman"/>
          <w:sz w:val="24"/>
          <w:szCs w:val="24"/>
        </w:rPr>
      </w:pPr>
    </w:p>
    <w:p w:rsidR="00121A77" w:rsidRPr="009A397F" w:rsidRDefault="0038063B" w:rsidP="0021540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A39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21A77" w:rsidRDefault="00121A77" w:rsidP="0021540E">
      <w:pPr>
        <w:rPr>
          <w:rFonts w:ascii="Cambria" w:hAnsi="Cambria"/>
          <w:sz w:val="24"/>
          <w:szCs w:val="24"/>
        </w:rPr>
      </w:pPr>
    </w:p>
    <w:p w:rsidR="00121A77" w:rsidRDefault="00121A77" w:rsidP="0021540E">
      <w:pPr>
        <w:rPr>
          <w:rFonts w:ascii="Cambria" w:hAnsi="Cambria"/>
          <w:sz w:val="24"/>
          <w:szCs w:val="24"/>
        </w:rPr>
      </w:pPr>
    </w:p>
    <w:p w:rsidR="00D039B3" w:rsidRDefault="00D039B3" w:rsidP="0021540E">
      <w:pPr>
        <w:rPr>
          <w:rFonts w:ascii="Cambria" w:hAnsi="Cambria"/>
          <w:sz w:val="24"/>
          <w:szCs w:val="24"/>
        </w:rPr>
      </w:pPr>
    </w:p>
    <w:p w:rsidR="00D039B3" w:rsidRPr="009A397F" w:rsidRDefault="00D039B3" w:rsidP="0021540E">
      <w:pPr>
        <w:rPr>
          <w:rFonts w:ascii="Times New Roman" w:hAnsi="Times New Roman" w:cs="Times New Roman"/>
          <w:sz w:val="24"/>
          <w:szCs w:val="24"/>
        </w:rPr>
      </w:pPr>
      <w:r w:rsidRPr="009A397F">
        <w:rPr>
          <w:rFonts w:ascii="Times New Roman" w:hAnsi="Times New Roman" w:cs="Times New Roman"/>
          <w:sz w:val="24"/>
          <w:szCs w:val="24"/>
        </w:rPr>
        <w:t>7. A (3, 4), B (9, -3), C (-6, 13)</w:t>
      </w:r>
      <w:r w:rsidRPr="009A397F">
        <w:rPr>
          <w:rFonts w:ascii="Times New Roman" w:hAnsi="Times New Roman" w:cs="Times New Roman"/>
          <w:sz w:val="24"/>
          <w:szCs w:val="24"/>
        </w:rPr>
        <w:tab/>
      </w:r>
      <w:r w:rsidRPr="009A397F">
        <w:rPr>
          <w:rFonts w:ascii="Times New Roman" w:hAnsi="Times New Roman" w:cs="Times New Roman"/>
          <w:sz w:val="24"/>
          <w:szCs w:val="24"/>
        </w:rPr>
        <w:tab/>
      </w:r>
      <w:r w:rsidRPr="009A397F">
        <w:rPr>
          <w:rFonts w:ascii="Times New Roman" w:hAnsi="Times New Roman" w:cs="Times New Roman"/>
          <w:sz w:val="24"/>
          <w:szCs w:val="24"/>
        </w:rPr>
        <w:tab/>
      </w:r>
      <w:r w:rsidRPr="009A397F">
        <w:rPr>
          <w:rFonts w:ascii="Times New Roman" w:hAnsi="Times New Roman" w:cs="Times New Roman"/>
          <w:sz w:val="24"/>
          <w:szCs w:val="24"/>
        </w:rPr>
        <w:tab/>
        <w:t>8.  D (0,4), E (0,</w:t>
      </w:r>
      <w:r w:rsidR="0037387E">
        <w:rPr>
          <w:rFonts w:ascii="Times New Roman" w:hAnsi="Times New Roman" w:cs="Times New Roman"/>
          <w:sz w:val="24"/>
          <w:szCs w:val="24"/>
        </w:rPr>
        <w:t xml:space="preserve"> </w:t>
      </w:r>
      <w:r w:rsidRPr="009A397F">
        <w:rPr>
          <w:rFonts w:ascii="Times New Roman" w:hAnsi="Times New Roman" w:cs="Times New Roman"/>
          <w:sz w:val="24"/>
          <w:szCs w:val="24"/>
        </w:rPr>
        <w:t>-2), F (0, 1)</w:t>
      </w:r>
    </w:p>
    <w:p w:rsidR="00D039B3" w:rsidRPr="009A397F" w:rsidRDefault="00D039B3" w:rsidP="0021540E">
      <w:pPr>
        <w:rPr>
          <w:rFonts w:ascii="Times New Roman" w:hAnsi="Times New Roman" w:cs="Times New Roman"/>
          <w:sz w:val="24"/>
          <w:szCs w:val="24"/>
        </w:rPr>
      </w:pPr>
    </w:p>
    <w:p w:rsidR="00D039B3" w:rsidRPr="009A397F" w:rsidRDefault="00D039B3" w:rsidP="0021540E">
      <w:pPr>
        <w:rPr>
          <w:rFonts w:ascii="Times New Roman" w:hAnsi="Times New Roman" w:cs="Times New Roman"/>
          <w:sz w:val="24"/>
          <w:szCs w:val="24"/>
        </w:rPr>
      </w:pPr>
    </w:p>
    <w:p w:rsidR="0038063B" w:rsidRPr="009A397F" w:rsidRDefault="0038063B" w:rsidP="0038063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039B3" w:rsidRPr="009A397F" w:rsidRDefault="00D039B3" w:rsidP="0021540E">
      <w:pPr>
        <w:rPr>
          <w:rFonts w:ascii="Times New Roman" w:hAnsi="Times New Roman" w:cs="Times New Roman"/>
          <w:sz w:val="24"/>
          <w:szCs w:val="24"/>
        </w:rPr>
      </w:pPr>
    </w:p>
    <w:p w:rsidR="00D039B3" w:rsidRDefault="00D039B3" w:rsidP="0021540E">
      <w:pPr>
        <w:rPr>
          <w:rFonts w:ascii="Cambria" w:hAnsi="Cambria"/>
          <w:sz w:val="24"/>
          <w:szCs w:val="24"/>
        </w:rPr>
      </w:pPr>
    </w:p>
    <w:p w:rsidR="00D039B3" w:rsidRPr="009A397F" w:rsidRDefault="00D039B3" w:rsidP="002154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9.  </w:t>
      </w:r>
      <w:r w:rsidRPr="009A397F">
        <w:rPr>
          <w:rFonts w:ascii="Times New Roman" w:hAnsi="Times New Roman" w:cs="Times New Roman"/>
          <w:sz w:val="24"/>
          <w:szCs w:val="24"/>
        </w:rPr>
        <w:t>Explain why your answer found in #8 makes sense, given the ordered pairs.</w:t>
      </w:r>
    </w:p>
    <w:p w:rsidR="0038063B" w:rsidRPr="009A397F" w:rsidRDefault="0038063B" w:rsidP="0021540E">
      <w:pPr>
        <w:rPr>
          <w:rFonts w:ascii="Times New Roman" w:hAnsi="Times New Roman" w:cs="Times New Roman"/>
          <w:sz w:val="24"/>
          <w:szCs w:val="24"/>
        </w:rPr>
      </w:pPr>
    </w:p>
    <w:p w:rsidR="0038063B" w:rsidRPr="009A397F" w:rsidRDefault="0038063B" w:rsidP="0021540E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38063B" w:rsidRPr="009A397F" w:rsidSect="000F5D7A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8E9" w:rsidRDefault="008778E9" w:rsidP="009A397F">
      <w:pPr>
        <w:spacing w:line="240" w:lineRule="auto"/>
      </w:pPr>
      <w:r>
        <w:separator/>
      </w:r>
    </w:p>
  </w:endnote>
  <w:endnote w:type="continuationSeparator" w:id="0">
    <w:p w:rsidR="008778E9" w:rsidRDefault="008778E9" w:rsidP="009A39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97F" w:rsidRPr="009A397F" w:rsidRDefault="009A397F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___________________________________________________________________________________________________________</w:t>
    </w:r>
    <w:r w:rsidR="00286A92">
      <w:rPr>
        <w:rFonts w:ascii="Times New Roman" w:hAnsi="Times New Roman" w:cs="Times New Roman"/>
        <w:sz w:val="20"/>
        <w:szCs w:val="20"/>
      </w:rPr>
      <w:t>Activity 8.5.5</w:t>
    </w:r>
    <w:r w:rsidR="00532ECC">
      <w:rPr>
        <w:rFonts w:ascii="Times New Roman" w:hAnsi="Times New Roman" w:cs="Times New Roman"/>
        <w:sz w:val="20"/>
        <w:szCs w:val="20"/>
      </w:rPr>
      <w:t xml:space="preserve">                   </w:t>
    </w:r>
    <w:r w:rsidRPr="009A397F">
      <w:rPr>
        <w:rFonts w:ascii="Times New Roman" w:hAnsi="Times New Roman" w:cs="Times New Roman"/>
        <w:sz w:val="20"/>
        <w:szCs w:val="20"/>
      </w:rPr>
      <w:t xml:space="preserve">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   </w:t>
    </w:r>
    <w:r w:rsidRPr="009A397F">
      <w:rPr>
        <w:rFonts w:ascii="Times New Roman" w:hAnsi="Times New Roman" w:cs="Times New Roman"/>
        <w:sz w:val="20"/>
        <w:szCs w:val="20"/>
      </w:rPr>
      <w:t xml:space="preserve">      Connecticut Core Algebra 2 Curriculum Version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8E9" w:rsidRDefault="008778E9" w:rsidP="009A397F">
      <w:pPr>
        <w:spacing w:line="240" w:lineRule="auto"/>
      </w:pPr>
      <w:r>
        <w:separator/>
      </w:r>
    </w:p>
  </w:footnote>
  <w:footnote w:type="continuationSeparator" w:id="0">
    <w:p w:rsidR="008778E9" w:rsidRDefault="008778E9" w:rsidP="009A39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97F" w:rsidRPr="009A397F" w:rsidRDefault="009A397F">
    <w:pPr>
      <w:pStyle w:val="Header"/>
      <w:rPr>
        <w:rFonts w:ascii="Times New Roman" w:hAnsi="Times New Roman" w:cs="Times New Roman"/>
        <w:sz w:val="24"/>
        <w:szCs w:val="24"/>
        <w:u w:val="single"/>
      </w:rPr>
    </w:pPr>
    <w:r w:rsidRPr="009A397F">
      <w:rPr>
        <w:rFonts w:ascii="Times New Roman" w:hAnsi="Times New Roman" w:cs="Times New Roman"/>
        <w:sz w:val="24"/>
        <w:szCs w:val="24"/>
        <w:u w:val="single"/>
      </w:rPr>
      <w:t xml:space="preserve">Name:       </w:t>
    </w:r>
    <w:r w:rsidRPr="009A397F">
      <w:rPr>
        <w:rFonts w:ascii="Times New Roman" w:hAnsi="Times New Roman" w:cs="Times New Roman"/>
        <w:sz w:val="24"/>
        <w:szCs w:val="24"/>
        <w:u w:val="single"/>
      </w:rPr>
      <w:ptab w:relativeTo="margin" w:alignment="center" w:leader="none"/>
    </w:r>
    <w:r w:rsidRPr="009A397F">
      <w:rPr>
        <w:rFonts w:ascii="Times New Roman" w:hAnsi="Times New Roman" w:cs="Times New Roman"/>
        <w:sz w:val="24"/>
        <w:szCs w:val="24"/>
        <w:u w:val="single"/>
      </w:rPr>
      <w:t>Date:</w:t>
    </w:r>
    <w:r w:rsidRPr="009A397F">
      <w:rPr>
        <w:rFonts w:ascii="Times New Roman" w:hAnsi="Times New Roman" w:cs="Times New Roman"/>
        <w:sz w:val="24"/>
        <w:szCs w:val="24"/>
        <w:u w:val="single"/>
      </w:rPr>
      <w:ptab w:relativeTo="margin" w:alignment="right" w:leader="none"/>
    </w:r>
    <w:r w:rsidRPr="009A397F">
      <w:rPr>
        <w:rFonts w:ascii="Times New Roman" w:hAnsi="Times New Roman" w:cs="Times New Roman"/>
        <w:sz w:val="24"/>
        <w:szCs w:val="24"/>
        <w:u w:val="single"/>
      </w:rPr>
      <w:t xml:space="preserve">Page </w:t>
    </w:r>
    <w:r w:rsidRPr="009A397F">
      <w:rPr>
        <w:rFonts w:ascii="Times New Roman" w:hAnsi="Times New Roman" w:cs="Times New Roman"/>
        <w:b/>
        <w:bCs/>
        <w:sz w:val="24"/>
        <w:szCs w:val="24"/>
        <w:u w:val="single"/>
      </w:rPr>
      <w:fldChar w:fldCharType="begin"/>
    </w:r>
    <w:r w:rsidRPr="009A397F">
      <w:rPr>
        <w:rFonts w:ascii="Times New Roman" w:hAnsi="Times New Roman" w:cs="Times New Roman"/>
        <w:b/>
        <w:bCs/>
        <w:sz w:val="24"/>
        <w:szCs w:val="24"/>
        <w:u w:val="single"/>
      </w:rPr>
      <w:instrText xml:space="preserve"> PAGE  \* Arabic  \* MERGEFORMAT </w:instrText>
    </w:r>
    <w:r w:rsidRPr="009A397F">
      <w:rPr>
        <w:rFonts w:ascii="Times New Roman" w:hAnsi="Times New Roman" w:cs="Times New Roman"/>
        <w:b/>
        <w:bCs/>
        <w:sz w:val="24"/>
        <w:szCs w:val="24"/>
        <w:u w:val="single"/>
      </w:rPr>
      <w:fldChar w:fldCharType="separate"/>
    </w:r>
    <w:r w:rsidR="0037387E">
      <w:rPr>
        <w:rFonts w:ascii="Times New Roman" w:hAnsi="Times New Roman" w:cs="Times New Roman"/>
        <w:b/>
        <w:bCs/>
        <w:noProof/>
        <w:sz w:val="24"/>
        <w:szCs w:val="24"/>
        <w:u w:val="single"/>
      </w:rPr>
      <w:t>3</w:t>
    </w:r>
    <w:r w:rsidRPr="009A397F">
      <w:rPr>
        <w:rFonts w:ascii="Times New Roman" w:hAnsi="Times New Roman" w:cs="Times New Roman"/>
        <w:b/>
        <w:bCs/>
        <w:sz w:val="24"/>
        <w:szCs w:val="24"/>
        <w:u w:val="single"/>
      </w:rPr>
      <w:fldChar w:fldCharType="end"/>
    </w:r>
    <w:r w:rsidRPr="009A397F">
      <w:rPr>
        <w:rFonts w:ascii="Times New Roman" w:hAnsi="Times New Roman" w:cs="Times New Roman"/>
        <w:sz w:val="24"/>
        <w:szCs w:val="24"/>
        <w:u w:val="single"/>
      </w:rPr>
      <w:t xml:space="preserve"> of </w:t>
    </w:r>
    <w:r w:rsidRPr="009A397F">
      <w:rPr>
        <w:rFonts w:ascii="Times New Roman" w:hAnsi="Times New Roman" w:cs="Times New Roman"/>
        <w:b/>
        <w:bCs/>
        <w:sz w:val="24"/>
        <w:szCs w:val="24"/>
        <w:u w:val="single"/>
      </w:rPr>
      <w:fldChar w:fldCharType="begin"/>
    </w:r>
    <w:r w:rsidRPr="009A397F">
      <w:rPr>
        <w:rFonts w:ascii="Times New Roman" w:hAnsi="Times New Roman" w:cs="Times New Roman"/>
        <w:b/>
        <w:bCs/>
        <w:sz w:val="24"/>
        <w:szCs w:val="24"/>
        <w:u w:val="single"/>
      </w:rPr>
      <w:instrText xml:space="preserve"> NUMPAGES  \* Arabic  \* MERGEFORMAT </w:instrText>
    </w:r>
    <w:r w:rsidRPr="009A397F">
      <w:rPr>
        <w:rFonts w:ascii="Times New Roman" w:hAnsi="Times New Roman" w:cs="Times New Roman"/>
        <w:b/>
        <w:bCs/>
        <w:sz w:val="24"/>
        <w:szCs w:val="24"/>
        <w:u w:val="single"/>
      </w:rPr>
      <w:fldChar w:fldCharType="separate"/>
    </w:r>
    <w:r w:rsidR="0037387E">
      <w:rPr>
        <w:rFonts w:ascii="Times New Roman" w:hAnsi="Times New Roman" w:cs="Times New Roman"/>
        <w:b/>
        <w:bCs/>
        <w:noProof/>
        <w:sz w:val="24"/>
        <w:szCs w:val="24"/>
        <w:u w:val="single"/>
      </w:rPr>
      <w:t>3</w:t>
    </w:r>
    <w:r w:rsidRPr="009A397F">
      <w:rPr>
        <w:rFonts w:ascii="Times New Roman" w:hAnsi="Times New Roman" w:cs="Times New Roman"/>
        <w:b/>
        <w:bCs/>
        <w:sz w:val="24"/>
        <w:szCs w:val="24"/>
        <w:u w:val="single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A2"/>
    <w:rsid w:val="00007564"/>
    <w:rsid w:val="000F5D7A"/>
    <w:rsid w:val="00121A77"/>
    <w:rsid w:val="00177F2E"/>
    <w:rsid w:val="00206CB1"/>
    <w:rsid w:val="0021540E"/>
    <w:rsid w:val="002602AA"/>
    <w:rsid w:val="0027091D"/>
    <w:rsid w:val="00286A92"/>
    <w:rsid w:val="0037387E"/>
    <w:rsid w:val="0038063B"/>
    <w:rsid w:val="00532ECC"/>
    <w:rsid w:val="007826CC"/>
    <w:rsid w:val="00810509"/>
    <w:rsid w:val="008778E9"/>
    <w:rsid w:val="00891A6B"/>
    <w:rsid w:val="00926F25"/>
    <w:rsid w:val="009A397F"/>
    <w:rsid w:val="00B31A4F"/>
    <w:rsid w:val="00BB427E"/>
    <w:rsid w:val="00C658C9"/>
    <w:rsid w:val="00CD3AA2"/>
    <w:rsid w:val="00D039B3"/>
    <w:rsid w:val="00D64FDC"/>
    <w:rsid w:val="00E06074"/>
    <w:rsid w:val="00E67B47"/>
    <w:rsid w:val="00F05314"/>
    <w:rsid w:val="00FD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CC449"/>
  <w15:chartTrackingRefBased/>
  <w15:docId w15:val="{AA88E8AE-201F-43E4-84D3-F3012D7E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1A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39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97F"/>
  </w:style>
  <w:style w:type="paragraph" w:styleId="Footer">
    <w:name w:val="footer"/>
    <w:basedOn w:val="Normal"/>
    <w:link w:val="FooterChar"/>
    <w:uiPriority w:val="99"/>
    <w:unhideWhenUsed/>
    <w:rsid w:val="009A39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97F"/>
  </w:style>
  <w:style w:type="character" w:styleId="FollowedHyperlink">
    <w:name w:val="FollowedHyperlink"/>
    <w:basedOn w:val="DefaultParagraphFont"/>
    <w:uiPriority w:val="99"/>
    <w:semiHidden/>
    <w:unhideWhenUsed/>
    <w:rsid w:val="008105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hyperlink" Target="http://www.analyzemath.com" TargetMode="Externa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082E9-BF07-421F-8B2C-FCEAE268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DeMeo</dc:creator>
  <cp:keywords/>
  <dc:description/>
  <cp:lastModifiedBy>David and Kathleen</cp:lastModifiedBy>
  <cp:revision>16</cp:revision>
  <dcterms:created xsi:type="dcterms:W3CDTF">2016-06-27T21:12:00Z</dcterms:created>
  <dcterms:modified xsi:type="dcterms:W3CDTF">2016-07-29T13:23:00Z</dcterms:modified>
</cp:coreProperties>
</file>