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FD8DF1" w14:textId="7F6900B2" w:rsidR="00FB13DE" w:rsidRPr="00B74F48" w:rsidRDefault="002A290A" w:rsidP="00C45DDF">
      <w:pPr>
        <w:tabs>
          <w:tab w:val="center" w:pos="4680"/>
        </w:tabs>
        <w:jc w:val="center"/>
        <w:rPr>
          <w:b/>
          <w:noProof/>
          <w:sz w:val="28"/>
          <w:szCs w:val="28"/>
        </w:rPr>
      </w:pPr>
      <w:r>
        <w:rPr>
          <w:b/>
          <w:noProof/>
          <w:sz w:val="28"/>
          <w:szCs w:val="28"/>
        </w:rPr>
        <w:t>Activity</w:t>
      </w:r>
      <w:r w:rsidR="00E1246A">
        <w:rPr>
          <w:b/>
          <w:noProof/>
          <w:sz w:val="28"/>
          <w:szCs w:val="28"/>
        </w:rPr>
        <w:t xml:space="preserve"> </w:t>
      </w:r>
      <w:r>
        <w:rPr>
          <w:b/>
          <w:noProof/>
          <w:sz w:val="28"/>
          <w:szCs w:val="28"/>
        </w:rPr>
        <w:t xml:space="preserve">8.1.4 </w:t>
      </w:r>
      <w:r w:rsidR="00FB13DE" w:rsidRPr="00B74F48">
        <w:rPr>
          <w:b/>
          <w:noProof/>
          <w:sz w:val="28"/>
          <w:szCs w:val="28"/>
        </w:rPr>
        <w:t>Multiplying Matrices</w:t>
      </w:r>
      <w:r w:rsidR="007C0A67">
        <w:rPr>
          <w:b/>
          <w:noProof/>
          <w:sz w:val="28"/>
          <w:szCs w:val="28"/>
        </w:rPr>
        <w:t xml:space="preserve"> and the </w:t>
      </w:r>
      <w:r w:rsidR="00C91069">
        <w:rPr>
          <w:b/>
          <w:noProof/>
          <w:sz w:val="28"/>
          <w:szCs w:val="28"/>
        </w:rPr>
        <w:t xml:space="preserve">Identity </w:t>
      </w:r>
      <w:r w:rsidR="007C0A67">
        <w:rPr>
          <w:b/>
          <w:noProof/>
          <w:sz w:val="28"/>
          <w:szCs w:val="28"/>
        </w:rPr>
        <w:t>Matrix</w:t>
      </w:r>
    </w:p>
    <w:p w14:paraId="263B4512" w14:textId="77777777" w:rsidR="00FB13DE" w:rsidRDefault="00FB13DE" w:rsidP="00C45DDF">
      <w:pPr>
        <w:tabs>
          <w:tab w:val="center" w:pos="4680"/>
        </w:tabs>
        <w:jc w:val="right"/>
        <w:rPr>
          <w:noProof/>
        </w:rPr>
      </w:pPr>
    </w:p>
    <w:p w14:paraId="1DAE8C59" w14:textId="63FCFABD" w:rsidR="00B74F48" w:rsidRDefault="00B74F48" w:rsidP="00C45DDF">
      <w:pPr>
        <w:tabs>
          <w:tab w:val="center" w:pos="4680"/>
        </w:tabs>
        <w:rPr>
          <w:noProof/>
        </w:rPr>
      </w:pPr>
      <w:r>
        <w:rPr>
          <w:noProof/>
        </w:rPr>
        <w:t>In addition to adding matrices,</w:t>
      </w:r>
      <w:r w:rsidR="002A290A">
        <w:rPr>
          <w:noProof/>
        </w:rPr>
        <w:t xml:space="preserve"> subtracting matrices, and multi</w:t>
      </w:r>
      <w:r>
        <w:rPr>
          <w:noProof/>
        </w:rPr>
        <w:t xml:space="preserve">plying a matrix by a scalar number, we can also </w:t>
      </w:r>
      <w:r w:rsidRPr="00B74F48">
        <w:rPr>
          <w:i/>
          <w:noProof/>
        </w:rPr>
        <w:t>multiply</w:t>
      </w:r>
      <w:r>
        <w:rPr>
          <w:noProof/>
        </w:rPr>
        <w:t xml:space="preserve"> matrices.  </w:t>
      </w:r>
      <w:r w:rsidR="00FB13DE">
        <w:rPr>
          <w:noProof/>
        </w:rPr>
        <w:t xml:space="preserve">The process </w:t>
      </w:r>
      <w:r>
        <w:rPr>
          <w:noProof/>
        </w:rPr>
        <w:t>of multi</w:t>
      </w:r>
      <w:r w:rsidR="00396589">
        <w:rPr>
          <w:noProof/>
        </w:rPr>
        <w:t>p</w:t>
      </w:r>
      <w:r>
        <w:rPr>
          <w:noProof/>
        </w:rPr>
        <w:t xml:space="preserve">lying matrices </w:t>
      </w:r>
      <w:r w:rsidR="00FB13DE">
        <w:rPr>
          <w:noProof/>
        </w:rPr>
        <w:t xml:space="preserve">is </w:t>
      </w:r>
      <w:r>
        <w:rPr>
          <w:noProof/>
        </w:rPr>
        <w:t xml:space="preserve">logical and </w:t>
      </w:r>
      <w:r w:rsidR="00FB13DE">
        <w:rPr>
          <w:noProof/>
        </w:rPr>
        <w:t xml:space="preserve">based on familiar ideas. </w:t>
      </w:r>
    </w:p>
    <w:p w14:paraId="74195CEF" w14:textId="77777777" w:rsidR="00B74F48" w:rsidRDefault="00B74F48" w:rsidP="00C45DDF">
      <w:pPr>
        <w:tabs>
          <w:tab w:val="center" w:pos="4680"/>
        </w:tabs>
        <w:rPr>
          <w:noProof/>
        </w:rPr>
      </w:pPr>
    </w:p>
    <w:p w14:paraId="70608200" w14:textId="14718393" w:rsidR="00B74F48" w:rsidRDefault="00B74F48" w:rsidP="00C45DDF">
      <w:pPr>
        <w:tabs>
          <w:tab w:val="center" w:pos="4680"/>
        </w:tabs>
        <w:rPr>
          <w:noProof/>
        </w:rPr>
      </w:pPr>
      <w:r>
        <w:t xml:space="preserve">Consider the data from the </w:t>
      </w:r>
      <w:r w:rsidRPr="007C755D">
        <w:t>reduce-reuse-recycle project</w:t>
      </w:r>
      <w:r>
        <w:t>.</w:t>
      </w:r>
    </w:p>
    <w:p w14:paraId="0BFB54F5" w14:textId="77777777" w:rsidR="00B74F48" w:rsidRDefault="00B74F48" w:rsidP="00C45DDF">
      <w:pPr>
        <w:tabs>
          <w:tab w:val="center" w:pos="4680"/>
        </w:tabs>
        <w:rPr>
          <w:noProof/>
        </w:rPr>
      </w:pPr>
    </w:p>
    <w:tbl>
      <w:tblPr>
        <w:tblW w:w="6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0"/>
        <w:gridCol w:w="1172"/>
        <w:gridCol w:w="1173"/>
        <w:gridCol w:w="1172"/>
        <w:gridCol w:w="1173"/>
      </w:tblGrid>
      <w:tr w:rsidR="00FB13DE" w:rsidRPr="00B94EBD" w14:paraId="1F90D488" w14:textId="77777777" w:rsidTr="005E7855">
        <w:trPr>
          <w:trHeight w:val="620"/>
          <w:jc w:val="center"/>
        </w:trPr>
        <w:tc>
          <w:tcPr>
            <w:tcW w:w="1840" w:type="dxa"/>
            <w:tcBorders>
              <w:top w:val="nil"/>
              <w:left w:val="nil"/>
              <w:bottom w:val="single" w:sz="4" w:space="0" w:color="auto"/>
              <w:right w:val="single" w:sz="4" w:space="0" w:color="auto"/>
            </w:tcBorders>
            <w:shd w:val="clear" w:color="auto" w:fill="auto"/>
            <w:noWrap/>
            <w:vAlign w:val="bottom"/>
            <w:hideMark/>
          </w:tcPr>
          <w:p w14:paraId="0D764CC6" w14:textId="77777777" w:rsidR="00FB13DE" w:rsidRPr="00B94EBD" w:rsidRDefault="00FB13DE" w:rsidP="00C45DDF">
            <w:pPr>
              <w:rPr>
                <w:rFonts w:eastAsia="Times New Roman"/>
                <w:color w:val="000000"/>
              </w:rPr>
            </w:pPr>
          </w:p>
        </w:tc>
        <w:tc>
          <w:tcPr>
            <w:tcW w:w="1172"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0E6BFF74" w14:textId="7E8B0445" w:rsidR="00FB13DE" w:rsidRPr="00B94EBD" w:rsidRDefault="00FB13DE" w:rsidP="00C45DDF">
            <w:pPr>
              <w:jc w:val="center"/>
              <w:rPr>
                <w:rFonts w:eastAsia="Times New Roman"/>
                <w:color w:val="000000"/>
              </w:rPr>
            </w:pPr>
            <w:r w:rsidRPr="00B94EBD">
              <w:rPr>
                <w:rFonts w:eastAsia="Times New Roman"/>
                <w:color w:val="000000"/>
              </w:rPr>
              <w:t>Clothing</w:t>
            </w:r>
            <w:r w:rsidR="005E2E3D">
              <w:rPr>
                <w:rFonts w:eastAsia="Times New Roman"/>
                <w:color w:val="000000"/>
              </w:rPr>
              <w:t xml:space="preserve"> (lbs.</w:t>
            </w:r>
            <w:r w:rsidR="00B74F48">
              <w:rPr>
                <w:rFonts w:eastAsia="Times New Roman"/>
                <w:color w:val="000000"/>
              </w:rPr>
              <w:t>)</w:t>
            </w:r>
          </w:p>
        </w:tc>
        <w:tc>
          <w:tcPr>
            <w:tcW w:w="1173"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5C15B358" w14:textId="77777777" w:rsidR="005E2E3D" w:rsidRDefault="00FB13DE" w:rsidP="00C45DDF">
            <w:pPr>
              <w:jc w:val="center"/>
              <w:rPr>
                <w:rFonts w:eastAsia="Times New Roman"/>
                <w:color w:val="000000"/>
              </w:rPr>
            </w:pPr>
            <w:r w:rsidRPr="00B94EBD">
              <w:rPr>
                <w:rFonts w:eastAsia="Times New Roman"/>
                <w:color w:val="000000"/>
              </w:rPr>
              <w:t>Wool</w:t>
            </w:r>
          </w:p>
          <w:p w14:paraId="6033CF78" w14:textId="478E23FE" w:rsidR="00FB13DE" w:rsidRPr="00B94EBD" w:rsidRDefault="005E2E3D" w:rsidP="00C45DDF">
            <w:pPr>
              <w:jc w:val="center"/>
              <w:rPr>
                <w:rFonts w:eastAsia="Times New Roman"/>
                <w:color w:val="000000"/>
              </w:rPr>
            </w:pPr>
            <w:r>
              <w:rPr>
                <w:rFonts w:eastAsia="Times New Roman"/>
                <w:color w:val="000000"/>
              </w:rPr>
              <w:t>(lbs.)</w:t>
            </w:r>
          </w:p>
        </w:tc>
        <w:tc>
          <w:tcPr>
            <w:tcW w:w="1172"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7C17C4D2" w14:textId="77777777" w:rsidR="00FB13DE" w:rsidRDefault="005E2E3D" w:rsidP="00C45DDF">
            <w:pPr>
              <w:jc w:val="center"/>
              <w:rPr>
                <w:rFonts w:eastAsia="Times New Roman"/>
                <w:color w:val="000000"/>
              </w:rPr>
            </w:pPr>
            <w:r>
              <w:rPr>
                <w:rFonts w:eastAsia="Times New Roman"/>
                <w:color w:val="000000"/>
              </w:rPr>
              <w:t>Shoes</w:t>
            </w:r>
          </w:p>
          <w:p w14:paraId="3EAB0FA0" w14:textId="484F2825" w:rsidR="005E2E3D" w:rsidRPr="00B94EBD" w:rsidRDefault="005E2E3D" w:rsidP="00C45DDF">
            <w:pPr>
              <w:jc w:val="center"/>
              <w:rPr>
                <w:rFonts w:eastAsia="Times New Roman"/>
                <w:color w:val="000000"/>
              </w:rPr>
            </w:pPr>
            <w:r>
              <w:rPr>
                <w:rFonts w:eastAsia="Times New Roman"/>
                <w:color w:val="000000"/>
              </w:rPr>
              <w:t>(pairs)</w:t>
            </w:r>
          </w:p>
        </w:tc>
        <w:tc>
          <w:tcPr>
            <w:tcW w:w="1173"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43834F95" w14:textId="3D5B3355" w:rsidR="00FB13DE" w:rsidRPr="00B94EBD" w:rsidRDefault="00FB13DE" w:rsidP="00C45DDF">
            <w:pPr>
              <w:jc w:val="center"/>
              <w:rPr>
                <w:rFonts w:eastAsia="Times New Roman"/>
                <w:color w:val="000000"/>
              </w:rPr>
            </w:pPr>
            <w:r w:rsidRPr="00B94EBD">
              <w:rPr>
                <w:rFonts w:eastAsia="Times New Roman"/>
                <w:color w:val="000000"/>
              </w:rPr>
              <w:t>Rags</w:t>
            </w:r>
            <w:r w:rsidR="005E2E3D">
              <w:rPr>
                <w:rFonts w:eastAsia="Times New Roman"/>
                <w:color w:val="000000"/>
              </w:rPr>
              <w:t xml:space="preserve"> (lbs.)</w:t>
            </w:r>
          </w:p>
        </w:tc>
      </w:tr>
      <w:tr w:rsidR="00FB13DE" w:rsidRPr="00B94EBD" w14:paraId="2925E6D3" w14:textId="77777777" w:rsidTr="00B74F48">
        <w:trPr>
          <w:trHeight w:val="300"/>
          <w:jc w:val="center"/>
        </w:trPr>
        <w:tc>
          <w:tcPr>
            <w:tcW w:w="1840" w:type="dxa"/>
            <w:tcBorders>
              <w:top w:val="single" w:sz="4" w:space="0" w:color="auto"/>
            </w:tcBorders>
            <w:shd w:val="clear" w:color="auto" w:fill="auto"/>
            <w:noWrap/>
            <w:vAlign w:val="bottom"/>
            <w:hideMark/>
          </w:tcPr>
          <w:p w14:paraId="1236313D" w14:textId="36E69E2E" w:rsidR="00FB13DE" w:rsidRPr="00B94EBD" w:rsidRDefault="00FB13DE" w:rsidP="00C45DDF">
            <w:pPr>
              <w:rPr>
                <w:rFonts w:eastAsia="Times New Roman"/>
                <w:color w:val="000000"/>
              </w:rPr>
            </w:pPr>
            <w:r w:rsidRPr="00B94EBD">
              <w:rPr>
                <w:rFonts w:eastAsia="Times New Roman"/>
                <w:color w:val="000000"/>
              </w:rPr>
              <w:t>Pickup Site A</w:t>
            </w:r>
          </w:p>
        </w:tc>
        <w:tc>
          <w:tcPr>
            <w:tcW w:w="1172" w:type="dxa"/>
            <w:tcBorders>
              <w:top w:val="single" w:sz="4" w:space="0" w:color="auto"/>
            </w:tcBorders>
            <w:shd w:val="clear" w:color="auto" w:fill="auto"/>
            <w:noWrap/>
            <w:vAlign w:val="bottom"/>
            <w:hideMark/>
          </w:tcPr>
          <w:p w14:paraId="440B9DBE" w14:textId="77777777" w:rsidR="00FB13DE" w:rsidRPr="00B94EBD" w:rsidRDefault="00FB13DE" w:rsidP="00C45DDF">
            <w:pPr>
              <w:jc w:val="center"/>
              <w:rPr>
                <w:rFonts w:eastAsia="Times New Roman"/>
                <w:color w:val="000000"/>
              </w:rPr>
            </w:pPr>
            <w:r w:rsidRPr="00B94EBD">
              <w:rPr>
                <w:rFonts w:eastAsia="Times New Roman"/>
                <w:color w:val="000000"/>
              </w:rPr>
              <w:t>92</w:t>
            </w:r>
          </w:p>
        </w:tc>
        <w:tc>
          <w:tcPr>
            <w:tcW w:w="1173" w:type="dxa"/>
            <w:tcBorders>
              <w:top w:val="single" w:sz="4" w:space="0" w:color="auto"/>
            </w:tcBorders>
            <w:shd w:val="clear" w:color="auto" w:fill="auto"/>
            <w:noWrap/>
            <w:vAlign w:val="bottom"/>
            <w:hideMark/>
          </w:tcPr>
          <w:p w14:paraId="0CAF5ECA" w14:textId="77777777" w:rsidR="00FB13DE" w:rsidRPr="00B94EBD" w:rsidRDefault="00FB13DE" w:rsidP="00C45DDF">
            <w:pPr>
              <w:jc w:val="center"/>
              <w:rPr>
                <w:rFonts w:eastAsia="Times New Roman"/>
                <w:color w:val="000000"/>
              </w:rPr>
            </w:pPr>
            <w:r w:rsidRPr="00B94EBD">
              <w:rPr>
                <w:rFonts w:eastAsia="Times New Roman"/>
                <w:color w:val="000000"/>
              </w:rPr>
              <w:t>36</w:t>
            </w:r>
          </w:p>
        </w:tc>
        <w:tc>
          <w:tcPr>
            <w:tcW w:w="1172" w:type="dxa"/>
            <w:tcBorders>
              <w:top w:val="single" w:sz="4" w:space="0" w:color="auto"/>
            </w:tcBorders>
            <w:shd w:val="clear" w:color="auto" w:fill="auto"/>
            <w:noWrap/>
            <w:vAlign w:val="bottom"/>
            <w:hideMark/>
          </w:tcPr>
          <w:p w14:paraId="3ED419EA" w14:textId="77777777" w:rsidR="00FB13DE" w:rsidRPr="00B94EBD" w:rsidRDefault="00FB13DE" w:rsidP="00C45DDF">
            <w:pPr>
              <w:jc w:val="center"/>
              <w:rPr>
                <w:rFonts w:eastAsia="Times New Roman"/>
                <w:color w:val="000000"/>
              </w:rPr>
            </w:pPr>
            <w:r w:rsidRPr="00B94EBD">
              <w:rPr>
                <w:rFonts w:eastAsia="Times New Roman"/>
                <w:color w:val="000000"/>
              </w:rPr>
              <w:t>14</w:t>
            </w:r>
          </w:p>
        </w:tc>
        <w:tc>
          <w:tcPr>
            <w:tcW w:w="1173" w:type="dxa"/>
            <w:tcBorders>
              <w:top w:val="single" w:sz="4" w:space="0" w:color="auto"/>
            </w:tcBorders>
            <w:shd w:val="clear" w:color="auto" w:fill="auto"/>
            <w:noWrap/>
            <w:vAlign w:val="bottom"/>
            <w:hideMark/>
          </w:tcPr>
          <w:p w14:paraId="69F2F821" w14:textId="77777777" w:rsidR="00FB13DE" w:rsidRPr="00B94EBD" w:rsidRDefault="00FB13DE" w:rsidP="00C45DDF">
            <w:pPr>
              <w:jc w:val="center"/>
              <w:rPr>
                <w:rFonts w:eastAsia="Times New Roman"/>
                <w:color w:val="000000"/>
              </w:rPr>
            </w:pPr>
            <w:r w:rsidRPr="00B94EBD">
              <w:rPr>
                <w:rFonts w:eastAsia="Times New Roman"/>
                <w:color w:val="000000"/>
              </w:rPr>
              <w:t>88</w:t>
            </w:r>
          </w:p>
        </w:tc>
      </w:tr>
      <w:tr w:rsidR="00FB13DE" w:rsidRPr="00B94EBD" w14:paraId="02076E00" w14:textId="77777777" w:rsidTr="00B74F48">
        <w:trPr>
          <w:trHeight w:val="300"/>
          <w:jc w:val="center"/>
        </w:trPr>
        <w:tc>
          <w:tcPr>
            <w:tcW w:w="1840" w:type="dxa"/>
            <w:shd w:val="clear" w:color="auto" w:fill="auto"/>
            <w:noWrap/>
            <w:vAlign w:val="bottom"/>
            <w:hideMark/>
          </w:tcPr>
          <w:p w14:paraId="2E150884" w14:textId="77777777" w:rsidR="00FB13DE" w:rsidRPr="00B94EBD" w:rsidRDefault="00FB13DE" w:rsidP="00C45DDF">
            <w:pPr>
              <w:rPr>
                <w:rFonts w:eastAsia="Times New Roman"/>
                <w:color w:val="000000"/>
              </w:rPr>
            </w:pPr>
            <w:r w:rsidRPr="00B94EBD">
              <w:rPr>
                <w:rFonts w:eastAsia="Times New Roman"/>
                <w:color w:val="000000"/>
              </w:rPr>
              <w:t>Pickup Site B</w:t>
            </w:r>
          </w:p>
        </w:tc>
        <w:tc>
          <w:tcPr>
            <w:tcW w:w="1172" w:type="dxa"/>
            <w:shd w:val="clear" w:color="auto" w:fill="auto"/>
            <w:noWrap/>
            <w:vAlign w:val="bottom"/>
            <w:hideMark/>
          </w:tcPr>
          <w:p w14:paraId="77F47DF3" w14:textId="77777777" w:rsidR="00FB13DE" w:rsidRPr="00B94EBD" w:rsidRDefault="00FB13DE" w:rsidP="00C45DDF">
            <w:pPr>
              <w:jc w:val="center"/>
              <w:rPr>
                <w:rFonts w:eastAsia="Times New Roman"/>
                <w:color w:val="000000"/>
              </w:rPr>
            </w:pPr>
            <w:r w:rsidRPr="00B94EBD">
              <w:rPr>
                <w:rFonts w:eastAsia="Times New Roman"/>
                <w:color w:val="000000"/>
              </w:rPr>
              <w:t>46</w:t>
            </w:r>
          </w:p>
        </w:tc>
        <w:tc>
          <w:tcPr>
            <w:tcW w:w="1173" w:type="dxa"/>
            <w:shd w:val="clear" w:color="auto" w:fill="auto"/>
            <w:noWrap/>
            <w:vAlign w:val="bottom"/>
            <w:hideMark/>
          </w:tcPr>
          <w:p w14:paraId="7990D6D9" w14:textId="77777777" w:rsidR="00FB13DE" w:rsidRPr="00B94EBD" w:rsidRDefault="00FB13DE" w:rsidP="00C45DDF">
            <w:pPr>
              <w:jc w:val="center"/>
              <w:rPr>
                <w:rFonts w:eastAsia="Times New Roman"/>
                <w:color w:val="000000"/>
              </w:rPr>
            </w:pPr>
            <w:r w:rsidRPr="00B94EBD">
              <w:rPr>
                <w:rFonts w:eastAsia="Times New Roman"/>
                <w:color w:val="000000"/>
              </w:rPr>
              <w:t>87</w:t>
            </w:r>
          </w:p>
        </w:tc>
        <w:tc>
          <w:tcPr>
            <w:tcW w:w="1172" w:type="dxa"/>
            <w:shd w:val="clear" w:color="auto" w:fill="auto"/>
            <w:noWrap/>
            <w:vAlign w:val="bottom"/>
            <w:hideMark/>
          </w:tcPr>
          <w:p w14:paraId="448F4189" w14:textId="77777777" w:rsidR="00FB13DE" w:rsidRPr="00B94EBD" w:rsidRDefault="00FB13DE" w:rsidP="00C45DDF">
            <w:pPr>
              <w:jc w:val="center"/>
              <w:rPr>
                <w:rFonts w:eastAsia="Times New Roman"/>
                <w:color w:val="000000"/>
              </w:rPr>
            </w:pPr>
            <w:r w:rsidRPr="00B94EBD">
              <w:rPr>
                <w:rFonts w:eastAsia="Times New Roman"/>
                <w:color w:val="000000"/>
              </w:rPr>
              <w:t>34</w:t>
            </w:r>
          </w:p>
        </w:tc>
        <w:tc>
          <w:tcPr>
            <w:tcW w:w="1173" w:type="dxa"/>
            <w:shd w:val="clear" w:color="auto" w:fill="auto"/>
            <w:noWrap/>
            <w:vAlign w:val="bottom"/>
            <w:hideMark/>
          </w:tcPr>
          <w:p w14:paraId="46D2049A" w14:textId="77777777" w:rsidR="00FB13DE" w:rsidRPr="00B94EBD" w:rsidRDefault="00FB13DE" w:rsidP="00C45DDF">
            <w:pPr>
              <w:jc w:val="center"/>
              <w:rPr>
                <w:rFonts w:eastAsia="Times New Roman"/>
                <w:color w:val="000000"/>
              </w:rPr>
            </w:pPr>
            <w:r w:rsidRPr="00B94EBD">
              <w:rPr>
                <w:rFonts w:eastAsia="Times New Roman"/>
                <w:color w:val="000000"/>
              </w:rPr>
              <w:t>73</w:t>
            </w:r>
          </w:p>
        </w:tc>
      </w:tr>
      <w:tr w:rsidR="00FB13DE" w:rsidRPr="00B94EBD" w14:paraId="152085FE" w14:textId="77777777" w:rsidTr="00B74F48">
        <w:trPr>
          <w:trHeight w:val="300"/>
          <w:jc w:val="center"/>
        </w:trPr>
        <w:tc>
          <w:tcPr>
            <w:tcW w:w="1840" w:type="dxa"/>
            <w:shd w:val="clear" w:color="auto" w:fill="auto"/>
            <w:noWrap/>
            <w:vAlign w:val="bottom"/>
            <w:hideMark/>
          </w:tcPr>
          <w:p w14:paraId="7213B89C" w14:textId="77777777" w:rsidR="00FB13DE" w:rsidRPr="00B94EBD" w:rsidRDefault="00FB13DE" w:rsidP="00C45DDF">
            <w:pPr>
              <w:rPr>
                <w:rFonts w:eastAsia="Times New Roman"/>
                <w:color w:val="000000"/>
              </w:rPr>
            </w:pPr>
            <w:r w:rsidRPr="00B94EBD">
              <w:rPr>
                <w:rFonts w:eastAsia="Times New Roman"/>
                <w:color w:val="000000"/>
              </w:rPr>
              <w:t>Pickup Site C</w:t>
            </w:r>
          </w:p>
        </w:tc>
        <w:tc>
          <w:tcPr>
            <w:tcW w:w="1172" w:type="dxa"/>
            <w:shd w:val="clear" w:color="auto" w:fill="auto"/>
            <w:noWrap/>
            <w:vAlign w:val="bottom"/>
            <w:hideMark/>
          </w:tcPr>
          <w:p w14:paraId="799E24DE" w14:textId="77777777" w:rsidR="00FB13DE" w:rsidRPr="00B94EBD" w:rsidRDefault="00FB13DE" w:rsidP="00C45DDF">
            <w:pPr>
              <w:jc w:val="center"/>
              <w:rPr>
                <w:rFonts w:eastAsia="Times New Roman"/>
                <w:color w:val="000000"/>
              </w:rPr>
            </w:pPr>
            <w:r w:rsidRPr="00B94EBD">
              <w:rPr>
                <w:rFonts w:eastAsia="Times New Roman"/>
                <w:color w:val="000000"/>
              </w:rPr>
              <w:t>57</w:t>
            </w:r>
          </w:p>
        </w:tc>
        <w:tc>
          <w:tcPr>
            <w:tcW w:w="1173" w:type="dxa"/>
            <w:shd w:val="clear" w:color="auto" w:fill="auto"/>
            <w:noWrap/>
            <w:vAlign w:val="bottom"/>
            <w:hideMark/>
          </w:tcPr>
          <w:p w14:paraId="42F95481" w14:textId="77777777" w:rsidR="00FB13DE" w:rsidRPr="00B94EBD" w:rsidRDefault="00FB13DE" w:rsidP="00C45DDF">
            <w:pPr>
              <w:jc w:val="center"/>
              <w:rPr>
                <w:rFonts w:eastAsia="Times New Roman"/>
                <w:color w:val="000000"/>
              </w:rPr>
            </w:pPr>
            <w:r w:rsidRPr="00B94EBD">
              <w:rPr>
                <w:rFonts w:eastAsia="Times New Roman"/>
                <w:color w:val="000000"/>
              </w:rPr>
              <w:t>44</w:t>
            </w:r>
          </w:p>
        </w:tc>
        <w:tc>
          <w:tcPr>
            <w:tcW w:w="1172" w:type="dxa"/>
            <w:shd w:val="clear" w:color="auto" w:fill="auto"/>
            <w:noWrap/>
            <w:vAlign w:val="bottom"/>
            <w:hideMark/>
          </w:tcPr>
          <w:p w14:paraId="722BBC71" w14:textId="77777777" w:rsidR="00FB13DE" w:rsidRPr="00B94EBD" w:rsidRDefault="00FB13DE" w:rsidP="00C45DDF">
            <w:pPr>
              <w:jc w:val="center"/>
              <w:rPr>
                <w:rFonts w:eastAsia="Times New Roman"/>
                <w:color w:val="000000"/>
              </w:rPr>
            </w:pPr>
            <w:r w:rsidRPr="00B94EBD">
              <w:rPr>
                <w:rFonts w:eastAsia="Times New Roman"/>
                <w:color w:val="000000"/>
              </w:rPr>
              <w:t>37</w:t>
            </w:r>
          </w:p>
        </w:tc>
        <w:tc>
          <w:tcPr>
            <w:tcW w:w="1173" w:type="dxa"/>
            <w:shd w:val="clear" w:color="auto" w:fill="auto"/>
            <w:noWrap/>
            <w:vAlign w:val="bottom"/>
            <w:hideMark/>
          </w:tcPr>
          <w:p w14:paraId="12E92441" w14:textId="77777777" w:rsidR="00FB13DE" w:rsidRPr="00B94EBD" w:rsidRDefault="00FB13DE" w:rsidP="00C45DDF">
            <w:pPr>
              <w:jc w:val="center"/>
              <w:rPr>
                <w:rFonts w:eastAsia="Times New Roman"/>
                <w:color w:val="000000"/>
              </w:rPr>
            </w:pPr>
            <w:r w:rsidRPr="00B94EBD">
              <w:rPr>
                <w:rFonts w:eastAsia="Times New Roman"/>
                <w:color w:val="000000"/>
              </w:rPr>
              <w:t>44</w:t>
            </w:r>
          </w:p>
        </w:tc>
      </w:tr>
    </w:tbl>
    <w:p w14:paraId="5914FD9F" w14:textId="77777777" w:rsidR="00FB13DE" w:rsidRDefault="00FB13DE" w:rsidP="00C45DDF">
      <w:r>
        <w:t xml:space="preserve">         </w:t>
      </w:r>
    </w:p>
    <w:p w14:paraId="15528F7C" w14:textId="520EF9B0" w:rsidR="00FB13DE" w:rsidRPr="00B94EBD" w:rsidRDefault="00FB13DE" w:rsidP="00C45DDF">
      <w:r w:rsidRPr="00B94EBD">
        <w:t xml:space="preserve">The </w:t>
      </w:r>
      <w:r w:rsidR="00B74F48" w:rsidRPr="00B94EBD">
        <w:t>corresponding 3</w:t>
      </w:r>
      <w:r w:rsidRPr="00B94EBD">
        <w:rPr>
          <w:noProof/>
        </w:rPr>
        <w:t>×4</w:t>
      </w:r>
      <w:r w:rsidRPr="00B94EBD">
        <w:t xml:space="preserve"> </w:t>
      </w:r>
      <w:r w:rsidR="00352CD3">
        <w:t xml:space="preserve">collection </w:t>
      </w:r>
      <w:r w:rsidRPr="00B94EBD">
        <w:t xml:space="preserve">matrix </w:t>
      </w:r>
      <w:r w:rsidRPr="00B94EBD">
        <w:rPr>
          <w:i/>
        </w:rPr>
        <w:t>A</w:t>
      </w:r>
      <w:r w:rsidR="00B74F48">
        <w:rPr>
          <w:i/>
        </w:rPr>
        <w:t xml:space="preserve"> </w:t>
      </w:r>
      <w:r w:rsidR="00B74F48" w:rsidRPr="00B74F48">
        <w:t>is</w:t>
      </w:r>
      <w:r w:rsidRPr="00B74F48">
        <w:t>:</w:t>
      </w:r>
    </w:p>
    <w:p w14:paraId="1B574FE8" w14:textId="77777777" w:rsidR="00FB13DE" w:rsidRPr="00B94EBD" w:rsidRDefault="00FB13DE" w:rsidP="00C45DDF">
      <w:pPr>
        <w:jc w:val="both"/>
      </w:pPr>
    </w:p>
    <w:p w14:paraId="7FA1322C" w14:textId="77777777" w:rsidR="00FB13DE" w:rsidRPr="00B94EBD" w:rsidRDefault="00FB13DE" w:rsidP="00C45DDF">
      <w:pPr>
        <w:jc w:val="both"/>
      </w:pPr>
      <m:oMathPara>
        <m:oMath>
          <m:r>
            <w:rPr>
              <w:rFonts w:ascii="Cambria Math" w:hAnsi="Cambria Math"/>
            </w:rPr>
            <m:t>A=</m:t>
          </m:r>
          <m:d>
            <m:dPr>
              <m:begChr m:val="["/>
              <m:endChr m:val="]"/>
              <m:ctrlPr>
                <w:rPr>
                  <w:rFonts w:ascii="Cambria Math" w:hAnsi="Cambria Math"/>
                  <w:i/>
                </w:rPr>
              </m:ctrlPr>
            </m:dPr>
            <m:e>
              <m:m>
                <m:mPr>
                  <m:mcs>
                    <m:mc>
                      <m:mcPr>
                        <m:count m:val="4"/>
                        <m:mcJc m:val="center"/>
                      </m:mcPr>
                    </m:mc>
                  </m:mcs>
                  <m:ctrlPr>
                    <w:rPr>
                      <w:rFonts w:ascii="Cambria Math" w:hAnsi="Cambria Math"/>
                      <w:i/>
                    </w:rPr>
                  </m:ctrlPr>
                </m:mPr>
                <m:mr>
                  <m:e>
                    <m:r>
                      <w:rPr>
                        <w:rFonts w:ascii="Cambria Math" w:hAnsi="Cambria Math"/>
                      </w:rPr>
                      <m:t>92</m:t>
                    </m:r>
                  </m:e>
                  <m:e>
                    <m:r>
                      <w:rPr>
                        <w:rFonts w:ascii="Cambria Math" w:hAnsi="Cambria Math"/>
                        <w:color w:val="000000" w:themeColor="text1"/>
                      </w:rPr>
                      <m:t>36</m:t>
                    </m:r>
                  </m:e>
                  <m:e>
                    <m:r>
                      <w:rPr>
                        <w:rFonts w:ascii="Cambria Math" w:hAnsi="Cambria Math"/>
                      </w:rPr>
                      <m:t>14</m:t>
                    </m:r>
                  </m:e>
                  <m:e>
                    <m:r>
                      <w:rPr>
                        <w:rFonts w:ascii="Cambria Math" w:hAnsi="Cambria Math"/>
                      </w:rPr>
                      <m:t>88</m:t>
                    </m:r>
                  </m:e>
                </m:mr>
                <m:mr>
                  <m:e>
                    <m:r>
                      <w:rPr>
                        <w:rFonts w:ascii="Cambria Math" w:hAnsi="Cambria Math"/>
                      </w:rPr>
                      <m:t>46</m:t>
                    </m:r>
                  </m:e>
                  <m:e>
                    <m:r>
                      <w:rPr>
                        <w:rFonts w:ascii="Cambria Math" w:hAnsi="Cambria Math"/>
                      </w:rPr>
                      <m:t>87</m:t>
                    </m:r>
                  </m:e>
                  <m:e>
                    <m:r>
                      <w:rPr>
                        <w:rFonts w:ascii="Cambria Math" w:hAnsi="Cambria Math"/>
                      </w:rPr>
                      <m:t>34</m:t>
                    </m:r>
                  </m:e>
                  <m:e>
                    <m:r>
                      <w:rPr>
                        <w:rFonts w:ascii="Cambria Math" w:hAnsi="Cambria Math"/>
                      </w:rPr>
                      <m:t>73</m:t>
                    </m:r>
                  </m:e>
                </m:mr>
                <m:mr>
                  <m:e>
                    <m:r>
                      <w:rPr>
                        <w:rFonts w:ascii="Cambria Math" w:hAnsi="Cambria Math"/>
                      </w:rPr>
                      <m:t>57</m:t>
                    </m:r>
                  </m:e>
                  <m:e>
                    <m:r>
                      <w:rPr>
                        <w:rFonts w:ascii="Cambria Math" w:hAnsi="Cambria Math"/>
                      </w:rPr>
                      <m:t>44</m:t>
                    </m:r>
                  </m:e>
                  <m:e>
                    <m:r>
                      <w:rPr>
                        <w:rFonts w:ascii="Cambria Math" w:hAnsi="Cambria Math"/>
                      </w:rPr>
                      <m:t>37</m:t>
                    </m:r>
                  </m:e>
                  <m:e>
                    <m:r>
                      <w:rPr>
                        <w:rFonts w:ascii="Cambria Math" w:hAnsi="Cambria Math"/>
                      </w:rPr>
                      <m:t>44</m:t>
                    </m:r>
                  </m:e>
                </m:mr>
              </m:m>
            </m:e>
          </m:d>
        </m:oMath>
      </m:oMathPara>
    </w:p>
    <w:p w14:paraId="405415C5" w14:textId="77777777" w:rsidR="0047409E" w:rsidRDefault="0047409E" w:rsidP="00C45DDF"/>
    <w:p w14:paraId="0E076DD9" w14:textId="256C0BB4" w:rsidR="005E2E3D" w:rsidRDefault="00FB13DE" w:rsidP="00C45DDF">
      <w:r w:rsidRPr="00B94EBD">
        <w:t xml:space="preserve">The collected items </w:t>
      </w:r>
      <w:r w:rsidR="005E2E3D">
        <w:t>have a monetary (money) value that depends on the item’s category</w:t>
      </w:r>
      <w:r w:rsidRPr="00B94EBD">
        <w:t xml:space="preserve">. </w:t>
      </w:r>
      <w:r w:rsidR="005E2E3D">
        <w:t xml:space="preserve"> </w:t>
      </w:r>
      <w:r w:rsidRPr="00B94EBD">
        <w:t xml:space="preserve">Also, </w:t>
      </w:r>
      <w:r w:rsidR="005E2E3D">
        <w:t>since the collection and reuse of the</w:t>
      </w:r>
      <w:r w:rsidR="00907E5B">
        <w:t>se</w:t>
      </w:r>
      <w:r w:rsidRPr="00B94EBD">
        <w:t xml:space="preserve"> items results in less need for new items</w:t>
      </w:r>
      <w:r w:rsidR="005E2E3D">
        <w:t xml:space="preserve">, the collection and reuse of the items results in </w:t>
      </w:r>
      <w:r w:rsidRPr="00B94EBD">
        <w:t>a reduction of carbon dioxide (CO</w:t>
      </w:r>
      <w:r w:rsidRPr="00B94EBD">
        <w:rPr>
          <w:vertAlign w:val="subscript"/>
        </w:rPr>
        <w:t>2</w:t>
      </w:r>
      <w:r w:rsidR="008B0D31">
        <w:t xml:space="preserve">) </w:t>
      </w:r>
      <w:r w:rsidR="0063564A">
        <w:t xml:space="preserve">emission </w:t>
      </w:r>
      <w:r w:rsidRPr="00B94EBD">
        <w:t xml:space="preserve">into the atmosphere. </w:t>
      </w:r>
      <w:r w:rsidR="005E2E3D">
        <w:t xml:space="preserve"> The </w:t>
      </w:r>
      <w:r w:rsidR="005E2E3D" w:rsidRPr="005E2E3D">
        <w:rPr>
          <w:i/>
        </w:rPr>
        <w:t xml:space="preserve">benefit </w:t>
      </w:r>
      <w:r w:rsidR="005E2E3D">
        <w:t xml:space="preserve">of this project can be measured in the amount of money earned and the reduction in the amount of </w:t>
      </w:r>
      <w:r w:rsidR="008B0D31">
        <w:t xml:space="preserve">carbon dioxide </w:t>
      </w:r>
      <w:r w:rsidR="005E2E3D">
        <w:t>produced.</w:t>
      </w:r>
    </w:p>
    <w:p w14:paraId="05349495" w14:textId="77777777" w:rsidR="005E2E3D" w:rsidRDefault="005E2E3D" w:rsidP="00C45DDF"/>
    <w:p w14:paraId="5DE94C71" w14:textId="30C58D9E" w:rsidR="00FB13DE" w:rsidRDefault="005E2E3D" w:rsidP="00C45DDF">
      <w:r>
        <w:t xml:space="preserve">To calculate the total benefit for all sites during the first week, </w:t>
      </w:r>
      <w:r w:rsidR="008B0D31">
        <w:t>we need the dollar value (measured in</w:t>
      </w:r>
      <w:r w:rsidR="0063564A">
        <w:t xml:space="preserve"> dollars</w:t>
      </w:r>
      <w:r w:rsidR="008B0D31">
        <w:t xml:space="preserve"> per unit) for each category and the </w:t>
      </w:r>
      <w:r w:rsidR="00FB13DE" w:rsidRPr="00B94EBD">
        <w:t>carbon dioxide emission reduction</w:t>
      </w:r>
      <w:r w:rsidR="00FB13DE">
        <w:t xml:space="preserve"> (measured in pounds </w:t>
      </w:r>
      <w:r w:rsidR="008B0D31">
        <w:t xml:space="preserve">of </w:t>
      </w:r>
      <w:r w:rsidR="00FB13DE" w:rsidRPr="00B94EBD">
        <w:rPr>
          <w:rFonts w:eastAsia="Times New Roman"/>
          <w:color w:val="000000"/>
        </w:rPr>
        <w:t>CO</w:t>
      </w:r>
      <w:r w:rsidR="00FB13DE" w:rsidRPr="00B94EBD">
        <w:rPr>
          <w:rFonts w:eastAsia="Times New Roman"/>
          <w:color w:val="000000"/>
          <w:vertAlign w:val="subscript"/>
        </w:rPr>
        <w:t>2</w:t>
      </w:r>
      <w:r w:rsidR="00FB13DE">
        <w:rPr>
          <w:rFonts w:eastAsia="Times New Roman"/>
          <w:color w:val="000000"/>
        </w:rPr>
        <w:t>)</w:t>
      </w:r>
      <w:r w:rsidR="00FB13DE">
        <w:t xml:space="preserve"> </w:t>
      </w:r>
      <w:r w:rsidR="008B0D31">
        <w:t>for each category.  This is shown in the table below.</w:t>
      </w:r>
    </w:p>
    <w:tbl>
      <w:tblPr>
        <w:tblpPr w:leftFromText="180" w:rightFromText="180" w:vertAnchor="page" w:horzAnchor="page" w:tblpX="3984" w:tblpY="9974"/>
        <w:tblW w:w="4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0"/>
        <w:gridCol w:w="1339"/>
        <w:gridCol w:w="1339"/>
      </w:tblGrid>
      <w:tr w:rsidR="008B0D31" w:rsidRPr="00B94EBD" w14:paraId="053E4531" w14:textId="77777777" w:rsidTr="005E7855">
        <w:trPr>
          <w:trHeight w:val="300"/>
        </w:trPr>
        <w:tc>
          <w:tcPr>
            <w:tcW w:w="1840" w:type="dxa"/>
            <w:tcBorders>
              <w:top w:val="nil"/>
              <w:left w:val="nil"/>
              <w:bottom w:val="single" w:sz="4" w:space="0" w:color="auto"/>
              <w:right w:val="single" w:sz="4" w:space="0" w:color="auto"/>
            </w:tcBorders>
            <w:shd w:val="clear" w:color="auto" w:fill="auto"/>
            <w:noWrap/>
            <w:vAlign w:val="bottom"/>
            <w:hideMark/>
          </w:tcPr>
          <w:p w14:paraId="78480F5E" w14:textId="77777777" w:rsidR="008B0D31" w:rsidRPr="00B94EBD" w:rsidRDefault="008B0D31" w:rsidP="00C45DDF">
            <w:pPr>
              <w:rPr>
                <w:rFonts w:eastAsia="Times New Roman"/>
                <w:color w:val="000000"/>
              </w:rPr>
            </w:pPr>
          </w:p>
        </w:tc>
        <w:tc>
          <w:tcPr>
            <w:tcW w:w="1339"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7F8280BB" w14:textId="77777777" w:rsidR="008B0D31" w:rsidRPr="00B94EBD" w:rsidRDefault="008B0D31" w:rsidP="00C45DDF">
            <w:pPr>
              <w:jc w:val="center"/>
              <w:rPr>
                <w:rFonts w:eastAsia="Times New Roman"/>
                <w:color w:val="000000"/>
              </w:rPr>
            </w:pPr>
            <w:r w:rsidRPr="00B94EBD">
              <w:rPr>
                <w:rFonts w:eastAsia="Times New Roman"/>
                <w:color w:val="000000"/>
              </w:rPr>
              <w:t>$ per unit</w:t>
            </w:r>
          </w:p>
        </w:tc>
        <w:tc>
          <w:tcPr>
            <w:tcW w:w="1339"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4C91823D" w14:textId="0DE7908E" w:rsidR="008B0D31" w:rsidRPr="00B94EBD" w:rsidRDefault="008B0D31" w:rsidP="00C45DDF">
            <w:pPr>
              <w:jc w:val="center"/>
              <w:rPr>
                <w:rFonts w:eastAsia="Times New Roman"/>
                <w:color w:val="000000"/>
              </w:rPr>
            </w:pPr>
            <w:r>
              <w:rPr>
                <w:rFonts w:eastAsia="Times New Roman"/>
                <w:color w:val="000000"/>
              </w:rPr>
              <w:t xml:space="preserve">lbs. of </w:t>
            </w:r>
            <w:r w:rsidRPr="00B94EBD">
              <w:rPr>
                <w:rFonts w:eastAsia="Times New Roman"/>
                <w:color w:val="000000"/>
              </w:rPr>
              <w:t xml:space="preserve"> CO</w:t>
            </w:r>
            <w:r w:rsidRPr="00B94EBD">
              <w:rPr>
                <w:rFonts w:eastAsia="Times New Roman"/>
                <w:color w:val="000000"/>
                <w:vertAlign w:val="subscript"/>
              </w:rPr>
              <w:t>2</w:t>
            </w:r>
          </w:p>
        </w:tc>
      </w:tr>
      <w:tr w:rsidR="008B0D31" w:rsidRPr="00B94EBD" w14:paraId="7F3C17A3" w14:textId="77777777" w:rsidTr="008B0D31">
        <w:trPr>
          <w:trHeight w:val="300"/>
        </w:trPr>
        <w:tc>
          <w:tcPr>
            <w:tcW w:w="1840" w:type="dxa"/>
            <w:tcBorders>
              <w:top w:val="single" w:sz="4" w:space="0" w:color="auto"/>
            </w:tcBorders>
            <w:shd w:val="clear" w:color="auto" w:fill="auto"/>
            <w:noWrap/>
            <w:vAlign w:val="bottom"/>
            <w:hideMark/>
          </w:tcPr>
          <w:p w14:paraId="40F112E9" w14:textId="77777777" w:rsidR="008B0D31" w:rsidRPr="00B94EBD" w:rsidRDefault="008B0D31" w:rsidP="00C45DDF">
            <w:pPr>
              <w:rPr>
                <w:rFonts w:eastAsia="Times New Roman"/>
                <w:color w:val="000000"/>
              </w:rPr>
            </w:pPr>
            <w:r w:rsidRPr="00B94EBD">
              <w:rPr>
                <w:rFonts w:eastAsia="Times New Roman"/>
                <w:color w:val="000000"/>
              </w:rPr>
              <w:t>Clothing (lb)</w:t>
            </w:r>
          </w:p>
        </w:tc>
        <w:tc>
          <w:tcPr>
            <w:tcW w:w="1339" w:type="dxa"/>
            <w:tcBorders>
              <w:top w:val="single" w:sz="4" w:space="0" w:color="auto"/>
            </w:tcBorders>
            <w:shd w:val="clear" w:color="auto" w:fill="auto"/>
            <w:noWrap/>
            <w:vAlign w:val="bottom"/>
            <w:hideMark/>
          </w:tcPr>
          <w:p w14:paraId="7B6F51A1" w14:textId="77777777" w:rsidR="008B0D31" w:rsidRPr="00B94EBD" w:rsidRDefault="008B0D31" w:rsidP="00C45DDF">
            <w:pPr>
              <w:jc w:val="center"/>
              <w:rPr>
                <w:rFonts w:eastAsia="Times New Roman"/>
                <w:color w:val="000000"/>
              </w:rPr>
            </w:pPr>
            <w:r w:rsidRPr="00B94EBD">
              <w:rPr>
                <w:rFonts w:eastAsia="Times New Roman"/>
                <w:color w:val="000000"/>
              </w:rPr>
              <w:t>.67</w:t>
            </w:r>
          </w:p>
        </w:tc>
        <w:tc>
          <w:tcPr>
            <w:tcW w:w="1339" w:type="dxa"/>
            <w:tcBorders>
              <w:top w:val="single" w:sz="4" w:space="0" w:color="auto"/>
            </w:tcBorders>
            <w:shd w:val="clear" w:color="auto" w:fill="auto"/>
            <w:noWrap/>
            <w:vAlign w:val="bottom"/>
            <w:hideMark/>
          </w:tcPr>
          <w:p w14:paraId="789B7749" w14:textId="77777777" w:rsidR="008B0D31" w:rsidRPr="00B94EBD" w:rsidRDefault="008B0D31" w:rsidP="00C45DDF">
            <w:pPr>
              <w:jc w:val="center"/>
              <w:rPr>
                <w:rFonts w:eastAsia="Times New Roman"/>
                <w:color w:val="000000"/>
              </w:rPr>
            </w:pPr>
            <w:r w:rsidRPr="00B94EBD">
              <w:rPr>
                <w:rFonts w:eastAsia="Times New Roman"/>
                <w:color w:val="000000"/>
              </w:rPr>
              <w:t>5.9</w:t>
            </w:r>
          </w:p>
        </w:tc>
      </w:tr>
      <w:tr w:rsidR="008B0D31" w:rsidRPr="00B94EBD" w14:paraId="62DCB315" w14:textId="77777777" w:rsidTr="008B0D31">
        <w:trPr>
          <w:trHeight w:val="300"/>
        </w:trPr>
        <w:tc>
          <w:tcPr>
            <w:tcW w:w="1840" w:type="dxa"/>
            <w:shd w:val="clear" w:color="auto" w:fill="auto"/>
            <w:noWrap/>
            <w:vAlign w:val="bottom"/>
            <w:hideMark/>
          </w:tcPr>
          <w:p w14:paraId="3F63CC9D" w14:textId="77777777" w:rsidR="008B0D31" w:rsidRPr="00B94EBD" w:rsidRDefault="008B0D31" w:rsidP="00C45DDF">
            <w:pPr>
              <w:rPr>
                <w:rFonts w:eastAsia="Times New Roman"/>
                <w:color w:val="000000"/>
              </w:rPr>
            </w:pPr>
            <w:r w:rsidRPr="00B94EBD">
              <w:rPr>
                <w:rFonts w:eastAsia="Times New Roman"/>
                <w:color w:val="000000"/>
              </w:rPr>
              <w:t>Wool (lb)</w:t>
            </w:r>
          </w:p>
        </w:tc>
        <w:tc>
          <w:tcPr>
            <w:tcW w:w="1339" w:type="dxa"/>
            <w:shd w:val="clear" w:color="auto" w:fill="auto"/>
            <w:noWrap/>
            <w:vAlign w:val="bottom"/>
            <w:hideMark/>
          </w:tcPr>
          <w:p w14:paraId="72AD7B5F" w14:textId="77777777" w:rsidR="008B0D31" w:rsidRPr="00B94EBD" w:rsidRDefault="008B0D31" w:rsidP="00C45DDF">
            <w:pPr>
              <w:jc w:val="center"/>
              <w:rPr>
                <w:rFonts w:eastAsia="Times New Roman"/>
                <w:color w:val="000000"/>
              </w:rPr>
            </w:pPr>
            <w:r w:rsidRPr="00B94EBD">
              <w:rPr>
                <w:rFonts w:eastAsia="Times New Roman"/>
                <w:color w:val="000000"/>
              </w:rPr>
              <w:t>1.20</w:t>
            </w:r>
          </w:p>
        </w:tc>
        <w:tc>
          <w:tcPr>
            <w:tcW w:w="1339" w:type="dxa"/>
            <w:shd w:val="clear" w:color="auto" w:fill="auto"/>
            <w:noWrap/>
            <w:vAlign w:val="bottom"/>
            <w:hideMark/>
          </w:tcPr>
          <w:p w14:paraId="0462F1A3" w14:textId="77777777" w:rsidR="008B0D31" w:rsidRPr="00B94EBD" w:rsidRDefault="008B0D31" w:rsidP="00C45DDF">
            <w:pPr>
              <w:jc w:val="center"/>
              <w:rPr>
                <w:rFonts w:eastAsia="Times New Roman"/>
                <w:color w:val="000000"/>
              </w:rPr>
            </w:pPr>
            <w:r w:rsidRPr="00B94EBD">
              <w:rPr>
                <w:rFonts w:eastAsia="Times New Roman"/>
                <w:color w:val="000000"/>
              </w:rPr>
              <w:t>14</w:t>
            </w:r>
          </w:p>
        </w:tc>
      </w:tr>
      <w:tr w:rsidR="008B0D31" w:rsidRPr="00B94EBD" w14:paraId="243CE5C5" w14:textId="77777777" w:rsidTr="008B0D31">
        <w:trPr>
          <w:trHeight w:val="300"/>
        </w:trPr>
        <w:tc>
          <w:tcPr>
            <w:tcW w:w="1840" w:type="dxa"/>
            <w:shd w:val="clear" w:color="auto" w:fill="auto"/>
            <w:noWrap/>
            <w:vAlign w:val="bottom"/>
            <w:hideMark/>
          </w:tcPr>
          <w:p w14:paraId="47CF27A9" w14:textId="77777777" w:rsidR="008B0D31" w:rsidRPr="00B94EBD" w:rsidRDefault="008B0D31" w:rsidP="00C45DDF">
            <w:pPr>
              <w:rPr>
                <w:rFonts w:eastAsia="Times New Roman"/>
                <w:color w:val="000000"/>
              </w:rPr>
            </w:pPr>
            <w:r w:rsidRPr="00B94EBD">
              <w:rPr>
                <w:rFonts w:eastAsia="Times New Roman"/>
                <w:color w:val="000000"/>
              </w:rPr>
              <w:t>Shoes (pairs)</w:t>
            </w:r>
          </w:p>
        </w:tc>
        <w:tc>
          <w:tcPr>
            <w:tcW w:w="1339" w:type="dxa"/>
            <w:shd w:val="clear" w:color="auto" w:fill="auto"/>
            <w:noWrap/>
            <w:vAlign w:val="bottom"/>
            <w:hideMark/>
          </w:tcPr>
          <w:p w14:paraId="713161F9" w14:textId="77777777" w:rsidR="008B0D31" w:rsidRPr="00B94EBD" w:rsidRDefault="008B0D31" w:rsidP="00C45DDF">
            <w:pPr>
              <w:jc w:val="center"/>
              <w:rPr>
                <w:rFonts w:eastAsia="Times New Roman"/>
                <w:color w:val="000000"/>
              </w:rPr>
            </w:pPr>
            <w:r w:rsidRPr="00B94EBD">
              <w:rPr>
                <w:rFonts w:eastAsia="Times New Roman"/>
                <w:color w:val="000000"/>
              </w:rPr>
              <w:t>2.50</w:t>
            </w:r>
          </w:p>
        </w:tc>
        <w:tc>
          <w:tcPr>
            <w:tcW w:w="1339" w:type="dxa"/>
            <w:shd w:val="clear" w:color="auto" w:fill="auto"/>
            <w:noWrap/>
            <w:vAlign w:val="bottom"/>
            <w:hideMark/>
          </w:tcPr>
          <w:p w14:paraId="0E8876A9" w14:textId="77777777" w:rsidR="008B0D31" w:rsidRPr="00B94EBD" w:rsidRDefault="008B0D31" w:rsidP="00C45DDF">
            <w:pPr>
              <w:jc w:val="center"/>
              <w:rPr>
                <w:rFonts w:eastAsia="Times New Roman"/>
                <w:color w:val="000000"/>
              </w:rPr>
            </w:pPr>
            <w:r w:rsidRPr="00B94EBD">
              <w:rPr>
                <w:rFonts w:eastAsia="Times New Roman"/>
                <w:color w:val="000000"/>
              </w:rPr>
              <w:t>30</w:t>
            </w:r>
          </w:p>
        </w:tc>
      </w:tr>
      <w:tr w:rsidR="008B0D31" w:rsidRPr="00B94EBD" w14:paraId="790AFA2E" w14:textId="77777777" w:rsidTr="008B0D31">
        <w:trPr>
          <w:trHeight w:val="300"/>
        </w:trPr>
        <w:tc>
          <w:tcPr>
            <w:tcW w:w="1840" w:type="dxa"/>
            <w:shd w:val="clear" w:color="auto" w:fill="auto"/>
            <w:noWrap/>
            <w:vAlign w:val="bottom"/>
            <w:hideMark/>
          </w:tcPr>
          <w:p w14:paraId="4F478F22" w14:textId="77777777" w:rsidR="008B0D31" w:rsidRPr="00B94EBD" w:rsidRDefault="008B0D31" w:rsidP="00C45DDF">
            <w:pPr>
              <w:rPr>
                <w:rFonts w:eastAsia="Times New Roman"/>
                <w:color w:val="000000"/>
              </w:rPr>
            </w:pPr>
            <w:r w:rsidRPr="00B94EBD">
              <w:rPr>
                <w:rFonts w:eastAsia="Times New Roman"/>
                <w:color w:val="000000"/>
              </w:rPr>
              <w:t>Rags (lb)</w:t>
            </w:r>
          </w:p>
        </w:tc>
        <w:tc>
          <w:tcPr>
            <w:tcW w:w="1339" w:type="dxa"/>
            <w:shd w:val="clear" w:color="auto" w:fill="auto"/>
            <w:noWrap/>
            <w:vAlign w:val="bottom"/>
            <w:hideMark/>
          </w:tcPr>
          <w:p w14:paraId="074AD9A8" w14:textId="77777777" w:rsidR="008B0D31" w:rsidRPr="00B94EBD" w:rsidRDefault="008B0D31" w:rsidP="00C45DDF">
            <w:pPr>
              <w:jc w:val="center"/>
              <w:rPr>
                <w:rFonts w:eastAsia="Times New Roman"/>
                <w:color w:val="000000"/>
              </w:rPr>
            </w:pPr>
            <w:r w:rsidRPr="00B94EBD">
              <w:rPr>
                <w:rFonts w:eastAsia="Times New Roman"/>
                <w:color w:val="000000"/>
              </w:rPr>
              <w:t>.50</w:t>
            </w:r>
          </w:p>
        </w:tc>
        <w:tc>
          <w:tcPr>
            <w:tcW w:w="1339" w:type="dxa"/>
            <w:shd w:val="clear" w:color="auto" w:fill="auto"/>
            <w:noWrap/>
            <w:vAlign w:val="bottom"/>
            <w:hideMark/>
          </w:tcPr>
          <w:p w14:paraId="5D8CAE63" w14:textId="77777777" w:rsidR="008B0D31" w:rsidRPr="00B94EBD" w:rsidRDefault="008B0D31" w:rsidP="00C45DDF">
            <w:pPr>
              <w:jc w:val="center"/>
              <w:rPr>
                <w:rFonts w:eastAsia="Times New Roman"/>
                <w:color w:val="000000"/>
              </w:rPr>
            </w:pPr>
            <w:r w:rsidRPr="00B94EBD">
              <w:rPr>
                <w:rFonts w:eastAsia="Times New Roman"/>
                <w:color w:val="000000"/>
              </w:rPr>
              <w:t>1.7</w:t>
            </w:r>
          </w:p>
        </w:tc>
      </w:tr>
    </w:tbl>
    <w:p w14:paraId="01DBC195" w14:textId="77777777" w:rsidR="0047409E" w:rsidRPr="00B94EBD" w:rsidRDefault="0047409E" w:rsidP="00C45DDF"/>
    <w:p w14:paraId="18A15B85" w14:textId="77777777" w:rsidR="00FB13DE" w:rsidRDefault="00FB13DE" w:rsidP="00C45DDF">
      <w:pPr>
        <w:ind w:left="360"/>
        <w:rPr>
          <w:bCs/>
        </w:rPr>
      </w:pPr>
    </w:p>
    <w:p w14:paraId="352CBE55" w14:textId="77777777" w:rsidR="008B0D31" w:rsidRDefault="008B0D31" w:rsidP="00C45DDF">
      <w:pPr>
        <w:ind w:left="360"/>
        <w:rPr>
          <w:bCs/>
        </w:rPr>
      </w:pPr>
    </w:p>
    <w:p w14:paraId="108E9408" w14:textId="77777777" w:rsidR="008B0D31" w:rsidRDefault="008B0D31" w:rsidP="00C45DDF">
      <w:pPr>
        <w:ind w:left="360"/>
        <w:rPr>
          <w:bCs/>
        </w:rPr>
      </w:pPr>
    </w:p>
    <w:p w14:paraId="48D19F84" w14:textId="77777777" w:rsidR="008B0D31" w:rsidRDefault="008B0D31" w:rsidP="00C45DDF">
      <w:pPr>
        <w:ind w:left="360"/>
        <w:rPr>
          <w:bCs/>
        </w:rPr>
      </w:pPr>
    </w:p>
    <w:p w14:paraId="2CE17607" w14:textId="77777777" w:rsidR="008B0D31" w:rsidRDefault="008B0D31" w:rsidP="00C45DDF">
      <w:pPr>
        <w:ind w:left="360"/>
        <w:rPr>
          <w:bCs/>
        </w:rPr>
      </w:pPr>
    </w:p>
    <w:p w14:paraId="6079B3AC" w14:textId="77777777" w:rsidR="008B0D31" w:rsidRDefault="008B0D31" w:rsidP="00C45DDF">
      <w:pPr>
        <w:ind w:left="360"/>
        <w:rPr>
          <w:bCs/>
        </w:rPr>
      </w:pPr>
    </w:p>
    <w:p w14:paraId="37EEB21D" w14:textId="77777777" w:rsidR="008B0D31" w:rsidRDefault="008B0D31" w:rsidP="00C45DDF">
      <w:pPr>
        <w:ind w:left="360"/>
        <w:rPr>
          <w:bCs/>
        </w:rPr>
      </w:pPr>
    </w:p>
    <w:p w14:paraId="5B33DA33" w14:textId="77777777" w:rsidR="008B0D31" w:rsidRDefault="008B0D31" w:rsidP="00C45DDF">
      <w:pPr>
        <w:rPr>
          <w:bCs/>
        </w:rPr>
      </w:pPr>
    </w:p>
    <w:p w14:paraId="30904459" w14:textId="6FBA1C6B" w:rsidR="008B0D31" w:rsidRDefault="008B0D31" w:rsidP="00C45DDF">
      <w:r>
        <w:rPr>
          <w:bCs/>
        </w:rPr>
        <w:t xml:space="preserve">This information can be presented in </w:t>
      </w:r>
      <w:r>
        <w:t xml:space="preserve">the </w:t>
      </w:r>
      <w:r w:rsidR="00FB13DE" w:rsidRPr="00B94EBD">
        <w:rPr>
          <w:noProof/>
        </w:rPr>
        <w:t xml:space="preserve">4×2 </w:t>
      </w:r>
      <w:r w:rsidR="00FB13DE">
        <w:rPr>
          <w:noProof/>
        </w:rPr>
        <w:t xml:space="preserve">benefit </w:t>
      </w:r>
      <w:r w:rsidR="00FB13DE" w:rsidRPr="00B94EBD">
        <w:t>matrix</w:t>
      </w:r>
      <w:r>
        <w:t xml:space="preserve">, </w:t>
      </w:r>
      <w:r w:rsidRPr="008B0D31">
        <w:rPr>
          <w:i/>
        </w:rPr>
        <w:t>B</w:t>
      </w:r>
      <w:r>
        <w:t>,</w:t>
      </w:r>
      <w:r w:rsidR="00FB13DE" w:rsidRPr="00B94EBD">
        <w:t xml:space="preserve">      </w:t>
      </w:r>
    </w:p>
    <w:p w14:paraId="3410F61A" w14:textId="77777777" w:rsidR="008B0D31" w:rsidRDefault="008B0D31" w:rsidP="00C45DDF"/>
    <w:p w14:paraId="0140CAB9" w14:textId="5962DA23" w:rsidR="00FB13DE" w:rsidRPr="008B0D31" w:rsidRDefault="008B0D31" w:rsidP="00C45DDF">
      <w:pPr>
        <w:jc w:val="center"/>
        <w:rPr>
          <w:bCs/>
        </w:rPr>
      </w:pPr>
      <m:oMathPara>
        <m:oMath>
          <m:r>
            <w:rPr>
              <w:rFonts w:ascii="Cambria Math" w:hAnsi="Cambria Math"/>
            </w:rPr>
            <m:t>B=</m:t>
          </m:r>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.67</m:t>
                    </m:r>
                    <m:ctrlPr>
                      <w:rPr>
                        <w:rFonts w:ascii="Cambria Math" w:eastAsia="Cambria Math" w:hAnsi="Cambria Math"/>
                        <w:i/>
                      </w:rPr>
                    </m:ctrlPr>
                  </m:e>
                  <m:e>
                    <m:r>
                      <w:rPr>
                        <w:rFonts w:ascii="Cambria Math" w:eastAsia="Cambria Math" w:hAnsi="Cambria Math"/>
                      </w:rPr>
                      <m:t>5.9</m:t>
                    </m:r>
                    <m:ctrlPr>
                      <w:rPr>
                        <w:rFonts w:ascii="Cambria Math" w:eastAsia="Cambria Math" w:hAnsi="Cambria Math"/>
                        <w:i/>
                      </w:rPr>
                    </m:ctrlPr>
                  </m:e>
                </m:mr>
                <m:mr>
                  <m:e>
                    <m:r>
                      <w:rPr>
                        <w:rFonts w:ascii="Cambria Math" w:eastAsia="Cambria Math" w:hAnsi="Cambria Math"/>
                      </w:rPr>
                      <m:t>1.2</m:t>
                    </m:r>
                  </m:e>
                  <m:e>
                    <m:r>
                      <w:rPr>
                        <w:rFonts w:ascii="Cambria Math" w:hAnsi="Cambria Math"/>
                      </w:rPr>
                      <m:t>14</m:t>
                    </m:r>
                  </m:e>
                </m:mr>
                <m:mr>
                  <m:e>
                    <m:r>
                      <w:rPr>
                        <w:rFonts w:ascii="Cambria Math" w:hAnsi="Cambria Math"/>
                      </w:rPr>
                      <m:t>2.5</m:t>
                    </m:r>
                  </m:e>
                  <m:e>
                    <m:r>
                      <w:rPr>
                        <w:rFonts w:ascii="Cambria Math" w:hAnsi="Cambria Math"/>
                      </w:rPr>
                      <m:t>30</m:t>
                    </m:r>
                  </m:e>
                </m:mr>
                <m:mr>
                  <m:e>
                    <m:r>
                      <w:rPr>
                        <w:rFonts w:ascii="Cambria Math" w:hAnsi="Cambria Math"/>
                      </w:rPr>
                      <m:t>0.5</m:t>
                    </m:r>
                  </m:e>
                  <m:e>
                    <m:r>
                      <w:rPr>
                        <w:rFonts w:ascii="Cambria Math" w:hAnsi="Cambria Math"/>
                      </w:rPr>
                      <m:t>1.7</m:t>
                    </m:r>
                  </m:e>
                </m:mr>
              </m:m>
            </m:e>
          </m:d>
        </m:oMath>
      </m:oMathPara>
    </w:p>
    <w:p w14:paraId="2DADC0AC" w14:textId="77777777" w:rsidR="00FB13DE" w:rsidRPr="00B94EBD" w:rsidRDefault="00FB13DE" w:rsidP="00C45DDF"/>
    <w:p w14:paraId="37D7E84F" w14:textId="77777777" w:rsidR="008B0D31" w:rsidRDefault="008B0D31" w:rsidP="00C45DDF">
      <w:pPr>
        <w:tabs>
          <w:tab w:val="center" w:pos="4680"/>
        </w:tabs>
        <w:rPr>
          <w:noProof/>
        </w:rPr>
      </w:pPr>
    </w:p>
    <w:p w14:paraId="775ADC80" w14:textId="3ECD9A54" w:rsidR="008B0D31" w:rsidRDefault="008B0D31" w:rsidP="00C45DDF">
      <w:pPr>
        <w:tabs>
          <w:tab w:val="center" w:pos="4680"/>
        </w:tabs>
        <w:rPr>
          <w:noProof/>
        </w:rPr>
      </w:pPr>
      <w:r>
        <w:rPr>
          <w:noProof/>
        </w:rPr>
        <w:lastRenderedPageBreak/>
        <w:t xml:space="preserve">To determine the monetary benefit for items in a pickup site, </w:t>
      </w:r>
      <w:r w:rsidR="005E7855">
        <w:rPr>
          <w:noProof/>
        </w:rPr>
        <w:t xml:space="preserve">or the reduction in C02 benefit </w:t>
      </w:r>
      <w:r w:rsidR="00D41538">
        <w:rPr>
          <w:noProof/>
        </w:rPr>
        <w:t xml:space="preserve">for items in a pickup site, we can </w:t>
      </w:r>
      <w:r>
        <w:rPr>
          <w:noProof/>
        </w:rPr>
        <w:t xml:space="preserve">multiply matrices. </w:t>
      </w:r>
    </w:p>
    <w:p w14:paraId="296F9429" w14:textId="77777777" w:rsidR="008B0D31" w:rsidRDefault="008B0D31" w:rsidP="00C45DDF">
      <w:pPr>
        <w:tabs>
          <w:tab w:val="center" w:pos="4680"/>
        </w:tabs>
        <w:rPr>
          <w:noProof/>
        </w:rPr>
      </w:pPr>
    </w:p>
    <w:p w14:paraId="69648453" w14:textId="2EE8FB6F" w:rsidR="005E7855" w:rsidRDefault="008B0D31" w:rsidP="00C45DDF">
      <w:pPr>
        <w:tabs>
          <w:tab w:val="center" w:pos="4680"/>
        </w:tabs>
        <w:rPr>
          <w:noProof/>
        </w:rPr>
      </w:pPr>
      <w:r>
        <w:rPr>
          <w:noProof/>
        </w:rPr>
        <w:t xml:space="preserve">To find the monetary value (dollar value) for </w:t>
      </w:r>
      <w:r w:rsidR="00FB13DE">
        <w:rPr>
          <w:noProof/>
        </w:rPr>
        <w:t xml:space="preserve">Pickup Site A, </w:t>
      </w:r>
      <w:r>
        <w:rPr>
          <w:noProof/>
        </w:rPr>
        <w:t>we multiply</w:t>
      </w:r>
      <w:r w:rsidR="005D5418">
        <w:rPr>
          <w:noProof/>
        </w:rPr>
        <w:t xml:space="preserve"> entries in</w:t>
      </w:r>
      <w:r w:rsidR="00FB13DE">
        <w:rPr>
          <w:noProof/>
        </w:rPr>
        <w:t xml:space="preserve"> </w:t>
      </w:r>
      <w:r>
        <w:rPr>
          <w:noProof/>
        </w:rPr>
        <w:t>the</w:t>
      </w:r>
      <w:r w:rsidR="00FB13DE">
        <w:rPr>
          <w:noProof/>
        </w:rPr>
        <w:t xml:space="preserve"> first row </w:t>
      </w:r>
      <w:r>
        <w:rPr>
          <w:noProof/>
        </w:rPr>
        <w:t xml:space="preserve">of matrix </w:t>
      </w:r>
      <w:r w:rsidRPr="008B0D31">
        <w:rPr>
          <w:i/>
          <w:noProof/>
        </w:rPr>
        <w:t>A</w:t>
      </w:r>
      <w:r>
        <w:rPr>
          <w:noProof/>
        </w:rPr>
        <w:t xml:space="preserve"> by</w:t>
      </w:r>
      <w:r w:rsidR="005D5418">
        <w:rPr>
          <w:noProof/>
        </w:rPr>
        <w:t xml:space="preserve"> entries in</w:t>
      </w:r>
      <w:r>
        <w:rPr>
          <w:noProof/>
        </w:rPr>
        <w:t xml:space="preserve"> the </w:t>
      </w:r>
      <w:r w:rsidR="00FB13DE">
        <w:rPr>
          <w:noProof/>
        </w:rPr>
        <w:t xml:space="preserve">first column of matrix </w:t>
      </w:r>
      <w:r w:rsidR="00FB13DE">
        <w:rPr>
          <w:i/>
          <w:noProof/>
        </w:rPr>
        <w:t>B</w:t>
      </w:r>
      <w:r w:rsidR="00FB13DE">
        <w:rPr>
          <w:noProof/>
        </w:rPr>
        <w:t xml:space="preserve">. </w:t>
      </w:r>
      <w:r>
        <w:rPr>
          <w:noProof/>
        </w:rPr>
        <w:t xml:space="preserve"> </w:t>
      </w:r>
      <w:r w:rsidR="005D5418">
        <w:rPr>
          <w:noProof/>
        </w:rPr>
        <w:t>T</w:t>
      </w:r>
      <w:r w:rsidR="00FB13DE">
        <w:rPr>
          <w:noProof/>
        </w:rPr>
        <w:t xml:space="preserve">he first entry in the first row of matrix </w:t>
      </w:r>
      <w:r w:rsidR="00FB13DE">
        <w:rPr>
          <w:i/>
          <w:noProof/>
        </w:rPr>
        <w:t>A</w:t>
      </w:r>
      <w:r>
        <w:rPr>
          <w:noProof/>
        </w:rPr>
        <w:t xml:space="preserve"> (92) </w:t>
      </w:r>
      <w:r w:rsidR="00FB13DE">
        <w:rPr>
          <w:noProof/>
        </w:rPr>
        <w:t xml:space="preserve">is pounds of clothing and the first entry in the first column of matrix </w:t>
      </w:r>
      <w:r w:rsidR="00FB13DE">
        <w:rPr>
          <w:i/>
          <w:noProof/>
        </w:rPr>
        <w:t>B</w:t>
      </w:r>
      <w:r w:rsidR="00FB13DE">
        <w:rPr>
          <w:noProof/>
        </w:rPr>
        <w:t xml:space="preserve"> </w:t>
      </w:r>
      <w:r>
        <w:rPr>
          <w:noProof/>
        </w:rPr>
        <w:t xml:space="preserve">(0.67) </w:t>
      </w:r>
      <w:r w:rsidR="00FB13DE">
        <w:rPr>
          <w:noProof/>
        </w:rPr>
        <w:t xml:space="preserve">is the </w:t>
      </w:r>
      <w:r>
        <w:rPr>
          <w:noProof/>
        </w:rPr>
        <w:t>dollars</w:t>
      </w:r>
      <w:r w:rsidR="00FB13DE">
        <w:rPr>
          <w:noProof/>
        </w:rPr>
        <w:t xml:space="preserve"> per pound of reused clothing. </w:t>
      </w:r>
      <w:r>
        <w:rPr>
          <w:noProof/>
        </w:rPr>
        <w:t xml:space="preserve"> </w:t>
      </w:r>
      <w:r w:rsidR="005D5418">
        <w:rPr>
          <w:noProof/>
        </w:rPr>
        <w:t>M</w:t>
      </w:r>
      <w:r w:rsidR="00FB13DE">
        <w:rPr>
          <w:noProof/>
        </w:rPr>
        <w:t xml:space="preserve">ultiplying the two gives the </w:t>
      </w:r>
      <w:r>
        <w:rPr>
          <w:noProof/>
        </w:rPr>
        <w:t xml:space="preserve">dollar </w:t>
      </w:r>
      <w:r w:rsidR="00FB13DE">
        <w:rPr>
          <w:noProof/>
        </w:rPr>
        <w:t xml:space="preserve">value of the the clothing collected at Site A in the first week. </w:t>
      </w:r>
      <w:r w:rsidR="005D5418">
        <w:rPr>
          <w:noProof/>
        </w:rPr>
        <w:t>To find the total dollar value of all items at Site A, we continue this process</w:t>
      </w:r>
      <w:r w:rsidR="00D17A8F">
        <w:rPr>
          <w:noProof/>
        </w:rPr>
        <w:t xml:space="preserve"> (see yellow hightlighted entries below)</w:t>
      </w:r>
      <w:r w:rsidR="005D5418">
        <w:rPr>
          <w:noProof/>
        </w:rPr>
        <w:t xml:space="preserve"> and add the result. Multiply the second entry in the first row by the second entry in the first column, then the third entry in the first row times the third entry in the first column and finally the fourth entry in the first row by the fourth entry in the first column and then add the results:</w:t>
      </w:r>
    </w:p>
    <w:p w14:paraId="2C297D78" w14:textId="77777777" w:rsidR="00E033B3" w:rsidRPr="00D32FCD" w:rsidRDefault="00E033B3" w:rsidP="00E033B3">
      <w:pPr>
        <w:jc w:val="center"/>
      </w:pPr>
      <m:oMathPara>
        <m:oMath>
          <m:r>
            <w:rPr>
              <w:rFonts w:ascii="Cambria Math" w:hAnsi="Cambria Math"/>
            </w:rPr>
            <m:t>A=</m:t>
          </m:r>
          <m:d>
            <m:dPr>
              <m:begChr m:val="["/>
              <m:endChr m:val="]"/>
              <m:ctrlPr>
                <w:rPr>
                  <w:rFonts w:ascii="Cambria Math" w:hAnsi="Cambria Math"/>
                  <w:i/>
                </w:rPr>
              </m:ctrlPr>
            </m:dPr>
            <m:e>
              <m:m>
                <m:mPr>
                  <m:mcs>
                    <m:mc>
                      <m:mcPr>
                        <m:count m:val="4"/>
                        <m:mcJc m:val="center"/>
                      </m:mcPr>
                    </m:mc>
                  </m:mcs>
                  <m:ctrlPr>
                    <w:rPr>
                      <w:rFonts w:ascii="Cambria Math" w:hAnsi="Cambria Math"/>
                      <w:i/>
                    </w:rPr>
                  </m:ctrlPr>
                </m:mPr>
                <m:mr>
                  <m:e>
                    <m:r>
                      <w:rPr>
                        <w:rFonts w:ascii="Cambria Math" w:hAnsi="Cambria Math"/>
                        <w:highlight w:val="yellow"/>
                      </w:rPr>
                      <m:t>92</m:t>
                    </m:r>
                  </m:e>
                  <m:e>
                    <m:r>
                      <w:rPr>
                        <w:rFonts w:ascii="Cambria Math" w:hAnsi="Cambria Math"/>
                        <w:color w:val="000000" w:themeColor="text1"/>
                        <w:highlight w:val="yellow"/>
                      </w:rPr>
                      <m:t>36</m:t>
                    </m:r>
                  </m:e>
                  <m:e>
                    <m:r>
                      <w:rPr>
                        <w:rFonts w:ascii="Cambria Math" w:hAnsi="Cambria Math"/>
                        <w:highlight w:val="yellow"/>
                      </w:rPr>
                      <m:t>14</m:t>
                    </m:r>
                  </m:e>
                  <m:e>
                    <m:r>
                      <w:rPr>
                        <w:rFonts w:ascii="Cambria Math" w:hAnsi="Cambria Math"/>
                        <w:highlight w:val="yellow"/>
                      </w:rPr>
                      <m:t>88</m:t>
                    </m:r>
                  </m:e>
                </m:mr>
                <m:mr>
                  <m:e>
                    <m:r>
                      <w:rPr>
                        <w:rFonts w:ascii="Cambria Math" w:hAnsi="Cambria Math"/>
                      </w:rPr>
                      <m:t>46</m:t>
                    </m:r>
                  </m:e>
                  <m:e>
                    <m:r>
                      <w:rPr>
                        <w:rFonts w:ascii="Cambria Math" w:hAnsi="Cambria Math"/>
                      </w:rPr>
                      <m:t>87</m:t>
                    </m:r>
                  </m:e>
                  <m:e>
                    <m:r>
                      <w:rPr>
                        <w:rFonts w:ascii="Cambria Math" w:hAnsi="Cambria Math"/>
                      </w:rPr>
                      <m:t>34</m:t>
                    </m:r>
                  </m:e>
                  <m:e>
                    <m:r>
                      <w:rPr>
                        <w:rFonts w:ascii="Cambria Math" w:hAnsi="Cambria Math"/>
                      </w:rPr>
                      <m:t>73</m:t>
                    </m:r>
                  </m:e>
                </m:mr>
                <m:mr>
                  <m:e>
                    <m:r>
                      <w:rPr>
                        <w:rFonts w:ascii="Cambria Math" w:hAnsi="Cambria Math"/>
                      </w:rPr>
                      <m:t>57</m:t>
                    </m:r>
                  </m:e>
                  <m:e>
                    <m:r>
                      <w:rPr>
                        <w:rFonts w:ascii="Cambria Math" w:hAnsi="Cambria Math"/>
                      </w:rPr>
                      <m:t>44</m:t>
                    </m:r>
                  </m:e>
                  <m:e>
                    <m:r>
                      <w:rPr>
                        <w:rFonts w:ascii="Cambria Math" w:hAnsi="Cambria Math"/>
                      </w:rPr>
                      <m:t>37</m:t>
                    </m:r>
                  </m:e>
                  <m:e>
                    <m:r>
                      <w:rPr>
                        <w:rFonts w:ascii="Cambria Math" w:hAnsi="Cambria Math"/>
                      </w:rPr>
                      <m:t>44</m:t>
                    </m:r>
                  </m:e>
                </m:mr>
              </m:m>
            </m:e>
          </m:d>
          <m:r>
            <w:rPr>
              <w:rFonts w:ascii="Cambria Math" w:hAnsi="Cambria Math"/>
            </w:rPr>
            <m:t xml:space="preserve">  B=</m:t>
          </m:r>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highlight w:val="yellow"/>
                      </w:rPr>
                      <m:t>.67</m:t>
                    </m:r>
                    <m:ctrlPr>
                      <w:rPr>
                        <w:rFonts w:ascii="Cambria Math" w:eastAsia="Cambria Math" w:hAnsi="Cambria Math"/>
                        <w:i/>
                      </w:rPr>
                    </m:ctrlPr>
                  </m:e>
                  <m:e>
                    <m:r>
                      <w:rPr>
                        <w:rFonts w:ascii="Cambria Math" w:eastAsia="Cambria Math" w:hAnsi="Cambria Math"/>
                      </w:rPr>
                      <m:t>5.9</m:t>
                    </m:r>
                    <m:ctrlPr>
                      <w:rPr>
                        <w:rFonts w:ascii="Cambria Math" w:eastAsia="Cambria Math" w:hAnsi="Cambria Math"/>
                        <w:i/>
                      </w:rPr>
                    </m:ctrlPr>
                  </m:e>
                </m:mr>
                <m:mr>
                  <m:e>
                    <m:r>
                      <w:rPr>
                        <w:rFonts w:ascii="Cambria Math" w:eastAsia="Cambria Math" w:hAnsi="Cambria Math"/>
                        <w:highlight w:val="yellow"/>
                      </w:rPr>
                      <m:t>1.2</m:t>
                    </m:r>
                  </m:e>
                  <m:e>
                    <m:r>
                      <w:rPr>
                        <w:rFonts w:ascii="Cambria Math" w:hAnsi="Cambria Math"/>
                      </w:rPr>
                      <m:t>14</m:t>
                    </m:r>
                  </m:e>
                </m:mr>
                <m:mr>
                  <m:e>
                    <m:r>
                      <w:rPr>
                        <w:rFonts w:ascii="Cambria Math" w:hAnsi="Cambria Math"/>
                        <w:highlight w:val="yellow"/>
                      </w:rPr>
                      <m:t>2.5</m:t>
                    </m:r>
                  </m:e>
                  <m:e>
                    <m:r>
                      <w:rPr>
                        <w:rFonts w:ascii="Cambria Math" w:hAnsi="Cambria Math"/>
                      </w:rPr>
                      <m:t>30</m:t>
                    </m:r>
                  </m:e>
                </m:mr>
                <m:mr>
                  <m:e>
                    <m:r>
                      <w:rPr>
                        <w:rFonts w:ascii="Cambria Math" w:hAnsi="Cambria Math"/>
                        <w:highlight w:val="yellow"/>
                      </w:rPr>
                      <m:t>0.5</m:t>
                    </m:r>
                  </m:e>
                  <m:e>
                    <m:r>
                      <w:rPr>
                        <w:rFonts w:ascii="Cambria Math" w:hAnsi="Cambria Math"/>
                      </w:rPr>
                      <m:t>1.7</m:t>
                    </m:r>
                  </m:e>
                </m:mr>
              </m:m>
            </m:e>
          </m:d>
        </m:oMath>
      </m:oMathPara>
    </w:p>
    <w:p w14:paraId="5035590A" w14:textId="77777777" w:rsidR="005E7855" w:rsidRDefault="005E7855" w:rsidP="00C45DDF">
      <w:pPr>
        <w:tabs>
          <w:tab w:val="center" w:pos="4680"/>
        </w:tabs>
        <w:rPr>
          <w:noProof/>
        </w:rPr>
      </w:pPr>
    </w:p>
    <w:p w14:paraId="4D7CEB42" w14:textId="06F3D3B3" w:rsidR="005E7855" w:rsidRDefault="005E7855" w:rsidP="00C45DDF">
      <w:pPr>
        <w:tabs>
          <w:tab w:val="center" w:pos="4680"/>
        </w:tabs>
        <w:rPr>
          <w:noProof/>
        </w:rPr>
      </w:pPr>
      <m:oMathPara>
        <m:oMath>
          <m:r>
            <w:rPr>
              <w:rFonts w:ascii="Cambria Math" w:hAnsi="Cambria Math"/>
              <w:noProof/>
            </w:rPr>
            <m:t>92</m:t>
          </m:r>
          <m:d>
            <m:dPr>
              <m:ctrlPr>
                <w:rPr>
                  <w:rFonts w:ascii="Cambria Math" w:hAnsi="Cambria Math"/>
                  <w:i/>
                  <w:noProof/>
                </w:rPr>
              </m:ctrlPr>
            </m:dPr>
            <m:e>
              <m:r>
                <w:rPr>
                  <w:rFonts w:ascii="Cambria Math" w:hAnsi="Cambria Math"/>
                  <w:noProof/>
                </w:rPr>
                <m:t>.67</m:t>
              </m:r>
            </m:e>
          </m:d>
          <m:r>
            <w:rPr>
              <w:rFonts w:ascii="Cambria Math" w:hAnsi="Cambria Math"/>
              <w:noProof/>
            </w:rPr>
            <m:t>+36</m:t>
          </m:r>
          <m:d>
            <m:dPr>
              <m:ctrlPr>
                <w:rPr>
                  <w:rFonts w:ascii="Cambria Math" w:hAnsi="Cambria Math"/>
                  <w:i/>
                  <w:noProof/>
                </w:rPr>
              </m:ctrlPr>
            </m:dPr>
            <m:e>
              <m:r>
                <w:rPr>
                  <w:rFonts w:ascii="Cambria Math" w:hAnsi="Cambria Math"/>
                  <w:noProof/>
                </w:rPr>
                <m:t>1.2</m:t>
              </m:r>
            </m:e>
          </m:d>
          <m:r>
            <w:rPr>
              <w:rFonts w:ascii="Cambria Math" w:hAnsi="Cambria Math"/>
              <w:noProof/>
            </w:rPr>
            <m:t>+14</m:t>
          </m:r>
          <m:d>
            <m:dPr>
              <m:ctrlPr>
                <w:rPr>
                  <w:rFonts w:ascii="Cambria Math" w:hAnsi="Cambria Math"/>
                  <w:i/>
                  <w:noProof/>
                </w:rPr>
              </m:ctrlPr>
            </m:dPr>
            <m:e>
              <m:r>
                <w:rPr>
                  <w:rFonts w:ascii="Cambria Math" w:hAnsi="Cambria Math"/>
                  <w:noProof/>
                </w:rPr>
                <m:t>2.5</m:t>
              </m:r>
            </m:e>
          </m:d>
          <m:r>
            <w:rPr>
              <w:rFonts w:ascii="Cambria Math" w:hAnsi="Cambria Math"/>
              <w:noProof/>
            </w:rPr>
            <m:t>+88</m:t>
          </m:r>
          <m:d>
            <m:dPr>
              <m:ctrlPr>
                <w:rPr>
                  <w:rFonts w:ascii="Cambria Math" w:hAnsi="Cambria Math"/>
                  <w:i/>
                  <w:noProof/>
                </w:rPr>
              </m:ctrlPr>
            </m:dPr>
            <m:e>
              <m:r>
                <w:rPr>
                  <w:rFonts w:ascii="Cambria Math" w:hAnsi="Cambria Math"/>
                  <w:noProof/>
                </w:rPr>
                <m:t>0.5</m:t>
              </m:r>
            </m:e>
          </m:d>
          <m:r>
            <w:rPr>
              <w:rFonts w:ascii="Cambria Math" w:hAnsi="Cambria Math"/>
              <w:noProof/>
            </w:rPr>
            <m:t>=61.64+43.20+35+44=$183.84</m:t>
          </m:r>
        </m:oMath>
      </m:oMathPara>
    </w:p>
    <w:p w14:paraId="694B8511" w14:textId="77777777" w:rsidR="0047409E" w:rsidRDefault="0047409E" w:rsidP="00C45DDF">
      <w:pPr>
        <w:tabs>
          <w:tab w:val="center" w:pos="4680"/>
        </w:tabs>
        <w:rPr>
          <w:noProof/>
        </w:rPr>
      </w:pPr>
    </w:p>
    <w:p w14:paraId="0246F941" w14:textId="7581D14F" w:rsidR="00D32FCD" w:rsidRPr="008B0D31" w:rsidRDefault="00B31176" w:rsidP="00D32FCD">
      <w:pPr>
        <w:rPr>
          <w:bCs/>
        </w:rPr>
      </w:pPr>
      <w:r>
        <w:t>The</w:t>
      </w:r>
      <w:r w:rsidR="00D32FCD">
        <w:t xml:space="preserve"> result of this calculation ($183.84) </w:t>
      </w:r>
      <w:r>
        <w:t xml:space="preserve">is placed </w:t>
      </w:r>
      <w:r w:rsidR="00D32FCD">
        <w:t xml:space="preserve">in the first row and first column of the newly created matrix </w:t>
      </w:r>
      <m:oMath>
        <m:r>
          <w:rPr>
            <w:rFonts w:ascii="Cambria Math" w:hAnsi="Cambria Math"/>
          </w:rPr>
          <m:t>AB</m:t>
        </m:r>
      </m:oMath>
      <w:r>
        <w:t xml:space="preserve"> as shown below:</w:t>
      </w:r>
    </w:p>
    <w:p w14:paraId="07D7B6AF" w14:textId="4E34F0E7" w:rsidR="005D5418" w:rsidRPr="00B94EBD" w:rsidRDefault="00D32FCD" w:rsidP="00D32FCD">
      <w:pPr>
        <w:jc w:val="center"/>
      </w:pPr>
      <m:oMathPara>
        <m:oMath>
          <m:r>
            <w:rPr>
              <w:rFonts w:ascii="Cambria Math" w:hAnsi="Cambria Math"/>
            </w:rPr>
            <m:t>AB=</m:t>
          </m:r>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183.84</m:t>
                    </m:r>
                  </m:e>
                  <m:e/>
                </m:mr>
                <m:mr>
                  <m:e/>
                  <m:e/>
                </m:mr>
                <m:mr>
                  <m:e/>
                  <m:e/>
                </m:mr>
              </m:m>
            </m:e>
          </m:d>
        </m:oMath>
      </m:oMathPara>
    </w:p>
    <w:p w14:paraId="1C5571D6" w14:textId="77777777" w:rsidR="005D5418" w:rsidRDefault="005D5418" w:rsidP="00C45DDF">
      <w:pPr>
        <w:tabs>
          <w:tab w:val="center" w:pos="4680"/>
        </w:tabs>
        <w:rPr>
          <w:noProof/>
        </w:rPr>
      </w:pPr>
    </w:p>
    <w:p w14:paraId="28CAD922" w14:textId="32241506" w:rsidR="0047409E" w:rsidRDefault="00D06A9C" w:rsidP="00C45DDF">
      <w:pPr>
        <w:tabs>
          <w:tab w:val="center" w:pos="4680"/>
        </w:tabs>
        <w:rPr>
          <w:noProof/>
        </w:rPr>
      </w:pPr>
      <w:r>
        <w:rPr>
          <w:noProof/>
        </w:rPr>
        <w:t>In a similar way, t</w:t>
      </w:r>
      <w:r w:rsidR="00FB13DE">
        <w:rPr>
          <w:noProof/>
        </w:rPr>
        <w:t xml:space="preserve">he total </w:t>
      </w:r>
      <w:r w:rsidR="005E7855">
        <w:rPr>
          <w:noProof/>
        </w:rPr>
        <w:t>amount</w:t>
      </w:r>
      <w:r w:rsidR="00D41538">
        <w:rPr>
          <w:noProof/>
        </w:rPr>
        <w:t xml:space="preserve"> of </w:t>
      </w:r>
      <w:r w:rsidR="00FB13DE">
        <w:rPr>
          <w:noProof/>
        </w:rPr>
        <w:t>CO</w:t>
      </w:r>
      <w:r w:rsidR="00FB13DE">
        <w:rPr>
          <w:noProof/>
          <w:vertAlign w:val="subscript"/>
        </w:rPr>
        <w:t>2</w:t>
      </w:r>
      <w:r w:rsidR="005E7855">
        <w:rPr>
          <w:noProof/>
        </w:rPr>
        <w:t xml:space="preserve"> reduction based on the</w:t>
      </w:r>
      <w:r w:rsidR="00FB13DE">
        <w:rPr>
          <w:noProof/>
        </w:rPr>
        <w:t xml:space="preserve"> collections from Site A </w:t>
      </w:r>
      <w:r w:rsidR="005E7855">
        <w:rPr>
          <w:noProof/>
        </w:rPr>
        <w:t xml:space="preserve">is found by multiplying </w:t>
      </w:r>
      <w:r w:rsidR="00FB13DE">
        <w:rPr>
          <w:noProof/>
        </w:rPr>
        <w:t xml:space="preserve">the first row of matrix </w:t>
      </w:r>
      <w:r w:rsidR="00FB13DE">
        <w:rPr>
          <w:i/>
          <w:noProof/>
        </w:rPr>
        <w:t>A</w:t>
      </w:r>
      <w:r w:rsidR="005E7855">
        <w:rPr>
          <w:noProof/>
        </w:rPr>
        <w:t xml:space="preserve"> </w:t>
      </w:r>
      <w:r w:rsidR="00D17A8F">
        <w:rPr>
          <w:noProof/>
        </w:rPr>
        <w:t>entry by entry with</w:t>
      </w:r>
      <w:r w:rsidR="005E7855">
        <w:rPr>
          <w:noProof/>
        </w:rPr>
        <w:t xml:space="preserve"> the </w:t>
      </w:r>
      <w:r w:rsidR="00FB13DE">
        <w:rPr>
          <w:noProof/>
        </w:rPr>
        <w:t xml:space="preserve">second column of matrix </w:t>
      </w:r>
      <w:r w:rsidR="00FB13DE">
        <w:rPr>
          <w:i/>
          <w:noProof/>
        </w:rPr>
        <w:t>B</w:t>
      </w:r>
      <w:r w:rsidR="00FB13DE">
        <w:rPr>
          <w:noProof/>
        </w:rPr>
        <w:t xml:space="preserve"> and adding the results: </w:t>
      </w:r>
    </w:p>
    <w:p w14:paraId="4594F2CF" w14:textId="77777777" w:rsidR="0047409E" w:rsidRDefault="0047409E" w:rsidP="00C45DDF">
      <w:pPr>
        <w:tabs>
          <w:tab w:val="center" w:pos="4680"/>
        </w:tabs>
        <w:rPr>
          <w:noProof/>
        </w:rPr>
      </w:pPr>
    </w:p>
    <w:p w14:paraId="3033AE51" w14:textId="26811BAD" w:rsidR="005E7855" w:rsidRPr="00D32FCD" w:rsidRDefault="005E7855" w:rsidP="00C45DDF">
      <w:pPr>
        <w:tabs>
          <w:tab w:val="center" w:pos="4680"/>
        </w:tabs>
        <w:rPr>
          <w:noProof/>
        </w:rPr>
      </w:pPr>
      <m:oMathPara>
        <m:oMath>
          <m:r>
            <w:rPr>
              <w:rFonts w:ascii="Cambria Math" w:hAnsi="Cambria Math"/>
              <w:noProof/>
            </w:rPr>
            <m:t>92</m:t>
          </m:r>
          <m:d>
            <m:dPr>
              <m:ctrlPr>
                <w:rPr>
                  <w:rFonts w:ascii="Cambria Math" w:hAnsi="Cambria Math"/>
                  <w:i/>
                  <w:noProof/>
                </w:rPr>
              </m:ctrlPr>
            </m:dPr>
            <m:e>
              <m:r>
                <w:rPr>
                  <w:rFonts w:ascii="Cambria Math" w:hAnsi="Cambria Math"/>
                  <w:noProof/>
                </w:rPr>
                <m:t>5.9</m:t>
              </m:r>
            </m:e>
          </m:d>
          <m:r>
            <w:rPr>
              <w:rFonts w:ascii="Cambria Math" w:hAnsi="Cambria Math"/>
              <w:noProof/>
            </w:rPr>
            <m:t>+36</m:t>
          </m:r>
          <m:d>
            <m:dPr>
              <m:ctrlPr>
                <w:rPr>
                  <w:rFonts w:ascii="Cambria Math" w:hAnsi="Cambria Math"/>
                  <w:i/>
                  <w:noProof/>
                </w:rPr>
              </m:ctrlPr>
            </m:dPr>
            <m:e>
              <m:r>
                <w:rPr>
                  <w:rFonts w:ascii="Cambria Math" w:hAnsi="Cambria Math"/>
                  <w:noProof/>
                </w:rPr>
                <m:t>14</m:t>
              </m:r>
            </m:e>
          </m:d>
          <m:r>
            <w:rPr>
              <w:rFonts w:ascii="Cambria Math" w:hAnsi="Cambria Math"/>
              <w:noProof/>
            </w:rPr>
            <m:t>+14</m:t>
          </m:r>
          <m:d>
            <m:dPr>
              <m:ctrlPr>
                <w:rPr>
                  <w:rFonts w:ascii="Cambria Math" w:hAnsi="Cambria Math"/>
                  <w:i/>
                  <w:noProof/>
                </w:rPr>
              </m:ctrlPr>
            </m:dPr>
            <m:e>
              <m:r>
                <w:rPr>
                  <w:rFonts w:ascii="Cambria Math" w:hAnsi="Cambria Math"/>
                  <w:noProof/>
                </w:rPr>
                <m:t>30</m:t>
              </m:r>
            </m:e>
          </m:d>
          <m:r>
            <w:rPr>
              <w:rFonts w:ascii="Cambria Math" w:hAnsi="Cambria Math"/>
              <w:noProof/>
            </w:rPr>
            <m:t>+88</m:t>
          </m:r>
          <m:d>
            <m:dPr>
              <m:ctrlPr>
                <w:rPr>
                  <w:rFonts w:ascii="Cambria Math" w:hAnsi="Cambria Math"/>
                  <w:i/>
                  <w:noProof/>
                </w:rPr>
              </m:ctrlPr>
            </m:dPr>
            <m:e>
              <m:r>
                <w:rPr>
                  <w:rFonts w:ascii="Cambria Math" w:hAnsi="Cambria Math"/>
                  <w:noProof/>
                </w:rPr>
                <m:t>1.7</m:t>
              </m:r>
            </m:e>
          </m:d>
          <m:r>
            <w:rPr>
              <w:rFonts w:ascii="Cambria Math" w:hAnsi="Cambria Math"/>
              <w:noProof/>
            </w:rPr>
            <m:t xml:space="preserve">=542.8+504+420+149.6=1616.4 lbs of </m:t>
          </m:r>
          <m:sSub>
            <m:sSubPr>
              <m:ctrlPr>
                <w:rPr>
                  <w:rFonts w:ascii="Cambria Math" w:hAnsi="Cambria Math"/>
                  <w:i/>
                  <w:noProof/>
                </w:rPr>
              </m:ctrlPr>
            </m:sSubPr>
            <m:e>
              <m:r>
                <w:rPr>
                  <w:rFonts w:ascii="Cambria Math" w:hAnsi="Cambria Math"/>
                  <w:noProof/>
                </w:rPr>
                <m:t>CO</m:t>
              </m:r>
            </m:e>
            <m:sub>
              <m:r>
                <w:rPr>
                  <w:rFonts w:ascii="Cambria Math" w:hAnsi="Cambria Math"/>
                  <w:noProof/>
                </w:rPr>
                <m:t>2</m:t>
              </m:r>
            </m:sub>
          </m:sSub>
        </m:oMath>
      </m:oMathPara>
    </w:p>
    <w:p w14:paraId="600AA5F5" w14:textId="77777777" w:rsidR="00D32FCD" w:rsidRDefault="00D32FCD" w:rsidP="00C45DDF">
      <w:pPr>
        <w:tabs>
          <w:tab w:val="center" w:pos="4680"/>
        </w:tabs>
        <w:rPr>
          <w:noProof/>
        </w:rPr>
      </w:pPr>
    </w:p>
    <w:p w14:paraId="6BD293F7" w14:textId="6D77D7F3" w:rsidR="00B31176" w:rsidRPr="008B0D31" w:rsidRDefault="00B31176" w:rsidP="00B31176">
      <w:pPr>
        <w:rPr>
          <w:bCs/>
        </w:rPr>
      </w:pPr>
      <w:r>
        <w:t xml:space="preserve">The result of this calculation (1616.4) is placed in the first row and second column of the newly created matrix </w:t>
      </w:r>
      <m:oMath>
        <m:r>
          <w:rPr>
            <w:rFonts w:ascii="Cambria Math" w:hAnsi="Cambria Math"/>
          </w:rPr>
          <m:t>AB</m:t>
        </m:r>
      </m:oMath>
      <w:r>
        <w:t xml:space="preserve"> as shown below:</w:t>
      </w:r>
    </w:p>
    <w:p w14:paraId="088368B0" w14:textId="25AD67EF" w:rsidR="00B31176" w:rsidRPr="00B94EBD" w:rsidRDefault="00B31176" w:rsidP="00B31176">
      <w:pPr>
        <w:jc w:val="center"/>
      </w:pPr>
      <m:oMathPara>
        <m:oMath>
          <m:r>
            <w:rPr>
              <w:rFonts w:ascii="Cambria Math" w:hAnsi="Cambria Math"/>
            </w:rPr>
            <m:t>AB=</m:t>
          </m:r>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183.84</m:t>
                    </m:r>
                  </m:e>
                  <m:e>
                    <m:r>
                      <w:rPr>
                        <w:rFonts w:ascii="Cambria Math" w:hAnsi="Cambria Math"/>
                      </w:rPr>
                      <m:t>1616.4</m:t>
                    </m:r>
                  </m:e>
                </m:mr>
                <m:mr>
                  <m:e/>
                  <m:e/>
                </m:mr>
                <m:mr>
                  <m:e/>
                  <m:e/>
                </m:mr>
              </m:m>
            </m:e>
          </m:d>
        </m:oMath>
      </m:oMathPara>
    </w:p>
    <w:p w14:paraId="41E028C4" w14:textId="77777777" w:rsidR="00AF37AC" w:rsidRPr="00B53A7E" w:rsidRDefault="00AF37AC" w:rsidP="00AF37AC">
      <w:r>
        <w:t xml:space="preserve">Continuing this process gives the remaining entries for the product matrix </w:t>
      </w:r>
      <w:r>
        <w:rPr>
          <w:i/>
        </w:rPr>
        <w:t>AB</w:t>
      </w:r>
      <w:r>
        <w:t>. (see below)</w:t>
      </w:r>
    </w:p>
    <w:p w14:paraId="71053A60" w14:textId="2774D59D" w:rsidR="005E7855" w:rsidRDefault="005E7855" w:rsidP="00C45DDF">
      <w:pPr>
        <w:pStyle w:val="ListParagraph"/>
        <w:numPr>
          <w:ilvl w:val="0"/>
          <w:numId w:val="5"/>
        </w:numPr>
        <w:tabs>
          <w:tab w:val="center" w:pos="4680"/>
        </w:tabs>
        <w:rPr>
          <w:noProof/>
        </w:rPr>
      </w:pPr>
      <w:r>
        <w:rPr>
          <w:noProof/>
        </w:rPr>
        <w:t xml:space="preserve">Find the dollar value </w:t>
      </w:r>
      <w:r w:rsidR="00B31176">
        <w:rPr>
          <w:noProof/>
        </w:rPr>
        <w:t>of all items at Pickup Site B</w:t>
      </w:r>
      <w:r w:rsidR="00D41538">
        <w:rPr>
          <w:noProof/>
        </w:rPr>
        <w:t xml:space="preserve">.  </w:t>
      </w:r>
      <w:r>
        <w:rPr>
          <w:noProof/>
        </w:rPr>
        <w:t>Show your work.</w:t>
      </w:r>
    </w:p>
    <w:p w14:paraId="158ADCE1" w14:textId="77777777" w:rsidR="00D41538" w:rsidRDefault="00D41538" w:rsidP="00C45DDF">
      <w:pPr>
        <w:pStyle w:val="ListParagraph"/>
        <w:tabs>
          <w:tab w:val="center" w:pos="4680"/>
        </w:tabs>
        <w:ind w:left="360"/>
        <w:rPr>
          <w:noProof/>
        </w:rPr>
      </w:pPr>
    </w:p>
    <w:p w14:paraId="0B48623B" w14:textId="77777777" w:rsidR="00D41538" w:rsidRDefault="00D41538" w:rsidP="00C45DDF">
      <w:pPr>
        <w:pStyle w:val="ListParagraph"/>
        <w:tabs>
          <w:tab w:val="center" w:pos="4680"/>
        </w:tabs>
        <w:ind w:left="360"/>
        <w:rPr>
          <w:noProof/>
        </w:rPr>
      </w:pPr>
    </w:p>
    <w:p w14:paraId="72ED37A3" w14:textId="77777777" w:rsidR="00D41538" w:rsidRDefault="00D41538" w:rsidP="00C45DDF">
      <w:pPr>
        <w:pStyle w:val="ListParagraph"/>
        <w:tabs>
          <w:tab w:val="center" w:pos="4680"/>
        </w:tabs>
        <w:ind w:left="360"/>
        <w:rPr>
          <w:noProof/>
        </w:rPr>
      </w:pPr>
    </w:p>
    <w:p w14:paraId="117C6FFD" w14:textId="77777777" w:rsidR="00D41538" w:rsidRDefault="00D41538" w:rsidP="00C45DDF">
      <w:pPr>
        <w:pStyle w:val="ListParagraph"/>
        <w:tabs>
          <w:tab w:val="center" w:pos="4680"/>
        </w:tabs>
        <w:ind w:left="360"/>
        <w:rPr>
          <w:noProof/>
        </w:rPr>
      </w:pPr>
    </w:p>
    <w:p w14:paraId="6DE0F57B" w14:textId="6BDABFA6" w:rsidR="00D41538" w:rsidRPr="00B31176" w:rsidRDefault="00B31176" w:rsidP="00C45DDF">
      <w:pPr>
        <w:pStyle w:val="ListParagraph"/>
        <w:tabs>
          <w:tab w:val="center" w:pos="4680"/>
        </w:tabs>
        <w:ind w:left="360"/>
        <w:rPr>
          <w:noProof/>
        </w:rPr>
      </w:pPr>
      <w:r>
        <w:rPr>
          <w:noProof/>
        </w:rPr>
        <w:t xml:space="preserve">Place this result in the second row, first column of matrix </w:t>
      </w:r>
      <w:r>
        <w:rPr>
          <w:i/>
          <w:noProof/>
        </w:rPr>
        <w:t>AB</w:t>
      </w:r>
      <w:r>
        <w:rPr>
          <w:noProof/>
        </w:rPr>
        <w:t xml:space="preserve"> below:</w:t>
      </w:r>
    </w:p>
    <w:p w14:paraId="6A364ED7" w14:textId="77777777" w:rsidR="00D41538" w:rsidRDefault="00D41538" w:rsidP="00C45DDF">
      <w:pPr>
        <w:pStyle w:val="ListParagraph"/>
        <w:tabs>
          <w:tab w:val="center" w:pos="4680"/>
        </w:tabs>
        <w:ind w:left="360"/>
        <w:rPr>
          <w:noProof/>
        </w:rPr>
      </w:pPr>
    </w:p>
    <w:p w14:paraId="6A1B1454" w14:textId="77777777" w:rsidR="007C6792" w:rsidRPr="00B94EBD" w:rsidRDefault="007C6792" w:rsidP="007C6792">
      <w:pPr>
        <w:jc w:val="center"/>
      </w:pPr>
      <m:oMathPara>
        <m:oMath>
          <m:r>
            <w:rPr>
              <w:rFonts w:ascii="Cambria Math" w:hAnsi="Cambria Math"/>
            </w:rPr>
            <m:t>AB=</m:t>
          </m:r>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183.84</m:t>
                    </m:r>
                  </m:e>
                  <m:e>
                    <m:r>
                      <w:rPr>
                        <w:rFonts w:ascii="Cambria Math" w:hAnsi="Cambria Math"/>
                      </w:rPr>
                      <m:t>1616.4</m:t>
                    </m:r>
                  </m:e>
                </m:mr>
                <m:mr>
                  <m:e/>
                  <m:e/>
                </m:mr>
                <m:mr>
                  <m:e/>
                  <m:e/>
                </m:mr>
              </m:m>
            </m:e>
          </m:d>
        </m:oMath>
      </m:oMathPara>
    </w:p>
    <w:p w14:paraId="19AD8B16" w14:textId="5FBA070A" w:rsidR="00D41538" w:rsidRDefault="00D41538" w:rsidP="00C45DDF">
      <w:pPr>
        <w:pStyle w:val="ListParagraph"/>
        <w:numPr>
          <w:ilvl w:val="0"/>
          <w:numId w:val="5"/>
        </w:numPr>
        <w:tabs>
          <w:tab w:val="center" w:pos="4680"/>
        </w:tabs>
        <w:rPr>
          <w:noProof/>
        </w:rPr>
      </w:pPr>
      <w:r>
        <w:rPr>
          <w:noProof/>
        </w:rPr>
        <w:lastRenderedPageBreak/>
        <w:t>Find the amount of CO</w:t>
      </w:r>
      <w:r>
        <w:rPr>
          <w:noProof/>
          <w:vertAlign w:val="subscript"/>
        </w:rPr>
        <w:t>2</w:t>
      </w:r>
      <w:r>
        <w:rPr>
          <w:noProof/>
        </w:rPr>
        <w:t xml:space="preserve"> reduction </w:t>
      </w:r>
      <w:r w:rsidR="0063564A">
        <w:rPr>
          <w:noProof/>
        </w:rPr>
        <w:t xml:space="preserve">based on </w:t>
      </w:r>
      <w:r w:rsidR="00B31176">
        <w:rPr>
          <w:noProof/>
        </w:rPr>
        <w:t>all items at Pickup Site B</w:t>
      </w:r>
      <w:r>
        <w:rPr>
          <w:noProof/>
        </w:rPr>
        <w:t>.  Show your work.</w:t>
      </w:r>
    </w:p>
    <w:p w14:paraId="37AA41DD" w14:textId="77777777" w:rsidR="00D41538" w:rsidRDefault="00D41538" w:rsidP="00C45DDF">
      <w:pPr>
        <w:pStyle w:val="ListParagraph"/>
        <w:tabs>
          <w:tab w:val="center" w:pos="4680"/>
        </w:tabs>
        <w:ind w:left="360"/>
        <w:rPr>
          <w:noProof/>
        </w:rPr>
      </w:pPr>
    </w:p>
    <w:p w14:paraId="1D5B6EE5" w14:textId="77777777" w:rsidR="005E7855" w:rsidRDefault="005E7855" w:rsidP="00C45DDF">
      <w:pPr>
        <w:pStyle w:val="ListParagraph"/>
        <w:tabs>
          <w:tab w:val="center" w:pos="4680"/>
        </w:tabs>
        <w:ind w:left="360"/>
        <w:rPr>
          <w:noProof/>
        </w:rPr>
      </w:pPr>
    </w:p>
    <w:p w14:paraId="57BA193D" w14:textId="77777777" w:rsidR="005E7855" w:rsidRDefault="005E7855" w:rsidP="00C45DDF">
      <w:pPr>
        <w:pStyle w:val="ListParagraph"/>
        <w:tabs>
          <w:tab w:val="center" w:pos="4680"/>
        </w:tabs>
        <w:ind w:left="360"/>
        <w:rPr>
          <w:noProof/>
        </w:rPr>
      </w:pPr>
    </w:p>
    <w:p w14:paraId="19670F08" w14:textId="77777777" w:rsidR="005E7855" w:rsidRDefault="005E7855" w:rsidP="00C45DDF">
      <w:pPr>
        <w:pStyle w:val="ListParagraph"/>
        <w:tabs>
          <w:tab w:val="center" w:pos="4680"/>
        </w:tabs>
        <w:ind w:left="360"/>
        <w:rPr>
          <w:noProof/>
        </w:rPr>
      </w:pPr>
    </w:p>
    <w:p w14:paraId="2EC09AF1" w14:textId="63914932" w:rsidR="00B31176" w:rsidRPr="00B31176" w:rsidRDefault="00B31176" w:rsidP="00B31176">
      <w:pPr>
        <w:pStyle w:val="ListParagraph"/>
        <w:tabs>
          <w:tab w:val="center" w:pos="4680"/>
        </w:tabs>
        <w:ind w:left="360"/>
        <w:rPr>
          <w:noProof/>
        </w:rPr>
      </w:pPr>
      <w:r>
        <w:rPr>
          <w:noProof/>
        </w:rPr>
        <w:t xml:space="preserve">Place this result in the second row, second column column of matrix </w:t>
      </w:r>
      <w:r>
        <w:rPr>
          <w:i/>
          <w:noProof/>
        </w:rPr>
        <w:t>AB</w:t>
      </w:r>
      <w:r>
        <w:rPr>
          <w:noProof/>
        </w:rPr>
        <w:t xml:space="preserve"> below:</w:t>
      </w:r>
    </w:p>
    <w:p w14:paraId="04090BEC" w14:textId="77777777" w:rsidR="007C6792" w:rsidRPr="00B94EBD" w:rsidRDefault="007C6792" w:rsidP="007C6792">
      <w:pPr>
        <w:jc w:val="center"/>
      </w:pPr>
      <m:oMathPara>
        <m:oMath>
          <m:r>
            <w:rPr>
              <w:rFonts w:ascii="Cambria Math" w:hAnsi="Cambria Math"/>
            </w:rPr>
            <m:t>AB=</m:t>
          </m:r>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183.84</m:t>
                    </m:r>
                  </m:e>
                  <m:e>
                    <m:r>
                      <w:rPr>
                        <w:rFonts w:ascii="Cambria Math" w:hAnsi="Cambria Math"/>
                      </w:rPr>
                      <m:t>1616.4</m:t>
                    </m:r>
                  </m:e>
                </m:mr>
                <m:mr>
                  <m:e/>
                  <m:e/>
                </m:mr>
                <m:mr>
                  <m:e/>
                  <m:e/>
                </m:mr>
              </m:m>
            </m:e>
          </m:d>
        </m:oMath>
      </m:oMathPara>
    </w:p>
    <w:p w14:paraId="72F7A18F" w14:textId="77777777" w:rsidR="005E7855" w:rsidRDefault="005E7855" w:rsidP="00C45DDF">
      <w:pPr>
        <w:tabs>
          <w:tab w:val="center" w:pos="4680"/>
        </w:tabs>
        <w:rPr>
          <w:noProof/>
        </w:rPr>
      </w:pPr>
    </w:p>
    <w:p w14:paraId="706432E5" w14:textId="10246540" w:rsidR="00D41538" w:rsidRPr="00CE5A5A" w:rsidRDefault="00CE5A5A" w:rsidP="00C45DDF">
      <w:pPr>
        <w:tabs>
          <w:tab w:val="center" w:pos="4680"/>
        </w:tabs>
        <w:rPr>
          <w:i/>
          <w:noProof/>
        </w:rPr>
      </w:pPr>
      <w:r>
        <w:rPr>
          <w:noProof/>
        </w:rPr>
        <w:t xml:space="preserve">We will use technology to obtain all of the entries for matrix </w:t>
      </w:r>
      <w:r>
        <w:rPr>
          <w:i/>
          <w:noProof/>
        </w:rPr>
        <w:t>AB</w:t>
      </w:r>
    </w:p>
    <w:p w14:paraId="39358BAB" w14:textId="77777777" w:rsidR="005E7855" w:rsidRDefault="005E7855" w:rsidP="00C45DDF">
      <w:pPr>
        <w:pStyle w:val="ListParagraph"/>
        <w:tabs>
          <w:tab w:val="center" w:pos="4680"/>
        </w:tabs>
        <w:ind w:left="360"/>
        <w:rPr>
          <w:noProof/>
        </w:rPr>
      </w:pPr>
    </w:p>
    <w:p w14:paraId="2B42A34A" w14:textId="48B1C0AB" w:rsidR="00FB13DE" w:rsidRPr="005E7855" w:rsidRDefault="00FB13DE" w:rsidP="00C45DDF">
      <w:pPr>
        <w:pStyle w:val="ListParagraph"/>
        <w:numPr>
          <w:ilvl w:val="0"/>
          <w:numId w:val="5"/>
        </w:numPr>
        <w:tabs>
          <w:tab w:val="center" w:pos="4680"/>
        </w:tabs>
        <w:rPr>
          <w:noProof/>
        </w:rPr>
      </w:pPr>
      <w:r>
        <w:rPr>
          <w:noProof/>
        </w:rPr>
        <w:t xml:space="preserve">Using your graphing calculator, enter </w:t>
      </w:r>
      <w:r w:rsidR="005E7855">
        <w:rPr>
          <w:noProof/>
        </w:rPr>
        <w:t xml:space="preserve">in </w:t>
      </w:r>
      <w:r>
        <w:rPr>
          <w:noProof/>
        </w:rPr>
        <w:t xml:space="preserve">data for the benefit matrix as matrix </w:t>
      </w:r>
      <w:r w:rsidR="0047409E" w:rsidRPr="005E7855">
        <w:rPr>
          <w:i/>
          <w:noProof/>
        </w:rPr>
        <w:t>B</w:t>
      </w:r>
      <w:r w:rsidR="005E7855">
        <w:rPr>
          <w:i/>
          <w:noProof/>
        </w:rPr>
        <w:t>.</w:t>
      </w:r>
    </w:p>
    <w:p w14:paraId="223174B8" w14:textId="77777777" w:rsidR="005E7855" w:rsidRPr="005E7855" w:rsidRDefault="005E7855" w:rsidP="00C45DDF">
      <w:pPr>
        <w:tabs>
          <w:tab w:val="center" w:pos="4680"/>
        </w:tabs>
        <w:rPr>
          <w:noProof/>
        </w:rPr>
      </w:pPr>
    </w:p>
    <w:p w14:paraId="43B13D95" w14:textId="74484F89" w:rsidR="00FB13DE" w:rsidRPr="005E7855" w:rsidRDefault="005E7855" w:rsidP="00C45DDF">
      <w:pPr>
        <w:pStyle w:val="ListParagraph"/>
        <w:numPr>
          <w:ilvl w:val="0"/>
          <w:numId w:val="5"/>
        </w:numPr>
        <w:tabs>
          <w:tab w:val="center" w:pos="4680"/>
        </w:tabs>
        <w:rPr>
          <w:noProof/>
        </w:rPr>
      </w:pPr>
      <w:r>
        <w:rPr>
          <w:noProof/>
        </w:rPr>
        <w:t>U</w:t>
      </w:r>
      <w:r w:rsidR="00FB13DE">
        <w:rPr>
          <w:noProof/>
        </w:rPr>
        <w:t xml:space="preserve">se technology to find the product of the two matrices </w:t>
      </w:r>
      <w:r w:rsidR="00FB13DE" w:rsidRPr="005E7855">
        <w:rPr>
          <w:i/>
          <w:noProof/>
        </w:rPr>
        <w:t>A</w:t>
      </w:r>
      <w:r w:rsidR="0047409E" w:rsidRPr="005E7855">
        <w:rPr>
          <w:i/>
          <w:noProof/>
        </w:rPr>
        <w:t>B</w:t>
      </w:r>
      <w:r w:rsidR="00AF37AC">
        <w:rPr>
          <w:i/>
          <w:noProof/>
        </w:rPr>
        <w:t xml:space="preserve"> </w:t>
      </w:r>
      <w:r w:rsidR="00AF37AC">
        <w:rPr>
          <w:noProof/>
        </w:rPr>
        <w:t xml:space="preserve">and compare with the results you obtained above. </w:t>
      </w:r>
      <w:r w:rsidR="00D41538">
        <w:rPr>
          <w:noProof/>
        </w:rPr>
        <w:t>Write your answer below.</w:t>
      </w:r>
    </w:p>
    <w:p w14:paraId="2D2DCBD9" w14:textId="77777777" w:rsidR="0047409E" w:rsidRDefault="0047409E" w:rsidP="00C45DDF">
      <w:pPr>
        <w:tabs>
          <w:tab w:val="center" w:pos="4680"/>
        </w:tabs>
        <w:rPr>
          <w:noProof/>
        </w:rPr>
      </w:pPr>
    </w:p>
    <w:p w14:paraId="019455B3" w14:textId="61DE6889" w:rsidR="00FB13DE" w:rsidRDefault="00FB13DE" w:rsidP="00C45DDF">
      <w:pPr>
        <w:tabs>
          <w:tab w:val="center" w:pos="4680"/>
        </w:tabs>
        <w:rPr>
          <w:noProof/>
        </w:rPr>
      </w:pPr>
    </w:p>
    <w:p w14:paraId="2C5D2D82" w14:textId="77777777" w:rsidR="005E7855" w:rsidRDefault="005E7855" w:rsidP="00C45DDF">
      <w:pPr>
        <w:tabs>
          <w:tab w:val="center" w:pos="4680"/>
        </w:tabs>
        <w:rPr>
          <w:noProof/>
        </w:rPr>
      </w:pPr>
    </w:p>
    <w:p w14:paraId="0DA7909F" w14:textId="77777777" w:rsidR="005E7855" w:rsidRDefault="005E7855" w:rsidP="00C45DDF">
      <w:pPr>
        <w:tabs>
          <w:tab w:val="center" w:pos="4680"/>
        </w:tabs>
        <w:rPr>
          <w:noProof/>
        </w:rPr>
      </w:pPr>
    </w:p>
    <w:p w14:paraId="70A65324" w14:textId="77777777" w:rsidR="00D41538" w:rsidRDefault="00D41538" w:rsidP="00C45DDF">
      <w:pPr>
        <w:tabs>
          <w:tab w:val="center" w:pos="4680"/>
        </w:tabs>
        <w:rPr>
          <w:noProof/>
        </w:rPr>
      </w:pPr>
    </w:p>
    <w:p w14:paraId="37D088FC" w14:textId="77777777" w:rsidR="00D41538" w:rsidRDefault="00D41538" w:rsidP="00C45DDF">
      <w:pPr>
        <w:tabs>
          <w:tab w:val="center" w:pos="4680"/>
        </w:tabs>
        <w:rPr>
          <w:noProof/>
        </w:rPr>
      </w:pPr>
    </w:p>
    <w:p w14:paraId="43953631" w14:textId="77777777" w:rsidR="005E7855" w:rsidRDefault="005E7855" w:rsidP="00C45DDF">
      <w:pPr>
        <w:tabs>
          <w:tab w:val="center" w:pos="4680"/>
        </w:tabs>
        <w:rPr>
          <w:noProof/>
        </w:rPr>
      </w:pPr>
    </w:p>
    <w:p w14:paraId="32A85BF7" w14:textId="559DBAEA" w:rsidR="00FB13DE" w:rsidRDefault="00FB13DE" w:rsidP="00C45DDF">
      <w:pPr>
        <w:pStyle w:val="ListParagraph"/>
        <w:numPr>
          <w:ilvl w:val="0"/>
          <w:numId w:val="5"/>
        </w:numPr>
        <w:tabs>
          <w:tab w:val="center" w:pos="4680"/>
        </w:tabs>
        <w:rPr>
          <w:noProof/>
        </w:rPr>
      </w:pPr>
      <w:r>
        <w:rPr>
          <w:noProof/>
        </w:rPr>
        <w:t xml:space="preserve">Explain all of the entries in matrix </w:t>
      </w:r>
      <w:r w:rsidRPr="00D41538">
        <w:rPr>
          <w:i/>
          <w:noProof/>
        </w:rPr>
        <w:t>A</w:t>
      </w:r>
      <w:r w:rsidR="0047409E" w:rsidRPr="00D41538">
        <w:rPr>
          <w:i/>
          <w:noProof/>
        </w:rPr>
        <w:t>B</w:t>
      </w:r>
      <w:r>
        <w:rPr>
          <w:noProof/>
        </w:rPr>
        <w:t xml:space="preserve">. </w:t>
      </w:r>
    </w:p>
    <w:p w14:paraId="450478F0" w14:textId="77777777" w:rsidR="0063564A" w:rsidRDefault="0063564A" w:rsidP="00C45DDF">
      <w:pPr>
        <w:pStyle w:val="ListParagraph"/>
        <w:tabs>
          <w:tab w:val="center" w:pos="4680"/>
        </w:tabs>
        <w:ind w:left="360"/>
        <w:rPr>
          <w:noProof/>
        </w:rPr>
      </w:pPr>
    </w:p>
    <w:p w14:paraId="57A061E8" w14:textId="77777777" w:rsidR="0063564A" w:rsidRDefault="0063564A" w:rsidP="00C45DDF">
      <w:pPr>
        <w:pStyle w:val="ListParagraph"/>
        <w:tabs>
          <w:tab w:val="center" w:pos="4680"/>
        </w:tabs>
        <w:ind w:left="360"/>
        <w:rPr>
          <w:noProof/>
        </w:rPr>
      </w:pPr>
    </w:p>
    <w:p w14:paraId="3ED8EF80" w14:textId="77777777" w:rsidR="0063564A" w:rsidRDefault="0063564A" w:rsidP="00C45DDF">
      <w:pPr>
        <w:pStyle w:val="ListParagraph"/>
        <w:tabs>
          <w:tab w:val="center" w:pos="4680"/>
        </w:tabs>
        <w:ind w:left="360"/>
        <w:rPr>
          <w:noProof/>
        </w:rPr>
      </w:pPr>
    </w:p>
    <w:p w14:paraId="2368E2C2" w14:textId="77777777" w:rsidR="0063564A" w:rsidRDefault="0063564A" w:rsidP="00C45DDF">
      <w:pPr>
        <w:pStyle w:val="ListParagraph"/>
        <w:tabs>
          <w:tab w:val="center" w:pos="4680"/>
        </w:tabs>
        <w:ind w:left="360"/>
        <w:rPr>
          <w:noProof/>
        </w:rPr>
      </w:pPr>
    </w:p>
    <w:p w14:paraId="09CFFD7A" w14:textId="77777777" w:rsidR="0063564A" w:rsidRDefault="0063564A" w:rsidP="00C45DDF">
      <w:pPr>
        <w:pStyle w:val="ListParagraph"/>
        <w:tabs>
          <w:tab w:val="center" w:pos="4680"/>
        </w:tabs>
        <w:ind w:left="360"/>
        <w:rPr>
          <w:noProof/>
        </w:rPr>
      </w:pPr>
    </w:p>
    <w:p w14:paraId="0B3BF25D" w14:textId="77777777" w:rsidR="0063564A" w:rsidRDefault="0063564A" w:rsidP="00C45DDF">
      <w:pPr>
        <w:pStyle w:val="ListParagraph"/>
        <w:tabs>
          <w:tab w:val="center" w:pos="4680"/>
        </w:tabs>
        <w:ind w:left="360"/>
        <w:rPr>
          <w:noProof/>
        </w:rPr>
      </w:pPr>
    </w:p>
    <w:p w14:paraId="15CD8060" w14:textId="77777777" w:rsidR="0063564A" w:rsidRDefault="0063564A" w:rsidP="00C45DDF">
      <w:pPr>
        <w:pStyle w:val="ListParagraph"/>
        <w:tabs>
          <w:tab w:val="center" w:pos="4680"/>
        </w:tabs>
        <w:ind w:left="360"/>
        <w:rPr>
          <w:noProof/>
        </w:rPr>
      </w:pPr>
    </w:p>
    <w:p w14:paraId="5C3A7B46" w14:textId="77777777" w:rsidR="0063564A" w:rsidRDefault="0063564A" w:rsidP="00C45DDF">
      <w:pPr>
        <w:tabs>
          <w:tab w:val="center" w:pos="4680"/>
        </w:tabs>
        <w:rPr>
          <w:noProof/>
        </w:rPr>
      </w:pPr>
    </w:p>
    <w:p w14:paraId="69061F3A" w14:textId="77777777" w:rsidR="00396589" w:rsidRDefault="00396589" w:rsidP="00C45DDF">
      <w:pPr>
        <w:tabs>
          <w:tab w:val="center" w:pos="4680"/>
        </w:tabs>
        <w:rPr>
          <w:noProof/>
        </w:rPr>
      </w:pPr>
    </w:p>
    <w:p w14:paraId="7DB704F8" w14:textId="77777777" w:rsidR="00D41538" w:rsidRDefault="00D41538" w:rsidP="00C45DDF">
      <w:pPr>
        <w:pStyle w:val="ListParagraph"/>
        <w:tabs>
          <w:tab w:val="center" w:pos="4680"/>
        </w:tabs>
        <w:ind w:left="360"/>
        <w:rPr>
          <w:noProof/>
        </w:rPr>
      </w:pPr>
    </w:p>
    <w:p w14:paraId="4D1DFAF5" w14:textId="6C1573BE" w:rsidR="00D41538" w:rsidRDefault="00D41538" w:rsidP="00C45DDF">
      <w:pPr>
        <w:pStyle w:val="ListParagraph"/>
        <w:numPr>
          <w:ilvl w:val="0"/>
          <w:numId w:val="5"/>
        </w:numPr>
        <w:tabs>
          <w:tab w:val="center" w:pos="4680"/>
        </w:tabs>
        <w:rPr>
          <w:noProof/>
        </w:rPr>
      </w:pPr>
      <w:r>
        <w:rPr>
          <w:noProof/>
        </w:rPr>
        <w:t xml:space="preserve">Would the matrix </w:t>
      </w:r>
      <w:r w:rsidR="0047409E" w:rsidRPr="00D41538">
        <w:rPr>
          <w:i/>
          <w:noProof/>
        </w:rPr>
        <w:t>B</w:t>
      </w:r>
      <w:r w:rsidR="00FB13DE" w:rsidRPr="00D41538">
        <w:rPr>
          <w:i/>
          <w:noProof/>
        </w:rPr>
        <w:t>A</w:t>
      </w:r>
      <w:r w:rsidR="00FB13DE">
        <w:rPr>
          <w:noProof/>
        </w:rPr>
        <w:t xml:space="preserve"> </w:t>
      </w:r>
      <w:r>
        <w:rPr>
          <w:noProof/>
        </w:rPr>
        <w:t>make sense?  Explain.</w:t>
      </w:r>
    </w:p>
    <w:p w14:paraId="6DB96A10" w14:textId="77777777" w:rsidR="00D41538" w:rsidRDefault="00D41538" w:rsidP="00C45DDF">
      <w:pPr>
        <w:pStyle w:val="ListParagraph"/>
        <w:tabs>
          <w:tab w:val="center" w:pos="4680"/>
        </w:tabs>
        <w:ind w:left="360"/>
        <w:rPr>
          <w:noProof/>
        </w:rPr>
      </w:pPr>
    </w:p>
    <w:p w14:paraId="56F08699" w14:textId="77777777" w:rsidR="00D41538" w:rsidRDefault="00D41538" w:rsidP="00C45DDF">
      <w:pPr>
        <w:pStyle w:val="ListParagraph"/>
        <w:tabs>
          <w:tab w:val="center" w:pos="4680"/>
        </w:tabs>
        <w:ind w:left="360"/>
        <w:rPr>
          <w:noProof/>
        </w:rPr>
      </w:pPr>
    </w:p>
    <w:p w14:paraId="6468805C" w14:textId="77777777" w:rsidR="00D41538" w:rsidRDefault="00D41538" w:rsidP="00C45DDF">
      <w:pPr>
        <w:pStyle w:val="ListParagraph"/>
        <w:tabs>
          <w:tab w:val="center" w:pos="4680"/>
        </w:tabs>
        <w:ind w:left="360"/>
        <w:rPr>
          <w:noProof/>
        </w:rPr>
      </w:pPr>
    </w:p>
    <w:p w14:paraId="18112F07" w14:textId="77777777" w:rsidR="00D41538" w:rsidRDefault="00D41538" w:rsidP="00C45DDF">
      <w:pPr>
        <w:pStyle w:val="ListParagraph"/>
        <w:tabs>
          <w:tab w:val="center" w:pos="4680"/>
        </w:tabs>
        <w:ind w:left="360"/>
        <w:rPr>
          <w:noProof/>
        </w:rPr>
      </w:pPr>
    </w:p>
    <w:p w14:paraId="6645DEB5" w14:textId="77777777" w:rsidR="00D41538" w:rsidRDefault="00D41538" w:rsidP="00C45DDF">
      <w:pPr>
        <w:pStyle w:val="ListParagraph"/>
        <w:tabs>
          <w:tab w:val="center" w:pos="4680"/>
        </w:tabs>
        <w:ind w:left="360"/>
        <w:rPr>
          <w:noProof/>
        </w:rPr>
      </w:pPr>
    </w:p>
    <w:p w14:paraId="310FAD1F" w14:textId="77777777" w:rsidR="00D41538" w:rsidRDefault="00D41538" w:rsidP="00C45DDF">
      <w:pPr>
        <w:pStyle w:val="ListParagraph"/>
        <w:tabs>
          <w:tab w:val="center" w:pos="4680"/>
        </w:tabs>
        <w:ind w:left="360"/>
        <w:rPr>
          <w:noProof/>
        </w:rPr>
      </w:pPr>
    </w:p>
    <w:p w14:paraId="217DA451" w14:textId="77777777" w:rsidR="00D41538" w:rsidRDefault="00D41538" w:rsidP="00C45DDF">
      <w:pPr>
        <w:pStyle w:val="ListParagraph"/>
        <w:tabs>
          <w:tab w:val="center" w:pos="4680"/>
        </w:tabs>
        <w:ind w:left="360"/>
        <w:rPr>
          <w:noProof/>
        </w:rPr>
      </w:pPr>
    </w:p>
    <w:p w14:paraId="7FDCE573" w14:textId="27685479" w:rsidR="00FB13DE" w:rsidRDefault="00FB13DE" w:rsidP="00C45DDF">
      <w:pPr>
        <w:pStyle w:val="ListParagraph"/>
        <w:numPr>
          <w:ilvl w:val="0"/>
          <w:numId w:val="5"/>
        </w:numPr>
        <w:tabs>
          <w:tab w:val="center" w:pos="4680"/>
        </w:tabs>
        <w:rPr>
          <w:noProof/>
        </w:rPr>
      </w:pPr>
      <w:r>
        <w:rPr>
          <w:noProof/>
        </w:rPr>
        <w:t xml:space="preserve">Attempt to find the product matrix </w:t>
      </w:r>
      <w:r w:rsidR="0047409E" w:rsidRPr="00D41538">
        <w:rPr>
          <w:i/>
          <w:noProof/>
        </w:rPr>
        <w:t>B</w:t>
      </w:r>
      <w:r w:rsidRPr="00D41538">
        <w:rPr>
          <w:i/>
          <w:noProof/>
        </w:rPr>
        <w:t>A</w:t>
      </w:r>
      <w:r>
        <w:rPr>
          <w:noProof/>
        </w:rPr>
        <w:t xml:space="preserve"> using your graphing calculator.</w:t>
      </w:r>
      <w:r w:rsidR="00D41538">
        <w:rPr>
          <w:noProof/>
        </w:rPr>
        <w:t xml:space="preserve">  What happens?</w:t>
      </w:r>
    </w:p>
    <w:p w14:paraId="3000C0A6" w14:textId="77777777" w:rsidR="00D41538" w:rsidRDefault="00D41538" w:rsidP="00C45DDF">
      <w:pPr>
        <w:pStyle w:val="ListParagraph"/>
        <w:tabs>
          <w:tab w:val="center" w:pos="4680"/>
        </w:tabs>
        <w:ind w:left="360"/>
        <w:rPr>
          <w:noProof/>
        </w:rPr>
      </w:pPr>
    </w:p>
    <w:p w14:paraId="27EB7F2A" w14:textId="77777777" w:rsidR="00D41538" w:rsidRDefault="00D41538" w:rsidP="00C45DDF">
      <w:pPr>
        <w:pStyle w:val="ListParagraph"/>
        <w:tabs>
          <w:tab w:val="center" w:pos="4680"/>
        </w:tabs>
        <w:ind w:left="360"/>
        <w:rPr>
          <w:noProof/>
        </w:rPr>
      </w:pPr>
    </w:p>
    <w:p w14:paraId="5D5FE038" w14:textId="77777777" w:rsidR="00CE5A5A" w:rsidRDefault="00CE5A5A" w:rsidP="00C45DDF">
      <w:pPr>
        <w:pStyle w:val="ListParagraph"/>
        <w:tabs>
          <w:tab w:val="center" w:pos="4680"/>
        </w:tabs>
        <w:ind w:left="360"/>
        <w:rPr>
          <w:noProof/>
        </w:rPr>
      </w:pPr>
    </w:p>
    <w:p w14:paraId="107A4674" w14:textId="77777777" w:rsidR="00D41538" w:rsidRDefault="00D41538" w:rsidP="00C45DDF">
      <w:pPr>
        <w:pStyle w:val="ListParagraph"/>
        <w:tabs>
          <w:tab w:val="center" w:pos="4680"/>
        </w:tabs>
        <w:ind w:left="360"/>
        <w:rPr>
          <w:noProof/>
        </w:rPr>
      </w:pPr>
    </w:p>
    <w:p w14:paraId="56FAC869" w14:textId="5D94B26C" w:rsidR="00D41538" w:rsidRDefault="00D41538" w:rsidP="00C45DDF">
      <w:pPr>
        <w:pStyle w:val="ListParagraph"/>
        <w:numPr>
          <w:ilvl w:val="0"/>
          <w:numId w:val="5"/>
        </w:numPr>
        <w:tabs>
          <w:tab w:val="center" w:pos="4680"/>
        </w:tabs>
        <w:rPr>
          <w:noProof/>
        </w:rPr>
      </w:pPr>
      <w:r>
        <w:rPr>
          <w:noProof/>
        </w:rPr>
        <w:lastRenderedPageBreak/>
        <w:t xml:space="preserve">Find the product </w:t>
      </w:r>
      <w:r w:rsidRPr="00D41538">
        <w:rPr>
          <w:i/>
          <w:noProof/>
        </w:rPr>
        <w:t>DE</w:t>
      </w:r>
      <w:r>
        <w:rPr>
          <w:noProof/>
        </w:rPr>
        <w:t>.</w:t>
      </w:r>
    </w:p>
    <w:p w14:paraId="15E0A775" w14:textId="77777777" w:rsidR="00D41538" w:rsidRPr="00D41538" w:rsidRDefault="00D41538" w:rsidP="00C45DDF">
      <w:pPr>
        <w:tabs>
          <w:tab w:val="center" w:pos="4680"/>
        </w:tabs>
        <w:rPr>
          <w:iCs/>
          <w:noProof/>
        </w:rPr>
      </w:pPr>
    </w:p>
    <w:p w14:paraId="2F653D3E" w14:textId="741F850A" w:rsidR="00D41538" w:rsidRDefault="00D41538" w:rsidP="00C45DDF">
      <w:pPr>
        <w:tabs>
          <w:tab w:val="center" w:pos="4680"/>
        </w:tabs>
        <w:ind w:left="360"/>
        <w:rPr>
          <w:bCs/>
        </w:rPr>
      </w:pPr>
      <m:oMath>
        <m:r>
          <w:rPr>
            <w:rFonts w:ascii="Cambria Math" w:hAnsi="Cambria Math"/>
          </w:rPr>
          <m:t>D=</m:t>
        </m:r>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5</m:t>
                  </m:r>
                </m:e>
                <m:e>
                  <m:r>
                    <w:rPr>
                      <w:rFonts w:ascii="Cambria Math" w:hAnsi="Cambria Math"/>
                    </w:rPr>
                    <m:t>12</m:t>
                  </m:r>
                </m:e>
              </m:mr>
              <m:mr>
                <m:e>
                  <m:r>
                    <w:rPr>
                      <w:rFonts w:ascii="Cambria Math" w:hAnsi="Cambria Math"/>
                    </w:rPr>
                    <m:t>9</m:t>
                  </m:r>
                </m:e>
                <m:e>
                  <m:r>
                    <w:rPr>
                      <w:rFonts w:ascii="Cambria Math" w:hAnsi="Cambria Math"/>
                    </w:rPr>
                    <m:t>6</m:t>
                  </m:r>
                </m:e>
              </m:mr>
            </m:m>
          </m:e>
        </m:d>
      </m:oMath>
      <w:r w:rsidRPr="00D41538">
        <w:rPr>
          <w:bCs/>
        </w:rPr>
        <w:t xml:space="preserve"> </w:t>
      </w:r>
    </w:p>
    <w:p w14:paraId="6684F1FE" w14:textId="77777777" w:rsidR="00D41538" w:rsidRPr="00D41538" w:rsidRDefault="00D41538" w:rsidP="00C45DDF">
      <w:pPr>
        <w:tabs>
          <w:tab w:val="center" w:pos="4680"/>
        </w:tabs>
        <w:rPr>
          <w:noProof/>
        </w:rPr>
      </w:pPr>
    </w:p>
    <w:p w14:paraId="016904E1" w14:textId="5269D3E7" w:rsidR="00D41538" w:rsidRDefault="00D41538" w:rsidP="00C45DDF">
      <w:pPr>
        <w:tabs>
          <w:tab w:val="center" w:pos="4680"/>
        </w:tabs>
        <w:ind w:left="360"/>
        <w:rPr>
          <w:bCs/>
        </w:rPr>
      </w:pPr>
      <m:oMath>
        <m:r>
          <w:rPr>
            <w:rFonts w:ascii="Cambria Math" w:hAnsi="Cambria Math"/>
          </w:rPr>
          <m:t>E=</m:t>
        </m:r>
        <m:d>
          <m:dPr>
            <m:begChr m:val="["/>
            <m:endChr m:val="]"/>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0.65</m:t>
                  </m:r>
                </m:e>
                <m:e>
                  <m:r>
                    <w:rPr>
                      <w:rFonts w:ascii="Cambria Math" w:hAnsi="Cambria Math"/>
                    </w:rPr>
                    <m:t>0.15</m:t>
                  </m:r>
                </m:e>
                <m:e>
                  <m:r>
                    <w:rPr>
                      <w:rFonts w:ascii="Cambria Math" w:hAnsi="Cambria Math"/>
                    </w:rPr>
                    <m:t>0.35</m:t>
                  </m:r>
                </m:e>
              </m:mr>
              <m:mr>
                <m:e>
                  <m:r>
                    <w:rPr>
                      <w:rFonts w:ascii="Cambria Math" w:hAnsi="Cambria Math"/>
                    </w:rPr>
                    <m:t>0.68</m:t>
                  </m:r>
                </m:e>
                <m:e>
                  <m:r>
                    <w:rPr>
                      <w:rFonts w:ascii="Cambria Math" w:hAnsi="Cambria Math"/>
                    </w:rPr>
                    <m:t>0.12</m:t>
                  </m:r>
                </m:e>
                <m:e>
                  <m:r>
                    <w:rPr>
                      <w:rFonts w:ascii="Cambria Math" w:hAnsi="Cambria Math"/>
                    </w:rPr>
                    <m:t>0.40</m:t>
                  </m:r>
                </m:e>
              </m:mr>
            </m:m>
          </m:e>
        </m:d>
      </m:oMath>
      <w:r w:rsidRPr="00D41538">
        <w:rPr>
          <w:bCs/>
        </w:rPr>
        <w:t xml:space="preserve"> </w:t>
      </w:r>
    </w:p>
    <w:p w14:paraId="5FF06BB4" w14:textId="6E83D084" w:rsidR="0043064C" w:rsidRDefault="0043064C" w:rsidP="00C45DDF"/>
    <w:p w14:paraId="130C701B" w14:textId="77777777" w:rsidR="00E1246A" w:rsidRPr="00CD590F" w:rsidRDefault="00E1246A" w:rsidP="00E1246A">
      <w:pPr>
        <w:pStyle w:val="ListParagraph"/>
        <w:ind w:left="360"/>
        <w:rPr>
          <w:b/>
          <w:sz w:val="28"/>
          <w:szCs w:val="28"/>
        </w:rPr>
      </w:pPr>
    </w:p>
    <w:p w14:paraId="5F356C10" w14:textId="77777777" w:rsidR="00E1246A" w:rsidRPr="003B2753" w:rsidRDefault="00E1246A" w:rsidP="00E1246A">
      <w:pPr>
        <w:pStyle w:val="ListParagraph"/>
        <w:numPr>
          <w:ilvl w:val="0"/>
          <w:numId w:val="5"/>
        </w:numPr>
      </w:pPr>
      <w:r w:rsidRPr="003B2753">
        <w:t>Enter the following matrices in your graphing calculator:</w:t>
      </w:r>
    </w:p>
    <w:p w14:paraId="1F7F7AC1" w14:textId="77777777" w:rsidR="00E1246A" w:rsidRPr="003B2753" w:rsidRDefault="00E1246A" w:rsidP="00E1246A">
      <w:pPr>
        <w:pStyle w:val="ListParagraph"/>
        <w:ind w:left="360"/>
      </w:pPr>
      <w:r w:rsidRPr="00CD590F">
        <w:rPr>
          <w:i/>
        </w:rPr>
        <w:t>C</w:t>
      </w:r>
      <w:r w:rsidRPr="003B2753">
        <w:t xml:space="preserve"> = </w:t>
      </w:r>
      <m:oMath>
        <m:d>
          <m:dPr>
            <m:begChr m:val="["/>
            <m:endChr m:val="]"/>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2</m:t>
                  </m:r>
                </m:e>
                <m:e>
                  <m:r>
                    <w:rPr>
                      <w:rFonts w:ascii="Cambria Math" w:hAnsi="Cambria Math"/>
                    </w:rPr>
                    <m:t>3</m:t>
                  </m:r>
                </m:e>
                <m:e>
                  <m:r>
                    <w:rPr>
                      <w:rFonts w:ascii="Cambria Math" w:hAnsi="Cambria Math"/>
                    </w:rPr>
                    <m:t>1</m:t>
                  </m:r>
                </m:e>
              </m:mr>
              <m:mr>
                <m:e>
                  <m:r>
                    <w:rPr>
                      <w:rFonts w:ascii="Cambria Math" w:hAnsi="Cambria Math"/>
                    </w:rPr>
                    <m:t>3</m:t>
                  </m:r>
                </m:e>
                <m:e>
                  <m:r>
                    <w:rPr>
                      <w:rFonts w:ascii="Cambria Math" w:hAnsi="Cambria Math"/>
                    </w:rPr>
                    <m:t>-2</m:t>
                  </m:r>
                </m:e>
                <m:e>
                  <m:r>
                    <w:rPr>
                      <w:rFonts w:ascii="Cambria Math" w:hAnsi="Cambria Math"/>
                    </w:rPr>
                    <m:t>-1</m:t>
                  </m:r>
                </m:e>
              </m:mr>
            </m:m>
          </m:e>
        </m:d>
      </m:oMath>
      <w:r w:rsidRPr="003B2753">
        <w:t xml:space="preserve">    </w:t>
      </w:r>
      <w:r w:rsidRPr="00CD590F">
        <w:rPr>
          <w:i/>
        </w:rPr>
        <w:t>D</w:t>
      </w:r>
      <w:r w:rsidRPr="003B2753">
        <w:t xml:space="preserve"> = </w:t>
      </w:r>
      <m:oMath>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-2</m:t>
                  </m:r>
                </m:e>
                <m:e>
                  <m:r>
                    <w:rPr>
                      <w:rFonts w:ascii="Cambria Math" w:hAnsi="Cambria Math"/>
                    </w:rPr>
                    <m:t>1</m:t>
                  </m:r>
                </m:e>
              </m:mr>
              <m:mr>
                <m:e>
                  <m:r>
                    <w:rPr>
                      <w:rFonts w:ascii="Cambria Math" w:hAnsi="Cambria Math"/>
                    </w:rPr>
                    <m:t>3</m:t>
                  </m:r>
                </m:e>
                <m:e>
                  <m:r>
                    <w:rPr>
                      <w:rFonts w:ascii="Cambria Math" w:hAnsi="Cambria Math"/>
                    </w:rPr>
                    <m:t>-1</m:t>
                  </m:r>
                </m:e>
              </m:mr>
              <m:mr>
                <m:e>
                  <m:r>
                    <w:rPr>
                      <w:rFonts w:ascii="Cambria Math" w:hAnsi="Cambria Math"/>
                    </w:rPr>
                    <m:t>0</m:t>
                  </m:r>
                </m:e>
                <m:e>
                  <m:r>
                    <w:rPr>
                      <w:rFonts w:ascii="Cambria Math" w:hAnsi="Cambria Math"/>
                    </w:rPr>
                    <m:t>-3</m:t>
                  </m:r>
                </m:e>
              </m:mr>
            </m:m>
          </m:e>
        </m:d>
      </m:oMath>
    </w:p>
    <w:p w14:paraId="789508E3" w14:textId="77777777" w:rsidR="00E1246A" w:rsidRPr="003B2753" w:rsidRDefault="00E1246A" w:rsidP="00E1246A">
      <w:pPr>
        <w:pStyle w:val="ListParagraph"/>
        <w:ind w:left="360"/>
      </w:pPr>
      <w:r w:rsidRPr="003B2753">
        <w:t xml:space="preserve">Use your calculator to find </w:t>
      </w:r>
      <m:oMath>
        <m:r>
          <w:rPr>
            <w:rFonts w:ascii="Cambria Math" w:hAnsi="Cambria Math"/>
          </w:rPr>
          <m:t>CD</m:t>
        </m:r>
      </m:oMath>
      <w:r w:rsidRPr="003B2753">
        <w:t xml:space="preserve">  and  </w:t>
      </w:r>
      <m:oMath>
        <m:r>
          <w:rPr>
            <w:rFonts w:ascii="Cambria Math" w:hAnsi="Cambria Math"/>
          </w:rPr>
          <m:t>DC</m:t>
        </m:r>
      </m:oMath>
    </w:p>
    <w:p w14:paraId="0882F750" w14:textId="77777777" w:rsidR="00E1246A" w:rsidRPr="003B2753" w:rsidRDefault="00E1246A" w:rsidP="00E1246A">
      <w:pPr>
        <w:pStyle w:val="ListParagraph"/>
        <w:ind w:left="360"/>
      </w:pPr>
    </w:p>
    <w:p w14:paraId="23565B81" w14:textId="5EB450F1" w:rsidR="00E1246A" w:rsidRDefault="00E1246A" w:rsidP="00E1246A">
      <w:pPr>
        <w:pStyle w:val="ListParagraph"/>
        <w:ind w:left="360"/>
        <w:rPr>
          <w:noProof/>
        </w:rPr>
      </w:pPr>
      <w:r w:rsidRPr="003B2753">
        <w:t xml:space="preserve">      </w:t>
      </w:r>
    </w:p>
    <w:p w14:paraId="469226B6" w14:textId="3CC321AD" w:rsidR="00E1246A" w:rsidRDefault="00E1246A" w:rsidP="00E1246A">
      <w:pPr>
        <w:pStyle w:val="ListParagraph"/>
        <w:ind w:left="360"/>
        <w:rPr>
          <w:noProof/>
        </w:rPr>
      </w:pPr>
    </w:p>
    <w:p w14:paraId="24EFB561" w14:textId="3E720A55" w:rsidR="00E1246A" w:rsidRDefault="00E1246A" w:rsidP="00E1246A">
      <w:pPr>
        <w:pStyle w:val="ListParagraph"/>
        <w:ind w:left="360"/>
        <w:rPr>
          <w:noProof/>
        </w:rPr>
      </w:pPr>
    </w:p>
    <w:p w14:paraId="38032C35" w14:textId="77777777" w:rsidR="00E1246A" w:rsidRPr="003B2753" w:rsidRDefault="00E1246A" w:rsidP="00E1246A">
      <w:pPr>
        <w:pStyle w:val="ListParagraph"/>
        <w:ind w:left="360"/>
      </w:pPr>
    </w:p>
    <w:p w14:paraId="43013A7B" w14:textId="77777777" w:rsidR="00E1246A" w:rsidRPr="003B2753" w:rsidRDefault="00E1246A" w:rsidP="00E1246A">
      <w:pPr>
        <w:pStyle w:val="ListParagraph"/>
        <w:numPr>
          <w:ilvl w:val="0"/>
          <w:numId w:val="5"/>
        </w:numPr>
      </w:pPr>
      <w:r w:rsidRPr="003B2753">
        <w:t>Did you expect these</w:t>
      </w:r>
      <w:r>
        <w:t xml:space="preserve"> products</w:t>
      </w:r>
      <w:r w:rsidRPr="003B2753">
        <w:t xml:space="preserve"> to be the same? Why or why not?</w:t>
      </w:r>
    </w:p>
    <w:p w14:paraId="212D59A0" w14:textId="77777777" w:rsidR="00E1246A" w:rsidRPr="003B2753" w:rsidRDefault="00E1246A" w:rsidP="00E1246A">
      <w:pPr>
        <w:pStyle w:val="ListParagraph"/>
        <w:ind w:left="360"/>
      </w:pPr>
    </w:p>
    <w:p w14:paraId="5AF29765" w14:textId="0313E5E2" w:rsidR="00E1246A" w:rsidRDefault="00E1246A" w:rsidP="00E1246A">
      <w:pPr>
        <w:pStyle w:val="ListParagraph"/>
        <w:ind w:left="360"/>
        <w:rPr>
          <w:color w:val="FF0000"/>
        </w:rPr>
      </w:pPr>
    </w:p>
    <w:p w14:paraId="2D66CB92" w14:textId="50E68496" w:rsidR="00E1246A" w:rsidRDefault="00E1246A" w:rsidP="00E1246A">
      <w:pPr>
        <w:pStyle w:val="ListParagraph"/>
        <w:ind w:left="360"/>
        <w:rPr>
          <w:color w:val="FF0000"/>
        </w:rPr>
      </w:pPr>
    </w:p>
    <w:p w14:paraId="36795A77" w14:textId="77777777" w:rsidR="00E1246A" w:rsidRPr="003B2753" w:rsidRDefault="00E1246A" w:rsidP="00E1246A">
      <w:pPr>
        <w:pStyle w:val="ListParagraph"/>
        <w:ind w:left="360"/>
      </w:pPr>
    </w:p>
    <w:p w14:paraId="27A6EDC9" w14:textId="77777777" w:rsidR="00E1246A" w:rsidRPr="003B2753" w:rsidRDefault="00E1246A" w:rsidP="00E1246A">
      <w:pPr>
        <w:pStyle w:val="ListParagraph"/>
        <w:numPr>
          <w:ilvl w:val="0"/>
          <w:numId w:val="5"/>
        </w:numPr>
      </w:pPr>
      <w:r w:rsidRPr="003B2753">
        <w:t>What does this tell you about matrix multiplication?</w:t>
      </w:r>
      <w:r>
        <w:t xml:space="preserve"> Hint: Does the order matter?</w:t>
      </w:r>
    </w:p>
    <w:p w14:paraId="49FD07AB" w14:textId="77777777" w:rsidR="00E1246A" w:rsidRPr="003B2753" w:rsidRDefault="00E1246A" w:rsidP="00E1246A">
      <w:pPr>
        <w:pStyle w:val="ListParagraph"/>
        <w:ind w:left="360"/>
      </w:pPr>
    </w:p>
    <w:p w14:paraId="4D72BD7A" w14:textId="06F921C0" w:rsidR="00E1246A" w:rsidRDefault="00E1246A" w:rsidP="00E1246A">
      <w:pPr>
        <w:pStyle w:val="ListParagraph"/>
        <w:ind w:left="360"/>
        <w:rPr>
          <w:color w:val="FF0000"/>
        </w:rPr>
      </w:pPr>
    </w:p>
    <w:p w14:paraId="1E908A02" w14:textId="5739CBCB" w:rsidR="00E1246A" w:rsidRDefault="00E1246A" w:rsidP="00E1246A">
      <w:pPr>
        <w:pStyle w:val="ListParagraph"/>
        <w:ind w:left="360"/>
        <w:rPr>
          <w:color w:val="FF0000"/>
        </w:rPr>
      </w:pPr>
    </w:p>
    <w:p w14:paraId="5F4C0329" w14:textId="77777777" w:rsidR="00E1246A" w:rsidRPr="003B2753" w:rsidRDefault="00E1246A" w:rsidP="00E1246A">
      <w:pPr>
        <w:pStyle w:val="ListParagraph"/>
        <w:ind w:left="360"/>
      </w:pPr>
    </w:p>
    <w:p w14:paraId="45DBD952" w14:textId="77777777" w:rsidR="00E1246A" w:rsidRPr="003B2753" w:rsidRDefault="00E1246A" w:rsidP="00E1246A">
      <w:pPr>
        <w:pStyle w:val="ListParagraph"/>
        <w:numPr>
          <w:ilvl w:val="0"/>
          <w:numId w:val="5"/>
        </w:numPr>
      </w:pPr>
      <w:r w:rsidRPr="003B2753">
        <w:t xml:space="preserve">Explain the matrix size for matrix </w:t>
      </w:r>
      <m:oMath>
        <m:r>
          <w:rPr>
            <w:rFonts w:ascii="Cambria Math" w:hAnsi="Cambria Math"/>
          </w:rPr>
          <m:t>CD</m:t>
        </m:r>
      </m:oMath>
      <w:r w:rsidRPr="003B2753">
        <w:t xml:space="preserve">   and matrix  </w:t>
      </w:r>
      <m:oMath>
        <m:r>
          <w:rPr>
            <w:rFonts w:ascii="Cambria Math" w:hAnsi="Cambria Math"/>
          </w:rPr>
          <m:t>DC</m:t>
        </m:r>
      </m:oMath>
      <w:r>
        <w:t xml:space="preserve"> and note any differences.</w:t>
      </w:r>
    </w:p>
    <w:p w14:paraId="1E2CFD20" w14:textId="77777777" w:rsidR="00E1246A" w:rsidRPr="003B2753" w:rsidRDefault="00E1246A" w:rsidP="00E1246A">
      <w:pPr>
        <w:pStyle w:val="ListParagraph"/>
        <w:ind w:left="360"/>
      </w:pPr>
    </w:p>
    <w:p w14:paraId="4DE1AAE9" w14:textId="25EAB317" w:rsidR="00E1246A" w:rsidRDefault="00E1246A" w:rsidP="00E1246A">
      <w:pPr>
        <w:pStyle w:val="ListParagraph"/>
        <w:ind w:left="360"/>
        <w:rPr>
          <w:color w:val="FF0000"/>
        </w:rPr>
      </w:pPr>
      <w:r>
        <w:rPr>
          <w:color w:val="FF0000"/>
        </w:rPr>
        <w:t xml:space="preserve">    </w:t>
      </w:r>
    </w:p>
    <w:p w14:paraId="37E53E5E" w14:textId="1B6B9A0E" w:rsidR="00E1246A" w:rsidRDefault="00E1246A" w:rsidP="00E1246A">
      <w:pPr>
        <w:pStyle w:val="ListParagraph"/>
        <w:ind w:left="360"/>
        <w:rPr>
          <w:color w:val="FF0000"/>
        </w:rPr>
      </w:pPr>
    </w:p>
    <w:p w14:paraId="0A01CEAD" w14:textId="2F6BBE95" w:rsidR="00E1246A" w:rsidRDefault="00E1246A" w:rsidP="00E1246A">
      <w:pPr>
        <w:pStyle w:val="ListParagraph"/>
        <w:ind w:left="360"/>
        <w:rPr>
          <w:color w:val="FF0000"/>
        </w:rPr>
      </w:pPr>
    </w:p>
    <w:p w14:paraId="537B32B1" w14:textId="31730F6D" w:rsidR="00E1246A" w:rsidRDefault="00E1246A" w:rsidP="00E1246A">
      <w:pPr>
        <w:pStyle w:val="ListParagraph"/>
        <w:ind w:left="360"/>
        <w:rPr>
          <w:color w:val="FF0000"/>
        </w:rPr>
      </w:pPr>
    </w:p>
    <w:p w14:paraId="2623A044" w14:textId="77777777" w:rsidR="00E1246A" w:rsidRDefault="00E1246A" w:rsidP="00E1246A">
      <w:pPr>
        <w:pStyle w:val="ListParagraph"/>
        <w:ind w:left="360"/>
      </w:pPr>
    </w:p>
    <w:p w14:paraId="65668B47" w14:textId="77777777" w:rsidR="00E1246A" w:rsidRDefault="00E1246A" w:rsidP="00E1246A">
      <w:pPr>
        <w:pStyle w:val="ListParagraph"/>
        <w:ind w:left="360"/>
      </w:pPr>
    </w:p>
    <w:p w14:paraId="29FA0C72" w14:textId="0345C330" w:rsidR="00E1246A" w:rsidRDefault="00E1246A" w:rsidP="00E1246A">
      <w:pPr>
        <w:pStyle w:val="ListParagraph"/>
        <w:numPr>
          <w:ilvl w:val="0"/>
          <w:numId w:val="5"/>
        </w:numPr>
      </w:pPr>
      <w:r>
        <w:t xml:space="preserve">So to multiply two matrices, the number of columns of the </w:t>
      </w:r>
      <w:r>
        <w:rPr>
          <w:color w:val="FF0000"/>
        </w:rPr>
        <w:t>_____</w:t>
      </w:r>
      <w:r>
        <w:t xml:space="preserve">must match the number of </w:t>
      </w:r>
      <w:r>
        <w:rPr>
          <w:color w:val="FF0000"/>
        </w:rPr>
        <w:t>_____</w:t>
      </w:r>
      <w:r>
        <w:t xml:space="preserve"> of the second.</w:t>
      </w:r>
    </w:p>
    <w:p w14:paraId="78BC293C" w14:textId="77777777" w:rsidR="00E1246A" w:rsidRDefault="00E1246A" w:rsidP="00E1246A"/>
    <w:p w14:paraId="6586C8FF" w14:textId="77777777" w:rsidR="00E1246A" w:rsidRDefault="00E1246A" w:rsidP="00E1246A">
      <w:pPr>
        <w:pStyle w:val="ListParagraph"/>
        <w:numPr>
          <w:ilvl w:val="0"/>
          <w:numId w:val="5"/>
        </w:numPr>
      </w:pPr>
      <w:r>
        <w:t xml:space="preserve">For the matrices </w:t>
      </w:r>
      <w:r w:rsidRPr="00CD590F">
        <w:rPr>
          <w:i/>
        </w:rPr>
        <w:t>A, B, C,</w:t>
      </w:r>
      <w:r>
        <w:rPr>
          <w:i/>
        </w:rPr>
        <w:t xml:space="preserve"> </w:t>
      </w:r>
      <w:r w:rsidRPr="00CD590F">
        <w:rPr>
          <w:i/>
        </w:rPr>
        <w:t xml:space="preserve">D </w:t>
      </w:r>
      <w:r>
        <w:t>below, match the matrices that may be multiplied, and then multiply them by hand or using your graphing calculator. In each case make sure to decide if you can multiply from the left or from the right and write the product matrix.</w:t>
      </w:r>
    </w:p>
    <w:p w14:paraId="7ED9D58B" w14:textId="77777777" w:rsidR="00E1246A" w:rsidRDefault="00E1246A" w:rsidP="00E1246A">
      <w:pPr>
        <w:pStyle w:val="ListParagraph"/>
        <w:ind w:left="360"/>
      </w:pPr>
    </w:p>
    <w:p w14:paraId="05E23FD1" w14:textId="77777777" w:rsidR="00E1246A" w:rsidRPr="00CD590F" w:rsidRDefault="00E1246A" w:rsidP="00E1246A">
      <w:pPr>
        <w:pStyle w:val="ListParagraph"/>
        <w:ind w:left="360"/>
        <w:rPr>
          <w:i/>
        </w:rPr>
      </w:pPr>
      <w:r>
        <w:t xml:space="preserve">  </w:t>
      </w:r>
      <m:oMath>
        <m:r>
          <w:rPr>
            <w:rFonts w:ascii="Cambria Math" w:hAnsi="Cambria Math"/>
          </w:rPr>
          <m:t>A=</m:t>
        </m:r>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1</m:t>
                  </m:r>
                </m:e>
                <m:e>
                  <m:r>
                    <w:rPr>
                      <w:rFonts w:ascii="Cambria Math" w:hAnsi="Cambria Math"/>
                    </w:rPr>
                    <m:t>3</m:t>
                  </m:r>
                </m:e>
              </m:mr>
              <m:mr>
                <m:e>
                  <m:r>
                    <w:rPr>
                      <w:rFonts w:ascii="Cambria Math" w:hAnsi="Cambria Math"/>
                    </w:rPr>
                    <m:t>4</m:t>
                  </m:r>
                </m:e>
                <m:e>
                  <m:r>
                    <w:rPr>
                      <w:rFonts w:ascii="Cambria Math" w:hAnsi="Cambria Math"/>
                    </w:rPr>
                    <m:t>5</m:t>
                  </m:r>
                </m:e>
              </m:mr>
            </m:m>
          </m:e>
        </m:d>
      </m:oMath>
    </w:p>
    <w:p w14:paraId="53B6F464" w14:textId="77777777" w:rsidR="00E1246A" w:rsidRPr="00CD590F" w:rsidRDefault="00E1246A" w:rsidP="00E1246A">
      <w:pPr>
        <w:pStyle w:val="ListParagraph"/>
        <w:ind w:left="360"/>
        <w:jc w:val="both"/>
        <w:rPr>
          <w:i/>
        </w:rPr>
      </w:pPr>
    </w:p>
    <w:p w14:paraId="2CCA7466" w14:textId="77777777" w:rsidR="00E1246A" w:rsidRPr="00CD590F" w:rsidRDefault="00E1246A" w:rsidP="00E1246A">
      <w:pPr>
        <w:pStyle w:val="ListParagraph"/>
        <w:ind w:left="360"/>
      </w:pPr>
      <m:oMathPara>
        <m:oMathParaPr>
          <m:jc m:val="left"/>
        </m:oMathParaPr>
        <m:oMath>
          <m:r>
            <w:rPr>
              <w:rFonts w:ascii="Cambria Math" w:hAnsi="Cambria Math"/>
            </w:rPr>
            <w:lastRenderedPageBreak/>
            <m:t>B=</m:t>
          </m:r>
          <m:d>
            <m:dPr>
              <m:begChr m:val="["/>
              <m:endChr m:val="]"/>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2</m:t>
                    </m:r>
                  </m:e>
                  <m:e>
                    <m:r>
                      <w:rPr>
                        <w:rFonts w:ascii="Cambria Math" w:hAnsi="Cambria Math"/>
                      </w:rPr>
                      <m:t>3</m:t>
                    </m:r>
                  </m:e>
                  <m:e>
                    <m:r>
                      <w:rPr>
                        <w:rFonts w:ascii="Cambria Math" w:hAnsi="Cambria Math"/>
                      </w:rPr>
                      <m:t>4</m:t>
                    </m:r>
                  </m:e>
                </m:mr>
                <m:mr>
                  <m:e>
                    <m:r>
                      <w:rPr>
                        <w:rFonts w:ascii="Cambria Math" w:hAnsi="Cambria Math"/>
                      </w:rPr>
                      <m:t>3</m:t>
                    </m:r>
                  </m:e>
                  <m:e>
                    <m:r>
                      <w:rPr>
                        <w:rFonts w:ascii="Cambria Math" w:hAnsi="Cambria Math"/>
                      </w:rPr>
                      <m:t>4</m:t>
                    </m:r>
                  </m:e>
                  <m:e>
                    <m:r>
                      <w:rPr>
                        <w:rFonts w:ascii="Cambria Math" w:hAnsi="Cambria Math"/>
                      </w:rPr>
                      <m:t>5</m:t>
                    </m:r>
                  </m:e>
                </m:mr>
                <m:mr>
                  <m:e>
                    <m:r>
                      <w:rPr>
                        <w:rFonts w:ascii="Cambria Math" w:hAnsi="Cambria Math"/>
                      </w:rPr>
                      <m:t>5</m:t>
                    </m:r>
                  </m:e>
                  <m:e>
                    <m:r>
                      <w:rPr>
                        <w:rFonts w:ascii="Cambria Math" w:hAnsi="Cambria Math"/>
                      </w:rPr>
                      <m:t>6</m:t>
                    </m:r>
                  </m:e>
                  <m:e>
                    <m:r>
                      <w:rPr>
                        <w:rFonts w:ascii="Cambria Math" w:hAnsi="Cambria Math"/>
                      </w:rPr>
                      <m:t>7</m:t>
                    </m:r>
                  </m:e>
                </m:mr>
              </m:m>
            </m:e>
          </m:d>
        </m:oMath>
      </m:oMathPara>
    </w:p>
    <w:p w14:paraId="6DE03F40" w14:textId="77777777" w:rsidR="00E1246A" w:rsidRPr="00CD590F" w:rsidRDefault="00E1246A" w:rsidP="00E1246A">
      <w:pPr>
        <w:pStyle w:val="ListParagraph"/>
        <w:ind w:left="360"/>
        <w:rPr>
          <w:i/>
        </w:rPr>
      </w:pPr>
    </w:p>
    <w:p w14:paraId="4EE75E0E" w14:textId="77777777" w:rsidR="00E1246A" w:rsidRDefault="00E1246A" w:rsidP="00E1246A">
      <w:pPr>
        <w:pStyle w:val="ListParagraph"/>
        <w:ind w:left="360"/>
      </w:pPr>
      <w:r w:rsidRPr="00CD590F">
        <w:rPr>
          <w:i/>
        </w:rPr>
        <w:t>C</w:t>
      </w:r>
      <w:r w:rsidRPr="003B2753">
        <w:t xml:space="preserve"> = </w:t>
      </w:r>
      <m:oMath>
        <m:d>
          <m:dPr>
            <m:begChr m:val="["/>
            <m:endChr m:val="]"/>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2</m:t>
                  </m:r>
                </m:e>
                <m:e>
                  <m:r>
                    <w:rPr>
                      <w:rFonts w:ascii="Cambria Math" w:hAnsi="Cambria Math"/>
                    </w:rPr>
                    <m:t>3</m:t>
                  </m:r>
                </m:e>
                <m:e>
                  <m:r>
                    <w:rPr>
                      <w:rFonts w:ascii="Cambria Math" w:hAnsi="Cambria Math"/>
                    </w:rPr>
                    <m:t>1</m:t>
                  </m:r>
                </m:e>
              </m:mr>
              <m:mr>
                <m:e>
                  <m:r>
                    <w:rPr>
                      <w:rFonts w:ascii="Cambria Math" w:hAnsi="Cambria Math"/>
                    </w:rPr>
                    <m:t>3</m:t>
                  </m:r>
                </m:e>
                <m:e>
                  <m:r>
                    <w:rPr>
                      <w:rFonts w:ascii="Cambria Math" w:hAnsi="Cambria Math"/>
                    </w:rPr>
                    <m:t>-2</m:t>
                  </m:r>
                </m:e>
                <m:e>
                  <m:r>
                    <w:rPr>
                      <w:rFonts w:ascii="Cambria Math" w:hAnsi="Cambria Math"/>
                    </w:rPr>
                    <m:t>-1</m:t>
                  </m:r>
                </m:e>
              </m:mr>
            </m:m>
          </m:e>
        </m:d>
      </m:oMath>
      <w:r w:rsidRPr="003B2753">
        <w:t xml:space="preserve">    </w:t>
      </w:r>
    </w:p>
    <w:p w14:paraId="1D1016D4" w14:textId="77777777" w:rsidR="00E1246A" w:rsidRDefault="00E1246A" w:rsidP="00E1246A">
      <w:pPr>
        <w:pStyle w:val="ListParagraph"/>
        <w:ind w:left="360"/>
      </w:pPr>
    </w:p>
    <w:p w14:paraId="0D489165" w14:textId="77777777" w:rsidR="00E1246A" w:rsidRDefault="00E1246A" w:rsidP="00E1246A">
      <w:r w:rsidRPr="00CD590F">
        <w:rPr>
          <w:i/>
        </w:rPr>
        <w:t>D</w:t>
      </w:r>
      <w:r w:rsidRPr="003B2753">
        <w:t xml:space="preserve"> = </w:t>
      </w:r>
      <m:oMath>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-2</m:t>
                  </m:r>
                </m:e>
                <m:e>
                  <m:r>
                    <w:rPr>
                      <w:rFonts w:ascii="Cambria Math" w:hAnsi="Cambria Math"/>
                    </w:rPr>
                    <m:t>1</m:t>
                  </m:r>
                </m:e>
              </m:mr>
              <m:mr>
                <m:e>
                  <m:r>
                    <w:rPr>
                      <w:rFonts w:ascii="Cambria Math" w:hAnsi="Cambria Math"/>
                    </w:rPr>
                    <m:t>3</m:t>
                  </m:r>
                </m:e>
                <m:e>
                  <m:r>
                    <w:rPr>
                      <w:rFonts w:ascii="Cambria Math" w:hAnsi="Cambria Math"/>
                    </w:rPr>
                    <m:t>-1</m:t>
                  </m:r>
                </m:e>
              </m:mr>
              <m:mr>
                <m:e>
                  <m:r>
                    <w:rPr>
                      <w:rFonts w:ascii="Cambria Math" w:hAnsi="Cambria Math"/>
                    </w:rPr>
                    <m:t>0</m:t>
                  </m:r>
                </m:e>
                <m:e>
                  <m:r>
                    <w:rPr>
                      <w:rFonts w:ascii="Cambria Math" w:hAnsi="Cambria Math"/>
                    </w:rPr>
                    <m:t>-3</m:t>
                  </m:r>
                </m:e>
              </m:mr>
            </m:m>
          </m:e>
        </m:d>
      </m:oMath>
    </w:p>
    <w:p w14:paraId="33FE8305" w14:textId="77777777" w:rsidR="00E1246A" w:rsidRDefault="00E1246A" w:rsidP="00E1246A">
      <w:pPr>
        <w:pStyle w:val="ListParagraph"/>
        <w:ind w:left="360"/>
      </w:pPr>
    </w:p>
    <w:p w14:paraId="45F51A8D" w14:textId="77777777" w:rsidR="00E1246A" w:rsidRDefault="00E1246A" w:rsidP="00E1246A">
      <w:pPr>
        <w:pStyle w:val="ListParagraph"/>
        <w:ind w:left="360"/>
      </w:pPr>
      <w:r>
        <w:t>The following matrix products are possible:</w:t>
      </w:r>
    </w:p>
    <w:p w14:paraId="670874DA" w14:textId="77777777" w:rsidR="00E1246A" w:rsidRDefault="00E1246A" w:rsidP="00E1246A">
      <w:pPr>
        <w:pStyle w:val="ListParagraph"/>
        <w:ind w:left="360"/>
      </w:pPr>
    </w:p>
    <w:p w14:paraId="4A77C309" w14:textId="77777777" w:rsidR="00E1246A" w:rsidRDefault="00E1246A" w:rsidP="00E1246A">
      <w:pPr>
        <w:pStyle w:val="ListParagraph"/>
        <w:ind w:left="360"/>
      </w:pPr>
    </w:p>
    <w:p w14:paraId="69BC7200" w14:textId="77777777" w:rsidR="00E1246A" w:rsidRDefault="00E1246A" w:rsidP="00E1246A">
      <w:pPr>
        <w:pStyle w:val="ListParagraph"/>
        <w:ind w:left="360"/>
      </w:pPr>
    </w:p>
    <w:p w14:paraId="7D6E4722" w14:textId="77777777" w:rsidR="00E1246A" w:rsidRDefault="00E1246A" w:rsidP="00E1246A">
      <w:pPr>
        <w:pStyle w:val="ListParagraph"/>
        <w:ind w:left="360"/>
      </w:pPr>
      <w:r>
        <w:t>The product matrices are as follows:</w:t>
      </w:r>
    </w:p>
    <w:p w14:paraId="0AABDB17" w14:textId="77777777" w:rsidR="00E1246A" w:rsidRDefault="00E1246A" w:rsidP="00E1246A">
      <w:pPr>
        <w:pStyle w:val="ListParagraph"/>
        <w:ind w:left="360"/>
      </w:pPr>
    </w:p>
    <w:p w14:paraId="1D553EE3" w14:textId="77777777" w:rsidR="00E1246A" w:rsidRPr="00CD590F" w:rsidRDefault="00E1246A" w:rsidP="00E1246A">
      <w:pPr>
        <w:pStyle w:val="ListParagraph"/>
        <w:ind w:left="360"/>
        <w:rPr>
          <w:color w:val="FF0000"/>
        </w:rPr>
      </w:pPr>
    </w:p>
    <w:p w14:paraId="6A5A48E1" w14:textId="77777777" w:rsidR="00E1246A" w:rsidRPr="00CD590F" w:rsidRDefault="00E1246A" w:rsidP="00E1246A">
      <w:pPr>
        <w:pStyle w:val="ListParagraph"/>
        <w:ind w:left="360"/>
        <w:rPr>
          <w:color w:val="FF0000"/>
        </w:rPr>
      </w:pPr>
    </w:p>
    <w:p w14:paraId="24AAC558" w14:textId="77777777" w:rsidR="00E1246A" w:rsidRDefault="00E1246A" w:rsidP="00E1246A">
      <w:pPr>
        <w:pStyle w:val="ListParagraph"/>
        <w:ind w:left="360"/>
      </w:pPr>
    </w:p>
    <w:p w14:paraId="46618022" w14:textId="77777777" w:rsidR="00E1246A" w:rsidRDefault="00E1246A" w:rsidP="00E1246A">
      <w:pPr>
        <w:pStyle w:val="ListParagraph"/>
        <w:ind w:left="360"/>
      </w:pPr>
    </w:p>
    <w:p w14:paraId="257D76EA" w14:textId="77777777" w:rsidR="00E1246A" w:rsidRDefault="00E1246A" w:rsidP="00E1246A">
      <w:pPr>
        <w:pStyle w:val="ListParagraph"/>
        <w:ind w:left="360"/>
      </w:pPr>
    </w:p>
    <w:p w14:paraId="5947AB53" w14:textId="77777777" w:rsidR="00E1246A" w:rsidRDefault="00E1246A" w:rsidP="00E1246A">
      <w:pPr>
        <w:pStyle w:val="ListParagraph"/>
        <w:ind w:left="360"/>
      </w:pPr>
    </w:p>
    <w:p w14:paraId="2D847176" w14:textId="77777777" w:rsidR="00E1246A" w:rsidRDefault="00E1246A" w:rsidP="00E1246A">
      <w:pPr>
        <w:pStyle w:val="ListParagraph"/>
        <w:ind w:left="360"/>
      </w:pPr>
    </w:p>
    <w:p w14:paraId="4D017B55" w14:textId="77777777" w:rsidR="00E1246A" w:rsidRDefault="00E1246A" w:rsidP="00E1246A">
      <w:pPr>
        <w:pStyle w:val="ListParagraph"/>
        <w:ind w:left="360"/>
      </w:pPr>
    </w:p>
    <w:p w14:paraId="4CE53FF3" w14:textId="77777777" w:rsidR="00E1246A" w:rsidRDefault="00E1246A" w:rsidP="00E1246A">
      <w:pPr>
        <w:pStyle w:val="ListParagraph"/>
        <w:ind w:left="360"/>
      </w:pPr>
    </w:p>
    <w:p w14:paraId="11D31F7A" w14:textId="77777777" w:rsidR="00E1246A" w:rsidRDefault="00E1246A" w:rsidP="00E1246A">
      <w:pPr>
        <w:pStyle w:val="ListParagraph"/>
        <w:ind w:left="360"/>
      </w:pPr>
    </w:p>
    <w:p w14:paraId="6B6B48C2" w14:textId="77777777" w:rsidR="00E1246A" w:rsidRDefault="00E1246A" w:rsidP="00E1246A">
      <w:pPr>
        <w:pStyle w:val="ListParagraph"/>
        <w:ind w:left="360"/>
      </w:pPr>
    </w:p>
    <w:p w14:paraId="0DD33896" w14:textId="77777777" w:rsidR="00E1246A" w:rsidRDefault="00E1246A" w:rsidP="00E1246A">
      <w:pPr>
        <w:pStyle w:val="ListParagraph"/>
        <w:ind w:left="360"/>
      </w:pPr>
    </w:p>
    <w:p w14:paraId="7B2E7A93" w14:textId="77777777" w:rsidR="00E1246A" w:rsidRPr="00CD590F" w:rsidRDefault="00E1246A" w:rsidP="00E1246A">
      <w:pPr>
        <w:pStyle w:val="ListParagraph"/>
        <w:ind w:left="360"/>
        <w:rPr>
          <w:b/>
        </w:rPr>
      </w:pPr>
    </w:p>
    <w:p w14:paraId="4121606C" w14:textId="77777777" w:rsidR="00E1246A" w:rsidRDefault="00E1246A" w:rsidP="00E1246A"/>
    <w:p w14:paraId="387CF55D" w14:textId="77777777" w:rsidR="00E1246A" w:rsidRDefault="00E1246A" w:rsidP="00E1246A"/>
    <w:p w14:paraId="2CDDBA5E" w14:textId="77777777" w:rsidR="00E1246A" w:rsidRDefault="00E1246A" w:rsidP="00E1246A"/>
    <w:p w14:paraId="5B08E040" w14:textId="77777777" w:rsidR="007C0A67" w:rsidRDefault="007C0A67" w:rsidP="00C45DDF"/>
    <w:p w14:paraId="363560A2" w14:textId="77777777" w:rsidR="007C0A67" w:rsidRDefault="007C0A67" w:rsidP="007C0A67"/>
    <w:p w14:paraId="38C902CA" w14:textId="77777777" w:rsidR="007C0A67" w:rsidRDefault="007C0A67" w:rsidP="007C0A67"/>
    <w:p w14:paraId="127CD45B" w14:textId="77777777" w:rsidR="007C0A67" w:rsidRDefault="007C0A67" w:rsidP="007C0A67"/>
    <w:p w14:paraId="59EB59C9" w14:textId="77777777" w:rsidR="007C0A67" w:rsidRDefault="007C0A67" w:rsidP="007C0A67"/>
    <w:p w14:paraId="34E04CBC" w14:textId="663DEDDA" w:rsidR="007C0A67" w:rsidRPr="007C0A67" w:rsidRDefault="007C0A67" w:rsidP="007C0A67">
      <w:pPr>
        <w:rPr>
          <w:b/>
        </w:rPr>
      </w:pPr>
      <w:r w:rsidRPr="007C0A67">
        <w:rPr>
          <w:b/>
        </w:rPr>
        <w:t>Square Matrices</w:t>
      </w:r>
      <w:r>
        <w:rPr>
          <w:b/>
        </w:rPr>
        <w:t xml:space="preserve"> and Identity Matrices</w:t>
      </w:r>
    </w:p>
    <w:p w14:paraId="6070E63F" w14:textId="77777777" w:rsidR="007C0A67" w:rsidRDefault="007C0A67" w:rsidP="007C0A67"/>
    <w:p w14:paraId="668544DC" w14:textId="3C8054B1" w:rsidR="007C0A67" w:rsidRDefault="007C0A67" w:rsidP="007C0A67">
      <w:r>
        <w:t xml:space="preserve">A </w:t>
      </w:r>
      <w:r w:rsidRPr="007C0A67">
        <w:rPr>
          <w:i/>
        </w:rPr>
        <w:t>square matrix</w:t>
      </w:r>
      <w:r>
        <w:t xml:space="preserve"> is a matrix that has the same number of rows and columns.  A square matrix with 1’s entered on the </w:t>
      </w:r>
      <w:r w:rsidR="004E34CD">
        <w:t xml:space="preserve">main </w:t>
      </w:r>
      <w:r>
        <w:t xml:space="preserve">diagonal and zeros everywhere else is called an </w:t>
      </w:r>
      <w:r w:rsidRPr="007C0A67">
        <w:rPr>
          <w:i/>
        </w:rPr>
        <w:t>identity</w:t>
      </w:r>
      <w:r>
        <w:t xml:space="preserve"> matrix.  </w:t>
      </w:r>
      <w:r w:rsidR="004E34CD">
        <w:t>The main diagonal is the diagonal running from top left corner to bottom right corner.</w:t>
      </w:r>
      <w:r w:rsidR="004E34CD" w:rsidRPr="004E34CD">
        <w:t xml:space="preserve"> </w:t>
      </w:r>
      <w:r w:rsidR="004E34CD">
        <w:t>Ident</w:t>
      </w:r>
      <w:r w:rsidR="00D223F6">
        <w:t>ity matrices</w:t>
      </w:r>
      <w:r w:rsidR="004E34CD">
        <w:t xml:space="preserve"> have a special property.</w:t>
      </w:r>
    </w:p>
    <w:p w14:paraId="6929534A" w14:textId="77777777" w:rsidR="007C0A67" w:rsidRDefault="007C0A67" w:rsidP="007C0A67"/>
    <w:p w14:paraId="5EC92766" w14:textId="2EB79BBB" w:rsidR="007C0A67" w:rsidRDefault="007C0A67" w:rsidP="007C0A67">
      <w:r>
        <w:t>The following matrices are identity matrices:</w:t>
      </w:r>
    </w:p>
    <w:p w14:paraId="04899F79" w14:textId="77777777" w:rsidR="007C0A67" w:rsidRDefault="007C0A67" w:rsidP="007C0A67"/>
    <w:p w14:paraId="65F96D5D" w14:textId="1774B6B1" w:rsidR="007C0A67" w:rsidRDefault="007C0A67" w:rsidP="007C0A67">
      <w:pPr>
        <w:jc w:val="center"/>
      </w:pPr>
      <m:oMath>
        <m:r>
          <w:rPr>
            <w:rFonts w:ascii="Cambria Math" w:hAnsi="Cambria Math"/>
          </w:rPr>
          <w:lastRenderedPageBreak/>
          <m:t>I=</m:t>
        </m:r>
        <m:d>
          <m:dPr>
            <m:begChr m:val="["/>
            <m:endChr m:val="]"/>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1</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mr>
              <m:mr>
                <m:e>
                  <m:r>
                    <w:rPr>
                      <w:rFonts w:ascii="Cambria Math" w:hAnsi="Cambria Math"/>
                    </w:rPr>
                    <m:t>0</m:t>
                  </m:r>
                </m:e>
                <m:e>
                  <m:r>
                    <w:rPr>
                      <w:rFonts w:ascii="Cambria Math" w:hAnsi="Cambria Math"/>
                    </w:rPr>
                    <m:t>1</m:t>
                  </m:r>
                </m:e>
                <m:e>
                  <m:r>
                    <w:rPr>
                      <w:rFonts w:ascii="Cambria Math" w:hAnsi="Cambria Math"/>
                    </w:rPr>
                    <m:t>0</m:t>
                  </m:r>
                </m:e>
              </m:mr>
              <m:mr>
                <m:e>
                  <m:r>
                    <w:rPr>
                      <w:rFonts w:ascii="Cambria Math" w:hAnsi="Cambria Math"/>
                    </w:rPr>
                    <m:t>0</m:t>
                  </m:r>
                </m:e>
                <m:e>
                  <m:r>
                    <w:rPr>
                      <w:rFonts w:ascii="Cambria Math" w:hAnsi="Cambria Math"/>
                    </w:rPr>
                    <m:t>0</m:t>
                  </m:r>
                </m:e>
                <m:e>
                  <m:r>
                    <w:rPr>
                      <w:rFonts w:ascii="Cambria Math" w:hAnsi="Cambria Math"/>
                    </w:rPr>
                    <m:t>1</m:t>
                  </m:r>
                </m:e>
              </m:mr>
            </m:m>
          </m:e>
        </m:d>
      </m:oMath>
      <w:r>
        <w:t xml:space="preserve">  </w:t>
      </w:r>
      <w:r>
        <w:tab/>
        <w:t xml:space="preserve"> </w:t>
      </w:r>
      <m:oMath>
        <m:r>
          <w:rPr>
            <w:rFonts w:ascii="Cambria Math" w:hAnsi="Cambria Math"/>
          </w:rPr>
          <m:t>J=</m:t>
        </m:r>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mr>
              <m:mr>
                <m:e>
                  <m:r>
                    <w:rPr>
                      <w:rFonts w:ascii="Cambria Math" w:hAnsi="Cambria Math"/>
                    </w:rPr>
                    <m:t>0</m:t>
                  </m:r>
                </m:e>
                <m:e>
                  <m:r>
                    <w:rPr>
                      <w:rFonts w:ascii="Cambria Math" w:hAnsi="Cambria Math"/>
                    </w:rPr>
                    <m:t>1</m:t>
                  </m:r>
                </m:e>
              </m:mr>
            </m:m>
          </m:e>
        </m:d>
      </m:oMath>
    </w:p>
    <w:p w14:paraId="73916E8D" w14:textId="77777777" w:rsidR="007C0A67" w:rsidRDefault="007C0A67" w:rsidP="007C0A67"/>
    <w:p w14:paraId="2D4B17A7" w14:textId="77777777" w:rsidR="007C0A67" w:rsidRDefault="007C0A67" w:rsidP="007C0A67"/>
    <w:p w14:paraId="2CE5658C" w14:textId="2CF58C17" w:rsidR="007C0A67" w:rsidRDefault="007C0A67" w:rsidP="007C0A67">
      <w:pPr>
        <w:pStyle w:val="ListParagraph"/>
        <w:numPr>
          <w:ilvl w:val="0"/>
          <w:numId w:val="5"/>
        </w:numPr>
      </w:pPr>
      <w:r>
        <w:t xml:space="preserve">Find the product </w:t>
      </w:r>
      <w:r w:rsidRPr="007C0A67">
        <w:rPr>
          <w:i/>
        </w:rPr>
        <w:t>DJ</w:t>
      </w:r>
      <w:r>
        <w:t xml:space="preserve">.  </w:t>
      </w:r>
      <w:r w:rsidR="00D223F6">
        <w:t xml:space="preserve">(See number 8 above for matrix D) </w:t>
      </w:r>
      <w:r>
        <w:t>What do you notice?</w:t>
      </w:r>
      <w:r w:rsidR="00D223F6">
        <w:t xml:space="preserve"> _____</w:t>
      </w:r>
      <w:r w:rsidR="00EA5592">
        <w:t xml:space="preserve"> </w:t>
      </w:r>
      <w:r>
        <w:t>Remember</w:t>
      </w:r>
      <w:r w:rsidR="00E1246A">
        <w:t>,</w:t>
      </w:r>
      <w:r>
        <w:t xml:space="preserve"> that to multiply two matrices, the number of columns of the first must match the number of rows of the second.</w:t>
      </w:r>
      <w:r w:rsidR="00D223F6">
        <w:t xml:space="preserve"> </w:t>
      </w:r>
    </w:p>
    <w:p w14:paraId="630C22B9" w14:textId="77777777" w:rsidR="00E1246A" w:rsidRDefault="00E1246A" w:rsidP="00E1246A"/>
    <w:p w14:paraId="2849CC50" w14:textId="77777777" w:rsidR="00E1246A" w:rsidRDefault="00E1246A" w:rsidP="00E1246A">
      <w:pPr>
        <w:pStyle w:val="ListParagraph"/>
        <w:numPr>
          <w:ilvl w:val="0"/>
          <w:numId w:val="5"/>
        </w:numPr>
      </w:pPr>
      <w:r>
        <w:t xml:space="preserve">Find </w:t>
      </w:r>
      <m:oMath>
        <m:r>
          <w:rPr>
            <w:rFonts w:ascii="Cambria Math" w:hAnsi="Cambria Math"/>
          </w:rPr>
          <m:t>CBI</m:t>
        </m:r>
        <m:r>
          <w:rPr>
            <w:rFonts w:ascii="Cambria Math" w:hAnsi="Cambria Math"/>
          </w:rPr>
          <m:t>.</m:t>
        </m:r>
      </m:oMath>
      <w:r>
        <w:t xml:space="preserve">  Use the matrices in number 14 above</w:t>
      </w:r>
    </w:p>
    <w:p w14:paraId="322FD1C9" w14:textId="77777777" w:rsidR="00E1246A" w:rsidRDefault="00E1246A" w:rsidP="00E1246A">
      <w:pPr>
        <w:rPr>
          <w:color w:val="FF0000"/>
        </w:rPr>
      </w:pPr>
    </w:p>
    <w:p w14:paraId="6F8FD2C0" w14:textId="2F7BE865" w:rsidR="00E1246A" w:rsidRPr="00E1246A" w:rsidRDefault="00E1246A" w:rsidP="00E1246A">
      <w:pPr>
        <w:rPr>
          <w:color w:val="000000" w:themeColor="text1"/>
        </w:rPr>
      </w:pPr>
      <m:oMathPara>
        <m:oMath>
          <m:r>
            <w:rPr>
              <w:rFonts w:ascii="Cambria Math" w:hAnsi="Cambria Math"/>
              <w:color w:val="000000" w:themeColor="text1"/>
            </w:rPr>
            <m:t>CBI=</m:t>
          </m:r>
        </m:oMath>
      </m:oMathPara>
    </w:p>
    <w:p w14:paraId="3F8F2CB4" w14:textId="0701948F" w:rsidR="00E1246A" w:rsidRDefault="00E1246A" w:rsidP="00E1246A">
      <w:pPr>
        <w:rPr>
          <w:color w:val="000000" w:themeColor="text1"/>
        </w:rPr>
      </w:pPr>
    </w:p>
    <w:p w14:paraId="62ACD89D" w14:textId="11814333" w:rsidR="00E1246A" w:rsidRDefault="00E1246A" w:rsidP="00E1246A">
      <w:pPr>
        <w:rPr>
          <w:color w:val="000000" w:themeColor="text1"/>
        </w:rPr>
      </w:pPr>
    </w:p>
    <w:p w14:paraId="26FBC8A1" w14:textId="352D1702" w:rsidR="00E1246A" w:rsidRDefault="00E1246A" w:rsidP="00E1246A">
      <w:pPr>
        <w:rPr>
          <w:color w:val="000000" w:themeColor="text1"/>
        </w:rPr>
      </w:pPr>
    </w:p>
    <w:p w14:paraId="1DD8840A" w14:textId="77777777" w:rsidR="00E1246A" w:rsidRPr="002301DC" w:rsidRDefault="00E1246A" w:rsidP="00E1246A">
      <w:pPr>
        <w:rPr>
          <w:color w:val="FF0000"/>
        </w:rPr>
      </w:pPr>
    </w:p>
    <w:p w14:paraId="7B94FB92" w14:textId="77777777" w:rsidR="00E1246A" w:rsidRDefault="00E1246A" w:rsidP="00E1246A">
      <w:pPr>
        <w:rPr>
          <w:color w:val="FF0000"/>
        </w:rPr>
      </w:pPr>
    </w:p>
    <w:p w14:paraId="1D83F891" w14:textId="77777777" w:rsidR="00E1246A" w:rsidRPr="00CD590F" w:rsidRDefault="00E1246A" w:rsidP="00E1246A">
      <w:pPr>
        <w:pStyle w:val="ListParagraph"/>
        <w:numPr>
          <w:ilvl w:val="0"/>
          <w:numId w:val="5"/>
        </w:numPr>
        <w:rPr>
          <w:color w:val="000000" w:themeColor="text1"/>
        </w:rPr>
      </w:pPr>
      <w:r w:rsidRPr="00CD590F">
        <w:rPr>
          <w:color w:val="000000" w:themeColor="text1"/>
        </w:rPr>
        <w:t>Find BDJ</w:t>
      </w:r>
      <w:r>
        <w:rPr>
          <w:color w:val="000000" w:themeColor="text1"/>
        </w:rPr>
        <w:t>. Use the matrices in number 14 above.</w:t>
      </w:r>
    </w:p>
    <w:p w14:paraId="6AE39523" w14:textId="77777777" w:rsidR="00E1246A" w:rsidRDefault="00E1246A" w:rsidP="00E1246A">
      <w:pPr>
        <w:rPr>
          <w:color w:val="FF0000"/>
        </w:rPr>
      </w:pPr>
    </w:p>
    <w:p w14:paraId="37DD3DFA" w14:textId="3754C031" w:rsidR="00E1246A" w:rsidRPr="00E1246A" w:rsidRDefault="00E1246A" w:rsidP="00E1246A">
      <w:pPr>
        <w:rPr>
          <w:color w:val="000000" w:themeColor="text1"/>
        </w:rPr>
      </w:pPr>
      <m:oMathPara>
        <m:oMath>
          <m:r>
            <w:rPr>
              <w:rFonts w:ascii="Cambria Math" w:hAnsi="Cambria Math"/>
              <w:color w:val="000000" w:themeColor="text1"/>
            </w:rPr>
            <m:t>BDJ=</m:t>
          </m:r>
        </m:oMath>
      </m:oMathPara>
    </w:p>
    <w:p w14:paraId="495DE67A" w14:textId="04BC28C7" w:rsidR="00E1246A" w:rsidRDefault="00E1246A" w:rsidP="00E1246A">
      <w:pPr>
        <w:rPr>
          <w:color w:val="000000" w:themeColor="text1"/>
        </w:rPr>
      </w:pPr>
    </w:p>
    <w:p w14:paraId="41750A3F" w14:textId="02F617C9" w:rsidR="00E1246A" w:rsidRDefault="00E1246A" w:rsidP="00E1246A">
      <w:pPr>
        <w:rPr>
          <w:color w:val="000000" w:themeColor="text1"/>
        </w:rPr>
      </w:pPr>
    </w:p>
    <w:p w14:paraId="35FB293A" w14:textId="3BA60A0D" w:rsidR="00E1246A" w:rsidRDefault="00E1246A" w:rsidP="00E1246A">
      <w:pPr>
        <w:rPr>
          <w:color w:val="000000" w:themeColor="text1"/>
        </w:rPr>
      </w:pPr>
    </w:p>
    <w:p w14:paraId="6BDC7753" w14:textId="698EB450" w:rsidR="00E1246A" w:rsidRDefault="00E1246A" w:rsidP="00E1246A">
      <w:pPr>
        <w:rPr>
          <w:color w:val="000000" w:themeColor="text1"/>
        </w:rPr>
      </w:pPr>
    </w:p>
    <w:p w14:paraId="22A851AF" w14:textId="77777777" w:rsidR="00E1246A" w:rsidRPr="002301DC" w:rsidRDefault="00E1246A" w:rsidP="00E1246A">
      <w:pPr>
        <w:rPr>
          <w:color w:val="FF0000"/>
        </w:rPr>
      </w:pPr>
    </w:p>
    <w:p w14:paraId="3D9F66C7" w14:textId="77777777" w:rsidR="00E1246A" w:rsidRPr="002301DC" w:rsidRDefault="00E1246A" w:rsidP="00E1246A">
      <w:pPr>
        <w:rPr>
          <w:color w:val="FF0000"/>
        </w:rPr>
      </w:pPr>
    </w:p>
    <w:p w14:paraId="2736BAA9" w14:textId="77777777" w:rsidR="00E1246A" w:rsidRDefault="00E1246A" w:rsidP="00E1246A">
      <w:pPr>
        <w:pStyle w:val="ListParagraph"/>
        <w:numPr>
          <w:ilvl w:val="0"/>
          <w:numId w:val="5"/>
        </w:numPr>
      </w:pPr>
      <w:r w:rsidRPr="00CD590F">
        <w:rPr>
          <w:color w:val="000000" w:themeColor="text1"/>
        </w:rPr>
        <w:t xml:space="preserve">What is the special property of matrices </w:t>
      </w:r>
      <m:oMath>
        <m:r>
          <w:rPr>
            <w:rFonts w:ascii="Cambria Math" w:hAnsi="Cambria Math"/>
          </w:rPr>
          <m:t>I=</m:t>
        </m:r>
        <m:d>
          <m:dPr>
            <m:begChr m:val="["/>
            <m:endChr m:val="]"/>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1</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mr>
              <m:mr>
                <m:e>
                  <m:r>
                    <w:rPr>
                      <w:rFonts w:ascii="Cambria Math" w:hAnsi="Cambria Math"/>
                    </w:rPr>
                    <m:t>0</m:t>
                  </m:r>
                </m:e>
                <m:e>
                  <m:r>
                    <w:rPr>
                      <w:rFonts w:ascii="Cambria Math" w:hAnsi="Cambria Math"/>
                    </w:rPr>
                    <m:t>1</m:t>
                  </m:r>
                </m:e>
                <m:e>
                  <m:r>
                    <w:rPr>
                      <w:rFonts w:ascii="Cambria Math" w:hAnsi="Cambria Math"/>
                    </w:rPr>
                    <m:t>0</m:t>
                  </m:r>
                </m:e>
              </m:mr>
              <m:mr>
                <m:e>
                  <m:r>
                    <w:rPr>
                      <w:rFonts w:ascii="Cambria Math" w:hAnsi="Cambria Math"/>
                    </w:rPr>
                    <m:t>0</m:t>
                  </m:r>
                </m:e>
                <m:e>
                  <m:r>
                    <w:rPr>
                      <w:rFonts w:ascii="Cambria Math" w:hAnsi="Cambria Math"/>
                    </w:rPr>
                    <m:t>0</m:t>
                  </m:r>
                </m:e>
                <m:e>
                  <m:r>
                    <w:rPr>
                      <w:rFonts w:ascii="Cambria Math" w:hAnsi="Cambria Math"/>
                    </w:rPr>
                    <m:t>1</m:t>
                  </m:r>
                </m:e>
              </m:mr>
            </m:m>
          </m:e>
        </m:d>
      </m:oMath>
      <w:r>
        <w:t xml:space="preserve">  and  </w:t>
      </w:r>
      <m:oMath>
        <m:r>
          <w:rPr>
            <w:rFonts w:ascii="Cambria Math" w:hAnsi="Cambria Math"/>
          </w:rPr>
          <m:t>J=</m:t>
        </m:r>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mr>
              <m:mr>
                <m:e>
                  <m:r>
                    <w:rPr>
                      <w:rFonts w:ascii="Cambria Math" w:hAnsi="Cambria Math"/>
                    </w:rPr>
                    <m:t>0</m:t>
                  </m:r>
                </m:e>
                <m:e>
                  <m:r>
                    <w:rPr>
                      <w:rFonts w:ascii="Cambria Math" w:hAnsi="Cambria Math"/>
                    </w:rPr>
                    <m:t>1</m:t>
                  </m:r>
                </m:e>
              </m:mr>
            </m:m>
          </m:e>
        </m:d>
      </m:oMath>
      <w:r>
        <w:t>?</w:t>
      </w:r>
    </w:p>
    <w:p w14:paraId="7E8FDE93" w14:textId="77777777" w:rsidR="007C0A67" w:rsidRPr="00FB13DE" w:rsidRDefault="007C0A67" w:rsidP="00C45DDF">
      <w:bookmarkStart w:id="0" w:name="_GoBack"/>
      <w:bookmarkEnd w:id="0"/>
    </w:p>
    <w:sectPr w:rsidR="007C0A67" w:rsidRPr="00FB13DE" w:rsidSect="00A0537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EB93C4" w14:textId="77777777" w:rsidR="00C06E10" w:rsidRDefault="00C06E10" w:rsidP="0085319D">
      <w:r>
        <w:separator/>
      </w:r>
    </w:p>
  </w:endnote>
  <w:endnote w:type="continuationSeparator" w:id="0">
    <w:p w14:paraId="629E999F" w14:textId="77777777" w:rsidR="00C06E10" w:rsidRDefault="00C06E10"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63BE4" w14:textId="77777777" w:rsidR="0063564A" w:rsidRDefault="0063564A"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63564A" w:rsidRDefault="0063564A" w:rsidP="0085319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E9F1F" w14:textId="22E582DC" w:rsidR="0063564A" w:rsidRPr="00D41538" w:rsidRDefault="0063564A" w:rsidP="00D41538">
    <w:pPr>
      <w:pStyle w:val="Footer"/>
      <w:pBdr>
        <w:top w:val="single" w:sz="4" w:space="1" w:color="auto"/>
      </w:pBdr>
      <w:rPr>
        <w:szCs w:val="20"/>
      </w:rPr>
    </w:pPr>
    <w:r>
      <w:rPr>
        <w:sz w:val="20"/>
        <w:szCs w:val="20"/>
      </w:rPr>
      <w:t>Activity 8.1.4</w:t>
    </w:r>
    <w:r>
      <w:rPr>
        <w:sz w:val="20"/>
        <w:szCs w:val="20"/>
      </w:rPr>
      <w:tab/>
    </w:r>
    <w:r>
      <w:rPr>
        <w:sz w:val="20"/>
        <w:szCs w:val="20"/>
      </w:rPr>
      <w:tab/>
    </w:r>
    <w:r w:rsidR="002A290A">
      <w:rPr>
        <w:sz w:val="20"/>
        <w:szCs w:val="20"/>
      </w:rPr>
      <w:t xml:space="preserve">              Connecticut</w:t>
    </w:r>
    <w:r>
      <w:rPr>
        <w:sz w:val="20"/>
        <w:szCs w:val="20"/>
      </w:rPr>
      <w:t xml:space="preserve"> Cor</w:t>
    </w:r>
    <w:r w:rsidR="00E46F10">
      <w:rPr>
        <w:sz w:val="20"/>
        <w:szCs w:val="20"/>
      </w:rPr>
      <w:t>e Algebra 2 Curriculum Version 3</w:t>
    </w:r>
    <w:r>
      <w:rPr>
        <w:sz w:val="20"/>
        <w:szCs w:val="20"/>
      </w:rPr>
      <w:t>.0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6279E" w14:textId="77777777" w:rsidR="0063564A" w:rsidRPr="006F1A81" w:rsidRDefault="0063564A"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CFE37" w14:textId="77777777" w:rsidR="00C06E10" w:rsidRDefault="00C06E10" w:rsidP="0085319D">
      <w:r>
        <w:separator/>
      </w:r>
    </w:p>
  </w:footnote>
  <w:footnote w:type="continuationSeparator" w:id="0">
    <w:p w14:paraId="3E5746CE" w14:textId="77777777" w:rsidR="00C06E10" w:rsidRDefault="00C06E10" w:rsidP="00853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9F7D3" w14:textId="77777777" w:rsidR="0063564A" w:rsidRDefault="0063564A"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63564A" w:rsidRDefault="0063564A"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63564A" w:rsidRDefault="0063564A" w:rsidP="0085319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CD33C" w14:textId="30710883" w:rsidR="0063564A" w:rsidRDefault="0063564A" w:rsidP="00653B43">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248270799"/>
        <w:docPartObj>
          <w:docPartGallery w:val="Page Numbers (Top of Page)"/>
          <w:docPartUnique/>
        </w:docPartObj>
      </w:sdtPr>
      <w:sdtEnd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E1246A">
          <w:rPr>
            <w:noProof/>
          </w:rPr>
          <w:t>6</w:t>
        </w:r>
        <w:r>
          <w:rPr>
            <w:noProof/>
          </w:rPr>
          <w:fldChar w:fldCharType="end"/>
        </w:r>
        <w:r w:rsidRPr="00F0533D">
          <w:t xml:space="preserve"> of </w:t>
        </w:r>
        <w:fldSimple w:instr=" NUMPAGES  ">
          <w:r w:rsidR="00E1246A">
            <w:rPr>
              <w:noProof/>
            </w:rPr>
            <w:t>6</w:t>
          </w:r>
        </w:fldSimple>
      </w:sdtContent>
    </w:sdt>
    <w:r>
      <w:rPr>
        <w:rStyle w:val="PageNumber"/>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44E9B" w14:textId="77777777" w:rsidR="0063564A" w:rsidRDefault="0063564A"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fldSimple w:instr=" NUMPAGES  ">
          <w:r>
            <w:rPr>
              <w:noProof/>
            </w:rPr>
            <w:t>1</w:t>
          </w:r>
        </w:fldSimple>
      </w:sdtContent>
    </w:sdt>
    <w:r>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60996"/>
    <w:multiLevelType w:val="hybridMultilevel"/>
    <w:tmpl w:val="AC467B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A449EC"/>
    <w:multiLevelType w:val="hybridMultilevel"/>
    <w:tmpl w:val="B65A329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00653"/>
    <w:rsid w:val="00016E37"/>
    <w:rsid w:val="000255A8"/>
    <w:rsid w:val="00035A1B"/>
    <w:rsid w:val="00035C88"/>
    <w:rsid w:val="000549F8"/>
    <w:rsid w:val="000556AB"/>
    <w:rsid w:val="00066449"/>
    <w:rsid w:val="000668BF"/>
    <w:rsid w:val="00066DED"/>
    <w:rsid w:val="00075EB2"/>
    <w:rsid w:val="00084365"/>
    <w:rsid w:val="0009675A"/>
    <w:rsid w:val="000A597C"/>
    <w:rsid w:val="000A69EC"/>
    <w:rsid w:val="000B2BFF"/>
    <w:rsid w:val="000B3A2E"/>
    <w:rsid w:val="000B4F35"/>
    <w:rsid w:val="000C75BD"/>
    <w:rsid w:val="000E6EEB"/>
    <w:rsid w:val="001128D4"/>
    <w:rsid w:val="00124239"/>
    <w:rsid w:val="00152F3E"/>
    <w:rsid w:val="001719AA"/>
    <w:rsid w:val="00173972"/>
    <w:rsid w:val="0018010B"/>
    <w:rsid w:val="00181D57"/>
    <w:rsid w:val="00182E2E"/>
    <w:rsid w:val="00184463"/>
    <w:rsid w:val="00184A91"/>
    <w:rsid w:val="001943DE"/>
    <w:rsid w:val="00196952"/>
    <w:rsid w:val="001A1CBD"/>
    <w:rsid w:val="001B4DF9"/>
    <w:rsid w:val="001B7AEA"/>
    <w:rsid w:val="001E0BC6"/>
    <w:rsid w:val="001E6F12"/>
    <w:rsid w:val="001F204F"/>
    <w:rsid w:val="001F3BCC"/>
    <w:rsid w:val="0020282C"/>
    <w:rsid w:val="00213C6F"/>
    <w:rsid w:val="00227604"/>
    <w:rsid w:val="00252023"/>
    <w:rsid w:val="002546F2"/>
    <w:rsid w:val="00275118"/>
    <w:rsid w:val="002840AA"/>
    <w:rsid w:val="002A290A"/>
    <w:rsid w:val="002D2AC8"/>
    <w:rsid w:val="003415DA"/>
    <w:rsid w:val="003465B3"/>
    <w:rsid w:val="00352C94"/>
    <w:rsid w:val="00352CD3"/>
    <w:rsid w:val="00355084"/>
    <w:rsid w:val="00384503"/>
    <w:rsid w:val="00384B26"/>
    <w:rsid w:val="00396589"/>
    <w:rsid w:val="003A3485"/>
    <w:rsid w:val="003A61FA"/>
    <w:rsid w:val="003B2B25"/>
    <w:rsid w:val="003B599D"/>
    <w:rsid w:val="003C057D"/>
    <w:rsid w:val="003C5CE4"/>
    <w:rsid w:val="003E6DE9"/>
    <w:rsid w:val="003F5A3A"/>
    <w:rsid w:val="00401471"/>
    <w:rsid w:val="00404096"/>
    <w:rsid w:val="004070D1"/>
    <w:rsid w:val="00410450"/>
    <w:rsid w:val="0041230D"/>
    <w:rsid w:val="00414AD3"/>
    <w:rsid w:val="0043064C"/>
    <w:rsid w:val="00452D32"/>
    <w:rsid w:val="0047409E"/>
    <w:rsid w:val="00485BF9"/>
    <w:rsid w:val="004C0ADB"/>
    <w:rsid w:val="004C1FCB"/>
    <w:rsid w:val="004E34CD"/>
    <w:rsid w:val="004E3B61"/>
    <w:rsid w:val="005374A1"/>
    <w:rsid w:val="00554FEB"/>
    <w:rsid w:val="005714A7"/>
    <w:rsid w:val="00574F92"/>
    <w:rsid w:val="005D5418"/>
    <w:rsid w:val="005E2E3D"/>
    <w:rsid w:val="005E7855"/>
    <w:rsid w:val="006025C9"/>
    <w:rsid w:val="00604E8F"/>
    <w:rsid w:val="0061478F"/>
    <w:rsid w:val="00634168"/>
    <w:rsid w:val="0063564A"/>
    <w:rsid w:val="006356F9"/>
    <w:rsid w:val="00636096"/>
    <w:rsid w:val="00645F8B"/>
    <w:rsid w:val="00653B43"/>
    <w:rsid w:val="00680AD4"/>
    <w:rsid w:val="006B7BF9"/>
    <w:rsid w:val="006C7089"/>
    <w:rsid w:val="006D1B2F"/>
    <w:rsid w:val="006F1A81"/>
    <w:rsid w:val="006F52EC"/>
    <w:rsid w:val="007023B9"/>
    <w:rsid w:val="0071138E"/>
    <w:rsid w:val="00712EBE"/>
    <w:rsid w:val="007141CC"/>
    <w:rsid w:val="007553C5"/>
    <w:rsid w:val="007560DE"/>
    <w:rsid w:val="007567F2"/>
    <w:rsid w:val="00763CB2"/>
    <w:rsid w:val="00765E87"/>
    <w:rsid w:val="0077414B"/>
    <w:rsid w:val="00774938"/>
    <w:rsid w:val="00785F80"/>
    <w:rsid w:val="007B06F1"/>
    <w:rsid w:val="007B1200"/>
    <w:rsid w:val="007B3F40"/>
    <w:rsid w:val="007C0A67"/>
    <w:rsid w:val="007C6792"/>
    <w:rsid w:val="007E0684"/>
    <w:rsid w:val="007E152E"/>
    <w:rsid w:val="007E40BB"/>
    <w:rsid w:val="007E700D"/>
    <w:rsid w:val="007F1322"/>
    <w:rsid w:val="007F21FD"/>
    <w:rsid w:val="007F537B"/>
    <w:rsid w:val="007F6314"/>
    <w:rsid w:val="00811D0B"/>
    <w:rsid w:val="00817D19"/>
    <w:rsid w:val="008216E9"/>
    <w:rsid w:val="00832165"/>
    <w:rsid w:val="0083373E"/>
    <w:rsid w:val="00850590"/>
    <w:rsid w:val="0085319D"/>
    <w:rsid w:val="00856377"/>
    <w:rsid w:val="0087603B"/>
    <w:rsid w:val="00886A00"/>
    <w:rsid w:val="00895AC6"/>
    <w:rsid w:val="00896F10"/>
    <w:rsid w:val="008A1B8D"/>
    <w:rsid w:val="008B0D31"/>
    <w:rsid w:val="008B2678"/>
    <w:rsid w:val="008C7ECB"/>
    <w:rsid w:val="008E720C"/>
    <w:rsid w:val="00907E5B"/>
    <w:rsid w:val="0092412E"/>
    <w:rsid w:val="009309CE"/>
    <w:rsid w:val="00943AE6"/>
    <w:rsid w:val="00967D09"/>
    <w:rsid w:val="0097645E"/>
    <w:rsid w:val="009772B9"/>
    <w:rsid w:val="00986730"/>
    <w:rsid w:val="009902BB"/>
    <w:rsid w:val="0099592C"/>
    <w:rsid w:val="009B381C"/>
    <w:rsid w:val="009B6D33"/>
    <w:rsid w:val="009C3992"/>
    <w:rsid w:val="009D2170"/>
    <w:rsid w:val="009D5FA2"/>
    <w:rsid w:val="00A0537B"/>
    <w:rsid w:val="00A159F7"/>
    <w:rsid w:val="00A23370"/>
    <w:rsid w:val="00A42FD5"/>
    <w:rsid w:val="00A43E43"/>
    <w:rsid w:val="00A6147C"/>
    <w:rsid w:val="00A6667C"/>
    <w:rsid w:val="00A763CD"/>
    <w:rsid w:val="00A87104"/>
    <w:rsid w:val="00A87571"/>
    <w:rsid w:val="00AA0719"/>
    <w:rsid w:val="00AB0B6B"/>
    <w:rsid w:val="00AB4805"/>
    <w:rsid w:val="00AF1293"/>
    <w:rsid w:val="00AF37AC"/>
    <w:rsid w:val="00B01E8C"/>
    <w:rsid w:val="00B13A2F"/>
    <w:rsid w:val="00B1551A"/>
    <w:rsid w:val="00B16CAF"/>
    <w:rsid w:val="00B23113"/>
    <w:rsid w:val="00B2686F"/>
    <w:rsid w:val="00B31176"/>
    <w:rsid w:val="00B3595A"/>
    <w:rsid w:val="00B518FD"/>
    <w:rsid w:val="00B64910"/>
    <w:rsid w:val="00B74F48"/>
    <w:rsid w:val="00B7666F"/>
    <w:rsid w:val="00B914C1"/>
    <w:rsid w:val="00B96054"/>
    <w:rsid w:val="00B97DC6"/>
    <w:rsid w:val="00BB249A"/>
    <w:rsid w:val="00BB5A3C"/>
    <w:rsid w:val="00BC43CA"/>
    <w:rsid w:val="00BD5388"/>
    <w:rsid w:val="00BE6B5A"/>
    <w:rsid w:val="00BF512E"/>
    <w:rsid w:val="00C064CE"/>
    <w:rsid w:val="00C06E10"/>
    <w:rsid w:val="00C16161"/>
    <w:rsid w:val="00C26E76"/>
    <w:rsid w:val="00C31DCB"/>
    <w:rsid w:val="00C40B6D"/>
    <w:rsid w:val="00C45DDF"/>
    <w:rsid w:val="00C4660B"/>
    <w:rsid w:val="00C56C88"/>
    <w:rsid w:val="00C575C1"/>
    <w:rsid w:val="00C57A34"/>
    <w:rsid w:val="00C702AE"/>
    <w:rsid w:val="00C760BC"/>
    <w:rsid w:val="00C91069"/>
    <w:rsid w:val="00CC75E3"/>
    <w:rsid w:val="00CD1FC7"/>
    <w:rsid w:val="00CE219E"/>
    <w:rsid w:val="00CE5A5A"/>
    <w:rsid w:val="00D00ECB"/>
    <w:rsid w:val="00D056CA"/>
    <w:rsid w:val="00D06A9C"/>
    <w:rsid w:val="00D17A8F"/>
    <w:rsid w:val="00D223F6"/>
    <w:rsid w:val="00D24FDB"/>
    <w:rsid w:val="00D2512E"/>
    <w:rsid w:val="00D27846"/>
    <w:rsid w:val="00D32FCD"/>
    <w:rsid w:val="00D37C06"/>
    <w:rsid w:val="00D41538"/>
    <w:rsid w:val="00D50806"/>
    <w:rsid w:val="00D55657"/>
    <w:rsid w:val="00D656C3"/>
    <w:rsid w:val="00D72AD6"/>
    <w:rsid w:val="00DB2972"/>
    <w:rsid w:val="00DB4BF9"/>
    <w:rsid w:val="00DC1FC2"/>
    <w:rsid w:val="00DD25E2"/>
    <w:rsid w:val="00DD7000"/>
    <w:rsid w:val="00DE0C52"/>
    <w:rsid w:val="00DF44B3"/>
    <w:rsid w:val="00DF5265"/>
    <w:rsid w:val="00DF5409"/>
    <w:rsid w:val="00E033B3"/>
    <w:rsid w:val="00E07045"/>
    <w:rsid w:val="00E1246A"/>
    <w:rsid w:val="00E2745A"/>
    <w:rsid w:val="00E46F10"/>
    <w:rsid w:val="00E63FCE"/>
    <w:rsid w:val="00E67400"/>
    <w:rsid w:val="00E8025C"/>
    <w:rsid w:val="00E91FFA"/>
    <w:rsid w:val="00E973D2"/>
    <w:rsid w:val="00EA5592"/>
    <w:rsid w:val="00EB3359"/>
    <w:rsid w:val="00F24D50"/>
    <w:rsid w:val="00F26EB8"/>
    <w:rsid w:val="00F35536"/>
    <w:rsid w:val="00F36F33"/>
    <w:rsid w:val="00F44680"/>
    <w:rsid w:val="00F90766"/>
    <w:rsid w:val="00F9364D"/>
    <w:rsid w:val="00FA4DDC"/>
    <w:rsid w:val="00FB13DE"/>
    <w:rsid w:val="00FB6FCF"/>
    <w:rsid w:val="00FC4BDE"/>
    <w:rsid w:val="00FC4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FC1C34A"/>
  <w15:docId w15:val="{AC50AD97-5F1A-4C74-8FE5-D0782E37E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paragraph" w:styleId="BodyText">
    <w:name w:val="Body Text"/>
    <w:basedOn w:val="Normal"/>
    <w:link w:val="BodyTextChar"/>
    <w:semiHidden/>
    <w:rsid w:val="000B4F35"/>
    <w:rPr>
      <w:rFonts w:ascii="Verdana" w:eastAsia="Times New Roman" w:hAnsi="Verdana"/>
      <w:sz w:val="20"/>
      <w:szCs w:val="20"/>
    </w:rPr>
  </w:style>
  <w:style w:type="character" w:customStyle="1" w:styleId="BodyTextChar">
    <w:name w:val="Body Text Char"/>
    <w:basedOn w:val="DefaultParagraphFont"/>
    <w:link w:val="BodyText"/>
    <w:semiHidden/>
    <w:rsid w:val="000B4F35"/>
    <w:rPr>
      <w:rFonts w:ascii="Verdana" w:eastAsia="Times New Roman" w:hAnsi="Verdana"/>
      <w:lang w:eastAsia="en-US"/>
    </w:rPr>
  </w:style>
  <w:style w:type="character" w:styleId="PlaceholderText">
    <w:name w:val="Placeholder Text"/>
    <w:basedOn w:val="DefaultParagraphFont"/>
    <w:uiPriority w:val="99"/>
    <w:semiHidden/>
    <w:rsid w:val="00E2745A"/>
    <w:rPr>
      <w:color w:val="808080"/>
    </w:rPr>
  </w:style>
  <w:style w:type="table" w:styleId="TableGrid">
    <w:name w:val="Table Grid"/>
    <w:basedOn w:val="TableNormal"/>
    <w:uiPriority w:val="59"/>
    <w:rsid w:val="008E720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697147">
      <w:bodyDiv w:val="1"/>
      <w:marLeft w:val="0"/>
      <w:marRight w:val="0"/>
      <w:marTop w:val="0"/>
      <w:marBottom w:val="0"/>
      <w:divBdr>
        <w:top w:val="none" w:sz="0" w:space="0" w:color="auto"/>
        <w:left w:val="none" w:sz="0" w:space="0" w:color="auto"/>
        <w:bottom w:val="none" w:sz="0" w:space="0" w:color="auto"/>
        <w:right w:val="none" w:sz="0" w:space="0" w:color="auto"/>
      </w:divBdr>
    </w:div>
    <w:div w:id="1691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03E8A-F447-4829-A708-FEABB3DDB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6</Pages>
  <Words>911</Words>
  <Characters>5196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David and Kathleen</cp:lastModifiedBy>
  <cp:revision>21</cp:revision>
  <cp:lastPrinted>2012-06-09T20:51:00Z</cp:lastPrinted>
  <dcterms:created xsi:type="dcterms:W3CDTF">2015-05-08T01:37:00Z</dcterms:created>
  <dcterms:modified xsi:type="dcterms:W3CDTF">2016-07-02T22:54:00Z</dcterms:modified>
</cp:coreProperties>
</file>