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2C4A5" w14:textId="77777777" w:rsidR="00D27846" w:rsidRPr="007F537B" w:rsidRDefault="00D27846" w:rsidP="000C75BD"/>
    <w:p w14:paraId="0ACB93D6" w14:textId="45F7649C" w:rsidR="000549F8" w:rsidRPr="00CF6E78" w:rsidRDefault="007E1D56" w:rsidP="007E1D56">
      <w:pPr>
        <w:spacing w:after="120"/>
        <w:jc w:val="center"/>
        <w:rPr>
          <w:b/>
          <w:sz w:val="28"/>
          <w:szCs w:val="28"/>
        </w:rPr>
      </w:pPr>
      <w:bookmarkStart w:id="0" w:name="_GoBack"/>
      <w:r w:rsidRPr="00CF6E78">
        <w:rPr>
          <w:b/>
          <w:sz w:val="28"/>
          <w:szCs w:val="28"/>
        </w:rPr>
        <w:t>Activity 5.3.5</w:t>
      </w:r>
      <w:r w:rsidR="00F101C4" w:rsidRPr="00CF6E78">
        <w:rPr>
          <w:b/>
          <w:sz w:val="28"/>
          <w:szCs w:val="28"/>
        </w:rPr>
        <w:t xml:space="preserve"> Problems Using Logarithmic Scales</w:t>
      </w:r>
    </w:p>
    <w:bookmarkEnd w:id="0"/>
    <w:p w14:paraId="23FF7B08" w14:textId="77777777" w:rsidR="007E1D56" w:rsidRPr="009A7057" w:rsidRDefault="007E1D56" w:rsidP="007E1D56">
      <w:pPr>
        <w:spacing w:after="120"/>
        <w:jc w:val="center"/>
        <w:rPr>
          <w:b/>
        </w:rPr>
      </w:pPr>
    </w:p>
    <w:p w14:paraId="033F90DF" w14:textId="38A55D68" w:rsidR="009A7057" w:rsidRDefault="009A7057" w:rsidP="007E1D56">
      <w:pPr>
        <w:spacing w:after="120"/>
        <w:rPr>
          <w:b/>
        </w:rPr>
      </w:pPr>
      <w:r>
        <w:rPr>
          <w:b/>
        </w:rPr>
        <w:t>Helpful formulas:</w:t>
      </w:r>
    </w:p>
    <w:p w14:paraId="0E7666BE" w14:textId="77777777" w:rsidR="007E1D56" w:rsidRPr="009A7057" w:rsidRDefault="007E1D56" w:rsidP="007E1D56">
      <w:pPr>
        <w:spacing w:after="120"/>
        <w:rPr>
          <w:b/>
        </w:rPr>
      </w:pPr>
      <w:r w:rsidRPr="009A7057">
        <w:rPr>
          <w:b/>
        </w:rPr>
        <w:t xml:space="preserve">pH = -log[H+] </w:t>
      </w:r>
    </w:p>
    <w:p w14:paraId="05886A41" w14:textId="77777777" w:rsidR="007E1D56" w:rsidRPr="009A7057" w:rsidRDefault="007E1D56" w:rsidP="007E1D56">
      <w:pPr>
        <w:spacing w:after="120"/>
        <w:rPr>
          <w:b/>
        </w:rPr>
      </w:pPr>
      <w:r w:rsidRPr="009A7057">
        <w:rPr>
          <w:b/>
        </w:rPr>
        <w:t>M = log(I/I</w:t>
      </w:r>
      <w:r w:rsidRPr="009A7057">
        <w:rPr>
          <w:b/>
          <w:vertAlign w:val="subscript"/>
        </w:rPr>
        <w:t>0</w:t>
      </w:r>
      <w:r w:rsidRPr="009A7057">
        <w:rPr>
          <w:b/>
        </w:rPr>
        <w:t xml:space="preserve">) </w:t>
      </w:r>
      <w:r w:rsidRPr="009A7057">
        <w:rPr>
          <w:rFonts w:eastAsiaTheme="minorHAnsi"/>
          <w:b/>
        </w:rPr>
        <w:t xml:space="preserve">  </w:t>
      </w:r>
    </w:p>
    <w:p w14:paraId="1B1F98AE" w14:textId="5439FFE2" w:rsidR="007E1D56" w:rsidRPr="009A7057" w:rsidRDefault="009A7057" w:rsidP="007E1D56">
      <w:pPr>
        <w:spacing w:after="120"/>
        <w:rPr>
          <w:b/>
          <w:color w:val="000000" w:themeColor="text1"/>
        </w:rPr>
      </w:pPr>
      <m:oMath>
        <m:r>
          <m:rPr>
            <m:sty m:val="bi"/>
          </m:rPr>
          <w:rPr>
            <w:rFonts w:ascii="Cambria Math" w:eastAsiaTheme="minorHAnsi" w:hAnsi="Cambria Math"/>
            <w:color w:val="000000" w:themeColor="text1"/>
          </w:rPr>
          <m:t>dB = 10</m:t>
        </m:r>
        <m:func>
          <m:funcPr>
            <m:ctrlPr>
              <w:rPr>
                <w:rFonts w:ascii="Cambria Math" w:eastAsiaTheme="minorHAnsi" w:hAnsi="Cambria Math"/>
                <w:b/>
                <w:bCs/>
                <w:i/>
                <w:iCs/>
                <w:color w:val="000000" w:themeColor="text1"/>
              </w:rPr>
            </m:ctrlPr>
          </m:funcPr>
          <m:fName>
            <m:r>
              <m:rPr>
                <m:sty m:val="b"/>
              </m:rPr>
              <w:rPr>
                <w:rFonts w:ascii="Cambria Math" w:eastAsiaTheme="minorHAnsi" w:hAnsi="Cambria Math"/>
                <w:color w:val="000000" w:themeColor="text1"/>
              </w:rPr>
              <m:t>log</m:t>
            </m:r>
          </m:fName>
          <m:e>
            <m:f>
              <m:fPr>
                <m:ctrlPr>
                  <w:rPr>
                    <w:rFonts w:ascii="Cambria Math" w:eastAsiaTheme="minorHAnsi" w:hAnsi="Cambria Math"/>
                    <w:b/>
                    <w:bCs/>
                    <w:i/>
                    <w:iCs/>
                    <w:color w:val="000000" w:themeColor="text1"/>
                  </w:rPr>
                </m:ctrlPr>
              </m:fPr>
              <m:num>
                <m:r>
                  <m:rPr>
                    <m:sty m:val="bi"/>
                  </m:rPr>
                  <w:rPr>
                    <w:rFonts w:ascii="Cambria Math" w:eastAsiaTheme="minorHAnsi" w:hAnsi="Cambria Math"/>
                    <w:color w:val="000000" w:themeColor="text1"/>
                  </w:rPr>
                  <m:t>I</m:t>
                </m:r>
              </m:num>
              <m:den>
                <m:sSub>
                  <m:sSubPr>
                    <m:ctrlPr>
                      <w:rPr>
                        <w:rFonts w:ascii="Cambria Math" w:eastAsiaTheme="minorHAnsi" w:hAnsi="Cambria Math"/>
                        <w:b/>
                        <w:bCs/>
                        <w:i/>
                        <w:iCs/>
                        <w:color w:val="000000" w:themeColor="text1"/>
                      </w:rPr>
                    </m:ctrlPr>
                  </m:sSubPr>
                  <m:e>
                    <m:r>
                      <m:rPr>
                        <m:sty m:val="bi"/>
                      </m:rPr>
                      <w:rPr>
                        <w:rFonts w:ascii="Cambria Math" w:eastAsiaTheme="minorHAnsi" w:hAnsi="Cambria Math"/>
                        <w:color w:val="000000" w:themeColor="text1"/>
                      </w:rPr>
                      <m:t>I</m:t>
                    </m:r>
                  </m:e>
                  <m:sub>
                    <m:r>
                      <m:rPr>
                        <m:sty m:val="bi"/>
                      </m:rPr>
                      <w:rPr>
                        <w:rFonts w:ascii="Cambria Math" w:eastAsiaTheme="minorHAnsi" w:hAnsi="Cambria Math"/>
                        <w:color w:val="000000" w:themeColor="text1"/>
                      </w:rPr>
                      <m:t>0</m:t>
                    </m:r>
                  </m:sub>
                </m:sSub>
              </m:den>
            </m:f>
          </m:e>
        </m:func>
      </m:oMath>
      <w:r w:rsidR="007E1D56" w:rsidRPr="009A7057">
        <w:rPr>
          <w:rFonts w:eastAsiaTheme="minorHAnsi"/>
          <w:b/>
          <w:bCs/>
          <w:color w:val="000000" w:themeColor="text1"/>
        </w:rPr>
        <w:t xml:space="preserve">,  Assume </w:t>
      </w:r>
      <m:oMath>
        <m:sSub>
          <m:sSubPr>
            <m:ctrlPr>
              <w:rPr>
                <w:rFonts w:ascii="Cambria Math" w:eastAsiaTheme="minorHAnsi" w:hAnsi="Cambria Math"/>
                <w:b/>
                <w:bCs/>
                <w:i/>
                <w:color w:val="000000" w:themeColor="text1"/>
              </w:rPr>
            </m:ctrlPr>
          </m:sSubPr>
          <m:e>
            <m:r>
              <m:rPr>
                <m:sty m:val="bi"/>
              </m:rPr>
              <w:rPr>
                <w:rFonts w:ascii="Cambria Math" w:eastAsiaTheme="minorHAnsi" w:hAnsi="Cambria Math"/>
                <w:color w:val="000000" w:themeColor="text1"/>
              </w:rPr>
              <m:t>I</m:t>
            </m:r>
          </m:e>
          <m:sub>
            <m:r>
              <m:rPr>
                <m:sty m:val="bi"/>
              </m:rPr>
              <w:rPr>
                <w:rFonts w:ascii="Cambria Math" w:eastAsiaTheme="minorHAnsi" w:hAnsi="Cambria Math"/>
                <w:color w:val="000000" w:themeColor="text1"/>
              </w:rPr>
              <m:t>0</m:t>
            </m:r>
          </m:sub>
        </m:sSub>
        <m:r>
          <m:rPr>
            <m:sty m:val="bi"/>
          </m:rPr>
          <w:rPr>
            <w:rFonts w:ascii="Cambria Math" w:eastAsiaTheme="minorHAnsi" w:hAnsi="Cambria Math"/>
            <w:color w:val="000000" w:themeColor="text1"/>
          </w:rPr>
          <m:t>=</m:t>
        </m:r>
        <m:sSup>
          <m:sSupPr>
            <m:ctrlPr>
              <w:rPr>
                <w:rFonts w:ascii="Cambria Math" w:eastAsiaTheme="minorHAnsi" w:hAnsi="Cambria Math"/>
                <w:b/>
                <w:bCs/>
                <w:i/>
                <w:color w:val="000000" w:themeColor="text1"/>
              </w:rPr>
            </m:ctrlPr>
          </m:sSupPr>
          <m:e>
            <m:r>
              <m:rPr>
                <m:sty m:val="bi"/>
              </m:rPr>
              <w:rPr>
                <w:rFonts w:ascii="Cambria Math" w:eastAsiaTheme="minorHAnsi" w:hAnsi="Cambria Math"/>
                <w:color w:val="000000" w:themeColor="text1"/>
              </w:rPr>
              <m:t>10</m:t>
            </m:r>
          </m:e>
          <m:sup>
            <m:r>
              <m:rPr>
                <m:sty m:val="bi"/>
              </m:rPr>
              <w:rPr>
                <w:rFonts w:ascii="Cambria Math" w:eastAsiaTheme="minorHAnsi" w:hAnsi="Cambria Math"/>
                <w:color w:val="000000" w:themeColor="text1"/>
              </w:rPr>
              <m:t>-12</m:t>
            </m:r>
          </m:sup>
        </m:sSup>
        <m:r>
          <m:rPr>
            <m:nor/>
          </m:rPr>
          <w:rPr>
            <w:rFonts w:ascii="Cambria Math" w:eastAsiaTheme="minorHAnsi" w:hAnsi="Cambria Math"/>
            <w:b/>
            <w:bCs/>
            <w:color w:val="000000" w:themeColor="text1"/>
          </w:rPr>
          <m:t>watts/</m:t>
        </m:r>
        <m:sSup>
          <m:sSupPr>
            <m:ctrlPr>
              <w:rPr>
                <w:rFonts w:ascii="Cambria Math" w:eastAsiaTheme="minorHAnsi" w:hAnsi="Cambria Math"/>
                <w:b/>
                <w:bCs/>
                <w:i/>
                <w:color w:val="000000" w:themeColor="text1"/>
              </w:rPr>
            </m:ctrlPr>
          </m:sSupPr>
          <m:e>
            <m:r>
              <m:rPr>
                <m:nor/>
              </m:rPr>
              <w:rPr>
                <w:rFonts w:ascii="Cambria Math" w:eastAsiaTheme="minorHAnsi" w:hAnsi="Cambria Math"/>
                <w:b/>
                <w:bCs/>
                <w:color w:val="000000" w:themeColor="text1"/>
              </w:rPr>
              <m:t>meter</m:t>
            </m:r>
          </m:e>
          <m:sup>
            <m:r>
              <m:rPr>
                <m:sty m:val="bi"/>
              </m:rPr>
              <w:rPr>
                <w:rFonts w:ascii="Cambria Math" w:eastAsiaTheme="minorHAnsi" w:hAnsi="Cambria Math"/>
                <w:color w:val="000000" w:themeColor="text1"/>
              </w:rPr>
              <m:t>2</m:t>
            </m:r>
          </m:sup>
        </m:sSup>
        <m:r>
          <m:rPr>
            <m:sty m:val="bi"/>
          </m:rPr>
          <w:rPr>
            <w:rFonts w:ascii="Cambria Math" w:eastAsiaTheme="minorHAnsi" w:hAnsi="Cambria Math"/>
            <w:color w:val="000000" w:themeColor="text1"/>
          </w:rPr>
          <m:t xml:space="preserve">  </m:t>
        </m:r>
      </m:oMath>
      <w:r w:rsidR="007E1D56" w:rsidRPr="009A7057">
        <w:rPr>
          <w:b/>
          <w:color w:val="000000" w:themeColor="text1"/>
        </w:rPr>
        <w:t>or 10</w:t>
      </w:r>
      <w:r w:rsidR="007E1D56" w:rsidRPr="009A7057">
        <w:rPr>
          <w:b/>
          <w:color w:val="000000" w:themeColor="text1"/>
          <w:vertAlign w:val="superscript"/>
        </w:rPr>
        <w:t>-16</w:t>
      </w:r>
      <w:r w:rsidR="007E1D56" w:rsidRPr="009A7057">
        <w:rPr>
          <w:b/>
          <w:color w:val="000000" w:themeColor="text1"/>
        </w:rPr>
        <w:t xml:space="preserve"> watts/cm</w:t>
      </w:r>
      <w:r w:rsidR="007E1D56" w:rsidRPr="009A7057">
        <w:rPr>
          <w:b/>
          <w:color w:val="000000" w:themeColor="text1"/>
          <w:vertAlign w:val="superscript"/>
        </w:rPr>
        <w:t>2</w:t>
      </w:r>
      <w:r w:rsidR="007E1D56" w:rsidRPr="009A7057">
        <w:rPr>
          <w:b/>
          <w:color w:val="000000" w:themeColor="text1"/>
        </w:rPr>
        <w:t xml:space="preserve"> depending upon the units used in the problem.</w:t>
      </w:r>
    </w:p>
    <w:p w14:paraId="29E2186F" w14:textId="77777777" w:rsidR="0070319F" w:rsidRDefault="0070319F" w:rsidP="007E1D56">
      <w:pPr>
        <w:spacing w:after="120"/>
        <w:rPr>
          <w:color w:val="000000" w:themeColor="text1"/>
        </w:rPr>
      </w:pPr>
      <w:r>
        <w:rPr>
          <w:color w:val="000000" w:themeColor="text1"/>
        </w:rPr>
        <w:t>Section I</w:t>
      </w:r>
    </w:p>
    <w:p w14:paraId="73A63C8C" w14:textId="61D0246D" w:rsidR="00AA1469" w:rsidRDefault="009A7057" w:rsidP="007E1D56">
      <w:pPr>
        <w:spacing w:after="120"/>
        <w:rPr>
          <w:color w:val="000000" w:themeColor="text1"/>
        </w:rPr>
      </w:pPr>
      <w:r>
        <w:rPr>
          <w:color w:val="000000" w:themeColor="text1"/>
        </w:rPr>
        <w:t>Numbers 4 – 6 can only be assigned if activity 5.3.3 was completed.</w:t>
      </w:r>
    </w:p>
    <w:p w14:paraId="69CDAFC0" w14:textId="2ECC86C9" w:rsidR="00162E74" w:rsidRDefault="00162E74" w:rsidP="0067465D">
      <w:pPr>
        <w:pStyle w:val="ListParagraph"/>
        <w:numPr>
          <w:ilvl w:val="0"/>
          <w:numId w:val="4"/>
        </w:numPr>
        <w:spacing w:after="120"/>
      </w:pPr>
      <w:r>
        <w:t>A magnitude scale for brightness started with a G</w:t>
      </w:r>
      <w:r w:rsidRPr="00162E74">
        <w:t>reek astronomer Hipparc</w:t>
      </w:r>
      <w:r>
        <w:t>h</w:t>
      </w:r>
      <w:r w:rsidRPr="00162E74">
        <w:t>us</w:t>
      </w:r>
      <w:r>
        <w:t xml:space="preserve"> and Ptolemy. They started with just 6 star magnitudes.  But with the invention of the telescope the star magnitude scale has been extended in both directions. The scale may seem backwards to you for the brightest objects have the smaller numbers and the faintest the larger magnitudes. The Hubble Space Telescope can pick up faint galaxies as faint as  magnitude 30. At is brightest, the planet Venus has a magnitude -4.6. The faintest star that can be seen with the eye is about magnitude +7.2 How much brighter is Venus than that faint star? </w:t>
      </w:r>
    </w:p>
    <w:p w14:paraId="28EACC3B" w14:textId="77777777" w:rsidR="0067465D" w:rsidRPr="00F101C4" w:rsidRDefault="0067465D" w:rsidP="00F101C4">
      <w:pPr>
        <w:spacing w:after="120"/>
        <w:rPr>
          <w:color w:val="FF0000"/>
        </w:rPr>
      </w:pPr>
    </w:p>
    <w:p w14:paraId="0F94A878" w14:textId="77777777" w:rsidR="004A4D6D" w:rsidRDefault="004A4D6D" w:rsidP="00162E74">
      <w:pPr>
        <w:spacing w:after="120"/>
        <w:rPr>
          <w:color w:val="FF0000"/>
        </w:rPr>
      </w:pPr>
    </w:p>
    <w:p w14:paraId="1B423AB1" w14:textId="0418FAB2" w:rsidR="00650025" w:rsidRDefault="004A4D6D" w:rsidP="0067465D">
      <w:pPr>
        <w:pStyle w:val="ListParagraph"/>
        <w:numPr>
          <w:ilvl w:val="0"/>
          <w:numId w:val="4"/>
        </w:numPr>
        <w:spacing w:after="120"/>
      </w:pPr>
      <w:r>
        <w:t>The magnitudes of two stars M</w:t>
      </w:r>
      <w:r w:rsidRPr="0067465D">
        <w:rPr>
          <w:vertAlign w:val="subscript"/>
        </w:rPr>
        <w:t>1</w:t>
      </w:r>
      <w:r>
        <w:t xml:space="preserve"> and M</w:t>
      </w:r>
      <w:r w:rsidRPr="0067465D">
        <w:rPr>
          <w:vertAlign w:val="subscript"/>
        </w:rPr>
        <w:t>2</w:t>
      </w:r>
      <w:r>
        <w:t xml:space="preserve"> are related to </w:t>
      </w:r>
      <w:r w:rsidR="00151A59">
        <w:t>the corresponding brightness</w:t>
      </w:r>
      <w:r>
        <w:t xml:space="preserve">  b</w:t>
      </w:r>
      <w:r w:rsidRPr="0067465D">
        <w:rPr>
          <w:vertAlign w:val="subscript"/>
        </w:rPr>
        <w:t>1</w:t>
      </w:r>
      <w:r>
        <w:t xml:space="preserve"> and b</w:t>
      </w:r>
      <w:r w:rsidRPr="0067465D">
        <w:rPr>
          <w:vertAlign w:val="subscript"/>
        </w:rPr>
        <w:t>2</w:t>
      </w:r>
      <w:r>
        <w:t xml:space="preserve">  by </w:t>
      </w:r>
      <w:r w:rsidR="00151A59">
        <w:t xml:space="preserve">the equation </w:t>
      </w:r>
      <w:r>
        <w:t xml:space="preserve"> M</w:t>
      </w:r>
      <w:r w:rsidRPr="0067465D">
        <w:rPr>
          <w:vertAlign w:val="subscript"/>
        </w:rPr>
        <w:t>2</w:t>
      </w:r>
      <w:r>
        <w:t xml:space="preserve"> - </w:t>
      </w:r>
      <w:r w:rsidRPr="0067465D">
        <w:rPr>
          <w:vertAlign w:val="subscript"/>
        </w:rPr>
        <w:t xml:space="preserve"> </w:t>
      </w:r>
      <w:r>
        <w:t>M</w:t>
      </w:r>
      <w:r w:rsidRPr="0067465D">
        <w:rPr>
          <w:vertAlign w:val="subscript"/>
        </w:rPr>
        <w:t xml:space="preserve">1 </w:t>
      </w:r>
      <w:r>
        <w:t xml:space="preserve"> = 2.5 (</w:t>
      </w:r>
      <w:r w:rsidR="0067465D">
        <w:t>log b</w:t>
      </w:r>
      <w:r w:rsidR="0067465D" w:rsidRPr="0067465D">
        <w:rPr>
          <w:vertAlign w:val="subscript"/>
        </w:rPr>
        <w:t xml:space="preserve">2 </w:t>
      </w:r>
      <w:r w:rsidR="0067465D" w:rsidRPr="0067465D">
        <w:t xml:space="preserve">- log </w:t>
      </w:r>
      <w:r w:rsidR="0067465D">
        <w:t>b</w:t>
      </w:r>
      <w:r w:rsidR="0067465D" w:rsidRPr="0067465D">
        <w:rPr>
          <w:vertAlign w:val="subscript"/>
        </w:rPr>
        <w:t>1</w:t>
      </w:r>
      <w:r w:rsidR="0067465D" w:rsidRPr="0067465D">
        <w:t>)</w:t>
      </w:r>
      <w:r w:rsidR="0067465D">
        <w:t xml:space="preserve">. Each step by 1 unit in magnitude equals a brightness change of 2.5 times so a star with magnitude 5.0 is 2.5 times fainter than a star with magnitude </w:t>
      </w:r>
      <w:r w:rsidR="008F686A">
        <w:t>+</w:t>
      </w:r>
      <w:r w:rsidR="0067465D">
        <w:t>4.0</w:t>
      </w:r>
      <w:r w:rsidR="008F686A">
        <w:t>. And if</w:t>
      </w:r>
      <w:r w:rsidR="001731BC">
        <w:t xml:space="preserve"> they differ by 5 magnitudes then 2.5 </w:t>
      </w:r>
      <m:oMath>
        <m:r>
          <w:rPr>
            <w:rFonts w:ascii="Cambria Math" w:hAnsi="Cambria Math"/>
          </w:rPr>
          <m:t>∙2.5∙2.5∙2.5∙2.5=</m:t>
        </m:r>
      </m:oMath>
      <w:r w:rsidR="001731BC">
        <w:t>2.5</w:t>
      </w:r>
      <w:r w:rsidR="001731BC">
        <w:rPr>
          <w:vertAlign w:val="superscript"/>
        </w:rPr>
        <w:t>5</w:t>
      </w:r>
      <w:r w:rsidR="001731BC">
        <w:t xml:space="preserve"> </w:t>
      </w:r>
      <w:r w:rsidR="008F686A">
        <w:t xml:space="preserve"> is almost 100 so the brightness is 100 times different.  How much fainter than Venus is the faintest star from number 4 above?  </w:t>
      </w:r>
    </w:p>
    <w:p w14:paraId="0CFB2EE2" w14:textId="77777777" w:rsidR="00650025" w:rsidRDefault="00650025" w:rsidP="00650025">
      <w:pPr>
        <w:spacing w:after="120"/>
      </w:pPr>
    </w:p>
    <w:p w14:paraId="46AC133F" w14:textId="77777777" w:rsidR="00F101C4" w:rsidRDefault="00F101C4" w:rsidP="00650025">
      <w:pPr>
        <w:spacing w:after="120"/>
      </w:pPr>
    </w:p>
    <w:p w14:paraId="550FB006" w14:textId="350A8A14" w:rsidR="004A4D6D" w:rsidRDefault="0067465D" w:rsidP="00650025">
      <w:pPr>
        <w:pStyle w:val="ListParagraph"/>
        <w:spacing w:after="120"/>
      </w:pPr>
      <w:r>
        <w:t xml:space="preserve">Astronomers also must distinguish between apparent and the true brightness. Remember that distance has an impact on observed brightness because the intensity of the light from the source decreases by the inverse square law which you saw in </w:t>
      </w:r>
      <w:r w:rsidR="00650025">
        <w:t>investiga</w:t>
      </w:r>
      <w:r>
        <w:t>tion 4.1.</w:t>
      </w:r>
      <w:r w:rsidR="00650025">
        <w:t xml:space="preserve"> You can always research measuring stellar magnitudes further.</w:t>
      </w:r>
    </w:p>
    <w:p w14:paraId="73A7994A" w14:textId="77777777" w:rsidR="00417253" w:rsidRDefault="00417253" w:rsidP="00650025">
      <w:pPr>
        <w:pStyle w:val="ListParagraph"/>
        <w:spacing w:after="120"/>
      </w:pPr>
    </w:p>
    <w:p w14:paraId="7FB0959A" w14:textId="77777777" w:rsidR="00417253" w:rsidRDefault="00417253" w:rsidP="00650025">
      <w:pPr>
        <w:pStyle w:val="ListParagraph"/>
        <w:spacing w:after="120"/>
      </w:pPr>
    </w:p>
    <w:p w14:paraId="705FE9CB" w14:textId="63212908" w:rsidR="00650025" w:rsidRDefault="00650025" w:rsidP="00650025">
      <w:pPr>
        <w:pStyle w:val="ListParagraph"/>
        <w:numPr>
          <w:ilvl w:val="0"/>
          <w:numId w:val="4"/>
        </w:numPr>
        <w:spacing w:after="120"/>
      </w:pPr>
      <w:r>
        <w:t xml:space="preserve">Geographers are interested in areas ranging from the surface area of the earth down to a few square meters in a backyard.  For their scale the 0 is the surface area of the earth </w:t>
      </w:r>
      <w:r w:rsidR="00151A59">
        <w:t xml:space="preserve">      </w:t>
      </w:r>
      <w:r>
        <w:t>G</w:t>
      </w:r>
      <w:r>
        <w:rPr>
          <w:vertAlign w:val="subscript"/>
        </w:rPr>
        <w:t xml:space="preserve">a </w:t>
      </w:r>
      <w:r>
        <w:t>= 5.1 X 10</w:t>
      </w:r>
      <w:r w:rsidRPr="00650025">
        <w:rPr>
          <w:vertAlign w:val="superscript"/>
        </w:rPr>
        <w:t>8</w:t>
      </w:r>
      <w:r>
        <w:t xml:space="preserve"> km</w:t>
      </w:r>
      <w:r w:rsidRPr="00650025">
        <w:rPr>
          <w:vertAlign w:val="superscript"/>
        </w:rPr>
        <w:t>2</w:t>
      </w:r>
      <w:r>
        <w:t>.  Next  they assign a 1 to 5.1 X 10</w:t>
      </w:r>
      <w:r>
        <w:rPr>
          <w:vertAlign w:val="superscript"/>
        </w:rPr>
        <w:t>7</w:t>
      </w:r>
      <w:r>
        <w:t xml:space="preserve"> km</w:t>
      </w:r>
      <w:r w:rsidRPr="00650025">
        <w:rPr>
          <w:vertAlign w:val="superscript"/>
        </w:rPr>
        <w:t>2</w:t>
      </w:r>
      <w:r>
        <w:t xml:space="preserve"> obtain</w:t>
      </w:r>
      <w:r w:rsidR="00D47D1A">
        <w:t>ed</w:t>
      </w:r>
      <w:r>
        <w:t xml:space="preserve"> by G</w:t>
      </w:r>
      <w:r>
        <w:rPr>
          <w:vertAlign w:val="subscript"/>
        </w:rPr>
        <w:t>a</w:t>
      </w:r>
      <w:r>
        <w:t>/</w:t>
      </w:r>
      <w:r w:rsidRPr="00650025">
        <w:t>10</w:t>
      </w:r>
      <w:r>
        <w:rPr>
          <w:vertAlign w:val="superscript"/>
        </w:rPr>
        <w:t>1</w:t>
      </w:r>
      <w:r w:rsidRPr="00650025">
        <w:t>and</w:t>
      </w:r>
      <w:r>
        <w:t xml:space="preserve"> a 2 to 5.1 X 10</w:t>
      </w:r>
      <w:r>
        <w:rPr>
          <w:vertAlign w:val="superscript"/>
        </w:rPr>
        <w:t>6</w:t>
      </w:r>
      <w:r>
        <w:t xml:space="preserve"> km</w:t>
      </w:r>
      <w:r w:rsidRPr="00650025">
        <w:rPr>
          <w:vertAlign w:val="superscript"/>
        </w:rPr>
        <w:t>2</w:t>
      </w:r>
      <w:r>
        <w:t xml:space="preserve"> </w:t>
      </w:r>
      <w:r w:rsidR="00417253">
        <w:t>obtained by G</w:t>
      </w:r>
      <w:r w:rsidR="00417253">
        <w:rPr>
          <w:vertAlign w:val="subscript"/>
        </w:rPr>
        <w:t>a</w:t>
      </w:r>
      <w:r w:rsidR="00417253">
        <w:t>/</w:t>
      </w:r>
      <w:r w:rsidR="00417253" w:rsidRPr="00650025">
        <w:t>10</w:t>
      </w:r>
      <w:r w:rsidR="00417253">
        <w:rPr>
          <w:vertAlign w:val="superscript"/>
        </w:rPr>
        <w:t>2</w:t>
      </w:r>
      <w:r w:rsidR="00417253">
        <w:t xml:space="preserve"> </w:t>
      </w:r>
      <w:r>
        <w:t xml:space="preserve">and so on to n which </w:t>
      </w:r>
      <w:r w:rsidR="00417253">
        <w:t>is assign</w:t>
      </w:r>
      <w:r>
        <w:t>ed G</w:t>
      </w:r>
      <w:r w:rsidRPr="00417253">
        <w:rPr>
          <w:vertAlign w:val="subscript"/>
        </w:rPr>
        <w:t xml:space="preserve">a </w:t>
      </w:r>
      <w:r w:rsidR="00417253">
        <w:t>/</w:t>
      </w:r>
      <w:r>
        <w:t xml:space="preserve"> 10</w:t>
      </w:r>
      <w:r w:rsidR="00417253">
        <w:rPr>
          <w:vertAlign w:val="superscript"/>
        </w:rPr>
        <w:t>n</w:t>
      </w:r>
      <w:r>
        <w:t xml:space="preserve"> </w:t>
      </w:r>
      <w:r w:rsidR="00417253">
        <w:t>. The numbers 1, 1, 2 ,n are called G-values.  To find a G-value for an area R</w:t>
      </w:r>
      <w:r w:rsidR="00417253" w:rsidRPr="00417253">
        <w:rPr>
          <w:vertAlign w:val="subscript"/>
        </w:rPr>
        <w:t>a</w:t>
      </w:r>
      <w:r w:rsidR="00D47D1A">
        <w:rPr>
          <w:vertAlign w:val="subscript"/>
        </w:rPr>
        <w:t xml:space="preserve">, </w:t>
      </w:r>
      <w:r w:rsidR="00417253">
        <w:t xml:space="preserve"> </w:t>
      </w:r>
      <w:r w:rsidR="00D47D1A">
        <w:t>the formula</w:t>
      </w:r>
      <w:r w:rsidR="00417253">
        <w:t xml:space="preserve">  </w:t>
      </w:r>
      <w:r w:rsidR="00151A59">
        <w:t xml:space="preserve">                    </w:t>
      </w:r>
      <w:r w:rsidR="00417253">
        <w:t xml:space="preserve">G = log </w:t>
      </w:r>
      <w:r w:rsidR="00D47D1A">
        <w:t>(</w:t>
      </w:r>
      <w:r w:rsidR="00417253">
        <w:t>G</w:t>
      </w:r>
      <w:r w:rsidR="00417253">
        <w:rPr>
          <w:vertAlign w:val="subscript"/>
        </w:rPr>
        <w:t>a</w:t>
      </w:r>
      <w:r w:rsidR="00417253">
        <w:t>/R</w:t>
      </w:r>
      <w:r w:rsidR="00417253">
        <w:rPr>
          <w:vertAlign w:val="subscript"/>
        </w:rPr>
        <w:t>a</w:t>
      </w:r>
      <w:r w:rsidR="00D47D1A">
        <w:t>) is used</w:t>
      </w:r>
      <w:r w:rsidR="00151A59">
        <w:t>.</w:t>
      </w:r>
    </w:p>
    <w:p w14:paraId="35B2966A" w14:textId="6A76F72A" w:rsidR="00D47D1A" w:rsidRDefault="00D47D1A" w:rsidP="00D47D1A">
      <w:pPr>
        <w:pStyle w:val="ListParagraph"/>
        <w:numPr>
          <w:ilvl w:val="1"/>
          <w:numId w:val="4"/>
        </w:numPr>
        <w:spacing w:after="120"/>
      </w:pPr>
      <w:r>
        <w:lastRenderedPageBreak/>
        <w:t>Find the G value for 100 km</w:t>
      </w:r>
      <w:r>
        <w:rPr>
          <w:vertAlign w:val="superscript"/>
        </w:rPr>
        <w:t>2</w:t>
      </w:r>
      <w:r>
        <w:t>.</w:t>
      </w:r>
    </w:p>
    <w:p w14:paraId="2063E6DE" w14:textId="77777777" w:rsidR="00F101C4" w:rsidRDefault="00F101C4" w:rsidP="00D47D1A">
      <w:pPr>
        <w:spacing w:after="120"/>
        <w:ind w:left="1440"/>
        <w:rPr>
          <w:color w:val="FF0000"/>
        </w:rPr>
      </w:pPr>
    </w:p>
    <w:p w14:paraId="41F4E160" w14:textId="339C8A3F" w:rsidR="00D47D1A" w:rsidRDefault="00D47D1A" w:rsidP="00D47D1A">
      <w:pPr>
        <w:spacing w:after="120"/>
        <w:ind w:left="1440"/>
        <w:rPr>
          <w:color w:val="FF0000"/>
        </w:rPr>
      </w:pPr>
    </w:p>
    <w:p w14:paraId="0B88FB10" w14:textId="5CD25CB9" w:rsidR="00D47D1A" w:rsidRPr="00D47D1A" w:rsidRDefault="00D47D1A" w:rsidP="00D47D1A">
      <w:pPr>
        <w:pStyle w:val="ListParagraph"/>
        <w:numPr>
          <w:ilvl w:val="1"/>
          <w:numId w:val="4"/>
        </w:numPr>
        <w:spacing w:after="120"/>
        <w:rPr>
          <w:color w:val="FF0000"/>
        </w:rPr>
      </w:pPr>
      <w:r>
        <w:t>Suppose you know the G value of a square area is 7.7076. Find the square area.</w:t>
      </w:r>
    </w:p>
    <w:p w14:paraId="6A0B57E3" w14:textId="77777777" w:rsidR="00AB743F" w:rsidRDefault="00AB743F" w:rsidP="00AB743F">
      <w:pPr>
        <w:spacing w:after="120"/>
        <w:rPr>
          <w:color w:val="FF0000"/>
        </w:rPr>
      </w:pPr>
    </w:p>
    <w:p w14:paraId="17706430" w14:textId="77777777" w:rsidR="00F101C4" w:rsidRDefault="00F101C4" w:rsidP="00AB743F">
      <w:pPr>
        <w:spacing w:after="120"/>
        <w:rPr>
          <w:color w:val="FF0000"/>
        </w:rPr>
      </w:pPr>
    </w:p>
    <w:p w14:paraId="7F2A79C7" w14:textId="77777777" w:rsidR="009A7057" w:rsidRDefault="009A7057" w:rsidP="009A7057">
      <w:pPr>
        <w:spacing w:after="120"/>
        <w:rPr>
          <w:color w:val="000000" w:themeColor="text1"/>
        </w:rPr>
      </w:pPr>
    </w:p>
    <w:p w14:paraId="1B8EB31E" w14:textId="77777777" w:rsidR="009A7057" w:rsidRPr="007E1D56" w:rsidRDefault="009A7057" w:rsidP="009A7057">
      <w:pPr>
        <w:pStyle w:val="ListParagraph"/>
        <w:numPr>
          <w:ilvl w:val="0"/>
          <w:numId w:val="4"/>
        </w:numPr>
        <w:spacing w:after="120"/>
      </w:pPr>
      <w:r w:rsidRPr="007E1D56">
        <w:rPr>
          <w:color w:val="000000" w:themeColor="text1"/>
        </w:rPr>
        <w:t>Fin</w:t>
      </w:r>
      <w:r>
        <w:rPr>
          <w:color w:val="000000" w:themeColor="text1"/>
        </w:rPr>
        <w:t>d the pH of the following subst</w:t>
      </w:r>
      <w:r w:rsidRPr="007E1D56">
        <w:rPr>
          <w:color w:val="000000" w:themeColor="text1"/>
        </w:rPr>
        <w:t>a</w:t>
      </w:r>
      <w:r>
        <w:rPr>
          <w:color w:val="000000" w:themeColor="text1"/>
        </w:rPr>
        <w:t>n</w:t>
      </w:r>
      <w:r w:rsidRPr="007E1D56">
        <w:rPr>
          <w:color w:val="000000" w:themeColor="text1"/>
        </w:rPr>
        <w:t>ces:</w:t>
      </w:r>
    </w:p>
    <w:p w14:paraId="4C7A480F" w14:textId="77777777" w:rsidR="009A7057" w:rsidRPr="00F101C4" w:rsidRDefault="009A7057" w:rsidP="009A7057">
      <w:pPr>
        <w:pStyle w:val="ListParagraph"/>
        <w:numPr>
          <w:ilvl w:val="1"/>
          <w:numId w:val="4"/>
        </w:numPr>
        <w:spacing w:after="120"/>
      </w:pPr>
      <w:r>
        <w:rPr>
          <w:color w:val="000000" w:themeColor="text1"/>
        </w:rPr>
        <w:t>Pineapple juice,  [H+] = 1.6 X 10</w:t>
      </w:r>
      <w:r>
        <w:rPr>
          <w:color w:val="000000" w:themeColor="text1"/>
          <w:vertAlign w:val="superscript"/>
        </w:rPr>
        <w:t>-4</w:t>
      </w:r>
      <w:r>
        <w:rPr>
          <w:color w:val="000000" w:themeColor="text1"/>
        </w:rPr>
        <w:t xml:space="preserve">   </w:t>
      </w:r>
    </w:p>
    <w:p w14:paraId="0A2B5034" w14:textId="77777777" w:rsidR="009A7057" w:rsidRPr="007E1D56" w:rsidRDefault="009A7057" w:rsidP="009A7057">
      <w:pPr>
        <w:pStyle w:val="ListParagraph"/>
        <w:spacing w:after="120"/>
        <w:ind w:left="1440"/>
      </w:pPr>
    </w:p>
    <w:p w14:paraId="3AB08BD2" w14:textId="77777777" w:rsidR="009A7057" w:rsidRPr="00F101C4" w:rsidRDefault="009A7057" w:rsidP="009A7057">
      <w:pPr>
        <w:pStyle w:val="ListParagraph"/>
        <w:numPr>
          <w:ilvl w:val="1"/>
          <w:numId w:val="4"/>
        </w:numPr>
        <w:spacing w:after="120"/>
      </w:pPr>
      <w:r>
        <w:t xml:space="preserve">Mouthwash, </w:t>
      </w:r>
      <w:r>
        <w:rPr>
          <w:color w:val="000000" w:themeColor="text1"/>
        </w:rPr>
        <w:t>[H+] = 6.3 X 10</w:t>
      </w:r>
      <w:r>
        <w:rPr>
          <w:color w:val="000000" w:themeColor="text1"/>
          <w:vertAlign w:val="superscript"/>
        </w:rPr>
        <w:t>-7</w:t>
      </w:r>
    </w:p>
    <w:p w14:paraId="21F0C238" w14:textId="77777777" w:rsidR="009A7057" w:rsidRPr="00F101C4" w:rsidRDefault="009A7057" w:rsidP="009A7057">
      <w:pPr>
        <w:pStyle w:val="ListParagraph"/>
        <w:rPr>
          <w:color w:val="000000" w:themeColor="text1"/>
        </w:rPr>
      </w:pPr>
    </w:p>
    <w:p w14:paraId="2C57AA66" w14:textId="77777777" w:rsidR="009A7057" w:rsidRDefault="009A7057" w:rsidP="009A7057">
      <w:pPr>
        <w:pStyle w:val="ListParagraph"/>
        <w:spacing w:after="120"/>
        <w:ind w:left="1440"/>
      </w:pPr>
      <w:r>
        <w:rPr>
          <w:color w:val="000000" w:themeColor="text1"/>
        </w:rPr>
        <w:tab/>
      </w:r>
    </w:p>
    <w:p w14:paraId="3A30CC8B" w14:textId="77777777" w:rsidR="009A7057" w:rsidRPr="00F101C4" w:rsidRDefault="009A7057" w:rsidP="009A7057">
      <w:pPr>
        <w:pStyle w:val="ListParagraph"/>
        <w:numPr>
          <w:ilvl w:val="1"/>
          <w:numId w:val="4"/>
        </w:numPr>
        <w:spacing w:after="120"/>
      </w:pPr>
      <w:r>
        <w:t xml:space="preserve">Tomatoes, </w:t>
      </w:r>
      <w:r>
        <w:rPr>
          <w:color w:val="000000" w:themeColor="text1"/>
        </w:rPr>
        <w:t>[H+] = 6.3 X 10</w:t>
      </w:r>
      <w:r>
        <w:rPr>
          <w:color w:val="000000" w:themeColor="text1"/>
          <w:vertAlign w:val="superscript"/>
        </w:rPr>
        <w:t>-5</w:t>
      </w:r>
      <w:r>
        <w:t xml:space="preserve"> </w:t>
      </w:r>
      <w:r>
        <w:tab/>
      </w:r>
      <w:r>
        <w:tab/>
      </w:r>
      <w:r>
        <w:rPr>
          <w:color w:val="FF0000"/>
        </w:rPr>
        <w:t xml:space="preserve"> </w:t>
      </w:r>
    </w:p>
    <w:p w14:paraId="7D23C0E4" w14:textId="77777777" w:rsidR="009A7057" w:rsidRDefault="009A7057" w:rsidP="009A7057">
      <w:pPr>
        <w:pStyle w:val="ListParagraph"/>
        <w:spacing w:after="120"/>
        <w:rPr>
          <w:color w:val="FF0000"/>
        </w:rPr>
      </w:pPr>
    </w:p>
    <w:p w14:paraId="5FABE735" w14:textId="77777777" w:rsidR="009A7057" w:rsidRPr="00AA1469" w:rsidRDefault="009A7057" w:rsidP="009A7057">
      <w:pPr>
        <w:pStyle w:val="ListParagraph"/>
        <w:spacing w:after="120"/>
      </w:pPr>
    </w:p>
    <w:p w14:paraId="60D1CA2C" w14:textId="77777777" w:rsidR="009A7057" w:rsidRDefault="009A7057" w:rsidP="009A7057">
      <w:pPr>
        <w:pStyle w:val="ListParagraph"/>
        <w:numPr>
          <w:ilvl w:val="0"/>
          <w:numId w:val="4"/>
        </w:numPr>
        <w:spacing w:after="120"/>
      </w:pPr>
      <w:r>
        <w:t>Find the hydrogen ion concentration of each substance and express the answer in scientific notation</w:t>
      </w:r>
    </w:p>
    <w:p w14:paraId="6B45E5BB" w14:textId="77777777" w:rsidR="009A7057" w:rsidRPr="00F101C4" w:rsidRDefault="009A7057" w:rsidP="009A7057">
      <w:pPr>
        <w:pStyle w:val="ListParagraph"/>
        <w:numPr>
          <w:ilvl w:val="1"/>
          <w:numId w:val="4"/>
        </w:numPr>
        <w:spacing w:after="120"/>
      </w:pPr>
      <w:r>
        <w:t xml:space="preserve">pH of lemon juice is 2.3   </w:t>
      </w:r>
    </w:p>
    <w:p w14:paraId="738B186A" w14:textId="77777777" w:rsidR="009A7057" w:rsidRDefault="009A7057" w:rsidP="009A7057">
      <w:pPr>
        <w:pStyle w:val="ListParagraph"/>
        <w:spacing w:after="120"/>
        <w:ind w:left="1440"/>
      </w:pPr>
    </w:p>
    <w:p w14:paraId="3A34807C" w14:textId="77777777" w:rsidR="009A7057" w:rsidRDefault="009A7057" w:rsidP="009A7057">
      <w:pPr>
        <w:pStyle w:val="ListParagraph"/>
        <w:numPr>
          <w:ilvl w:val="1"/>
          <w:numId w:val="4"/>
        </w:numPr>
        <w:spacing w:after="120"/>
      </w:pPr>
      <w:r>
        <w:t xml:space="preserve">pH of stomach acid could be as large as 3.     </w:t>
      </w:r>
    </w:p>
    <w:p w14:paraId="0B31F722" w14:textId="77777777" w:rsidR="009A7057" w:rsidRDefault="009A7057" w:rsidP="009A7057">
      <w:pPr>
        <w:pStyle w:val="ListParagraph"/>
      </w:pPr>
    </w:p>
    <w:p w14:paraId="16E27DEA" w14:textId="77777777" w:rsidR="009A7057" w:rsidRDefault="009A7057" w:rsidP="009A7057">
      <w:pPr>
        <w:pStyle w:val="ListParagraph"/>
        <w:spacing w:after="120"/>
        <w:ind w:left="1440"/>
      </w:pPr>
      <w:r>
        <w:t xml:space="preserve"> </w:t>
      </w:r>
    </w:p>
    <w:p w14:paraId="0A053415" w14:textId="77777777" w:rsidR="009A7057" w:rsidRDefault="009A7057" w:rsidP="009A7057">
      <w:pPr>
        <w:pStyle w:val="ListParagraph"/>
        <w:numPr>
          <w:ilvl w:val="0"/>
          <w:numId w:val="4"/>
        </w:numPr>
        <w:spacing w:after="120"/>
      </w:pPr>
      <w:r>
        <w:t>If you make a small batch of lemonade and it needs 8 ounces (1 cup) of lemon juice , how many hydrogen ions will be in the juice? One mole of hydrogen atoms is 6.02 X 10</w:t>
      </w:r>
      <w:r>
        <w:rPr>
          <w:vertAlign w:val="superscript"/>
        </w:rPr>
        <w:t>23</w:t>
      </w:r>
      <w:r>
        <w:t xml:space="preserve"> hydrogen ions. A liter is 30.3 ounces.</w:t>
      </w:r>
    </w:p>
    <w:p w14:paraId="04ABB458" w14:textId="77777777" w:rsidR="009A7057" w:rsidRDefault="009A7057" w:rsidP="009A7057">
      <w:pPr>
        <w:spacing w:after="120"/>
        <w:ind w:left="720"/>
      </w:pPr>
    </w:p>
    <w:p w14:paraId="4A32359C" w14:textId="77777777" w:rsidR="009A7057" w:rsidRDefault="009A7057" w:rsidP="009A7057">
      <w:pPr>
        <w:spacing w:after="120"/>
        <w:ind w:left="720"/>
      </w:pPr>
    </w:p>
    <w:p w14:paraId="380BF526" w14:textId="77777777" w:rsidR="00AB743F" w:rsidRDefault="00AB743F" w:rsidP="00AB743F">
      <w:pPr>
        <w:spacing w:after="120"/>
        <w:rPr>
          <w:color w:val="FF0000"/>
        </w:rPr>
      </w:pPr>
    </w:p>
    <w:p w14:paraId="3DC87FC2" w14:textId="3C3DC886" w:rsidR="00AB743F" w:rsidRDefault="00AB743F" w:rsidP="00AB743F">
      <w:pPr>
        <w:spacing w:after="120"/>
      </w:pPr>
      <w:r w:rsidRPr="00AB743F">
        <w:t>Section II</w:t>
      </w:r>
      <w:r>
        <w:t>: Some practice.</w:t>
      </w:r>
    </w:p>
    <w:p w14:paraId="67C64479" w14:textId="0C1183BC" w:rsidR="00AB743F" w:rsidRDefault="00AB743F" w:rsidP="00AB743F">
      <w:pPr>
        <w:spacing w:after="120"/>
      </w:pPr>
      <w:r>
        <w:t xml:space="preserve">Solve each equation. </w:t>
      </w:r>
    </w:p>
    <w:p w14:paraId="2B41882A" w14:textId="5F2CADDB" w:rsidR="00AB743F" w:rsidRDefault="00AB743F" w:rsidP="00AB743F">
      <w:pPr>
        <w:pStyle w:val="ListParagraph"/>
        <w:numPr>
          <w:ilvl w:val="0"/>
          <w:numId w:val="6"/>
        </w:numPr>
        <w:spacing w:after="120"/>
      </w:pPr>
      <w:r w:rsidRPr="00AB743F">
        <w:t>20</w:t>
      </w:r>
      <w:r w:rsidRPr="00AB743F">
        <w:rPr>
          <w:i/>
        </w:rPr>
        <w:t>e</w:t>
      </w:r>
      <w:r w:rsidRPr="00AB743F">
        <w:rPr>
          <w:vertAlign w:val="superscript"/>
        </w:rPr>
        <w:t>x-1</w:t>
      </w:r>
      <w:r w:rsidRPr="00AB743F">
        <w:t xml:space="preserve"> </w:t>
      </w:r>
      <w:r>
        <w:t>= 100</w:t>
      </w:r>
    </w:p>
    <w:p w14:paraId="021CD65A" w14:textId="77777777" w:rsidR="000F6440" w:rsidRDefault="000F6440" w:rsidP="00AB743F">
      <w:pPr>
        <w:spacing w:after="120"/>
        <w:ind w:left="720"/>
        <w:rPr>
          <w:color w:val="FF0000"/>
        </w:rPr>
      </w:pPr>
    </w:p>
    <w:p w14:paraId="62CA1560" w14:textId="77777777" w:rsidR="00F101C4" w:rsidRPr="00AB743F" w:rsidRDefault="00F101C4" w:rsidP="00AB743F">
      <w:pPr>
        <w:spacing w:after="120"/>
        <w:ind w:left="720"/>
        <w:rPr>
          <w:color w:val="FF0000"/>
        </w:rPr>
      </w:pPr>
    </w:p>
    <w:p w14:paraId="5016A477" w14:textId="65DF5EAD" w:rsidR="00AB743F" w:rsidRDefault="00AB743F" w:rsidP="00AB743F">
      <w:pPr>
        <w:pStyle w:val="ListParagraph"/>
        <w:numPr>
          <w:ilvl w:val="0"/>
          <w:numId w:val="6"/>
        </w:numPr>
        <w:spacing w:after="120"/>
      </w:pPr>
      <w:r>
        <w:t>3(6)</w:t>
      </w:r>
      <w:r w:rsidRPr="00AB743F">
        <w:rPr>
          <w:vertAlign w:val="superscript"/>
        </w:rPr>
        <w:t>x</w:t>
      </w:r>
      <w:r>
        <w:t xml:space="preserve"> = 120</w:t>
      </w:r>
    </w:p>
    <w:p w14:paraId="2757F24B" w14:textId="77777777" w:rsidR="000F6440" w:rsidRDefault="000F6440" w:rsidP="00AB743F">
      <w:pPr>
        <w:spacing w:after="120"/>
        <w:ind w:left="720"/>
        <w:rPr>
          <w:color w:val="FF0000"/>
        </w:rPr>
      </w:pPr>
    </w:p>
    <w:p w14:paraId="7DA2F41D" w14:textId="77777777" w:rsidR="00F101C4" w:rsidRDefault="00F101C4" w:rsidP="00AB743F">
      <w:pPr>
        <w:spacing w:after="120"/>
        <w:ind w:left="720"/>
        <w:rPr>
          <w:color w:val="FF0000"/>
        </w:rPr>
      </w:pPr>
    </w:p>
    <w:p w14:paraId="4DFEE535" w14:textId="77777777" w:rsidR="00F101C4" w:rsidRPr="00AB743F" w:rsidRDefault="00F101C4" w:rsidP="00AB743F">
      <w:pPr>
        <w:spacing w:after="120"/>
        <w:ind w:left="720"/>
        <w:rPr>
          <w:color w:val="FF0000"/>
        </w:rPr>
      </w:pPr>
    </w:p>
    <w:p w14:paraId="21481877" w14:textId="42F47041" w:rsidR="00AB743F" w:rsidRDefault="00AB743F" w:rsidP="00AB743F">
      <w:pPr>
        <w:pStyle w:val="ListParagraph"/>
        <w:numPr>
          <w:ilvl w:val="0"/>
          <w:numId w:val="6"/>
        </w:numPr>
        <w:spacing w:after="120"/>
      </w:pPr>
      <w:r>
        <w:lastRenderedPageBreak/>
        <w:t>2ln(3x) + ln(4x</w:t>
      </w:r>
      <w:r>
        <w:rPr>
          <w:vertAlign w:val="superscript"/>
        </w:rPr>
        <w:t>2</w:t>
      </w:r>
      <w:r>
        <w:t>) = 6</w:t>
      </w:r>
    </w:p>
    <w:p w14:paraId="4DC03BFC" w14:textId="77777777" w:rsidR="00F101C4" w:rsidRDefault="00F101C4" w:rsidP="00605CE3">
      <w:pPr>
        <w:spacing w:after="120"/>
        <w:ind w:left="720"/>
      </w:pPr>
    </w:p>
    <w:p w14:paraId="6F7C007B" w14:textId="77777777" w:rsidR="00F101C4" w:rsidRDefault="00F101C4" w:rsidP="00605CE3">
      <w:pPr>
        <w:spacing w:after="120"/>
        <w:ind w:left="720"/>
      </w:pPr>
    </w:p>
    <w:p w14:paraId="032B69F2" w14:textId="77777777" w:rsidR="00F101C4" w:rsidRDefault="00F101C4" w:rsidP="00605CE3">
      <w:pPr>
        <w:spacing w:after="120"/>
        <w:ind w:left="720"/>
      </w:pPr>
    </w:p>
    <w:p w14:paraId="1CD6D12C" w14:textId="5538626A" w:rsidR="00605CE3" w:rsidRDefault="00605CE3" w:rsidP="00605CE3">
      <w:pPr>
        <w:pStyle w:val="ListParagraph"/>
        <w:numPr>
          <w:ilvl w:val="0"/>
          <w:numId w:val="6"/>
        </w:numPr>
        <w:spacing w:after="120"/>
      </w:pPr>
      <w:r>
        <w:t>4 + 2 log x = 10</w:t>
      </w:r>
    </w:p>
    <w:p w14:paraId="73F6F88B" w14:textId="77777777" w:rsidR="000F6440" w:rsidRDefault="000F6440" w:rsidP="00605CE3">
      <w:pPr>
        <w:spacing w:after="120"/>
        <w:ind w:left="720"/>
        <w:rPr>
          <w:color w:val="FF0000"/>
        </w:rPr>
      </w:pPr>
    </w:p>
    <w:p w14:paraId="338C14C0" w14:textId="77777777" w:rsidR="00F101C4" w:rsidRPr="00605CE3" w:rsidRDefault="00F101C4" w:rsidP="00605CE3">
      <w:pPr>
        <w:spacing w:after="120"/>
        <w:ind w:left="720"/>
        <w:rPr>
          <w:color w:val="FF0000"/>
        </w:rPr>
      </w:pPr>
    </w:p>
    <w:p w14:paraId="42947AD0" w14:textId="60195CF6" w:rsidR="00605CE3" w:rsidRDefault="00605CE3" w:rsidP="00605CE3">
      <w:pPr>
        <w:pStyle w:val="ListParagraph"/>
        <w:numPr>
          <w:ilvl w:val="0"/>
          <w:numId w:val="6"/>
        </w:numPr>
        <w:spacing w:after="120"/>
      </w:pPr>
      <w:r>
        <w:t>log(log x) = 2</w:t>
      </w:r>
    </w:p>
    <w:p w14:paraId="64A9E069" w14:textId="77777777" w:rsidR="000F6440" w:rsidRDefault="000F6440" w:rsidP="00605CE3">
      <w:pPr>
        <w:pStyle w:val="ListParagraph"/>
        <w:spacing w:after="120"/>
        <w:rPr>
          <w:color w:val="FF0000"/>
        </w:rPr>
      </w:pPr>
    </w:p>
    <w:p w14:paraId="2004C732" w14:textId="77777777" w:rsidR="00F101C4" w:rsidRDefault="00F101C4" w:rsidP="00605CE3">
      <w:pPr>
        <w:pStyle w:val="ListParagraph"/>
        <w:spacing w:after="120"/>
        <w:rPr>
          <w:color w:val="FF0000"/>
          <w:vertAlign w:val="superscript"/>
        </w:rPr>
      </w:pPr>
    </w:p>
    <w:p w14:paraId="6412F5FB" w14:textId="77777777" w:rsidR="000F6440" w:rsidRDefault="000F6440" w:rsidP="00605CE3">
      <w:pPr>
        <w:pStyle w:val="ListParagraph"/>
        <w:spacing w:after="120"/>
        <w:rPr>
          <w:color w:val="FF0000"/>
        </w:rPr>
      </w:pPr>
    </w:p>
    <w:p w14:paraId="526B2E6E" w14:textId="77777777" w:rsidR="00F101C4" w:rsidRDefault="00F101C4" w:rsidP="00605CE3">
      <w:pPr>
        <w:pStyle w:val="ListParagraph"/>
        <w:spacing w:after="120"/>
        <w:rPr>
          <w:color w:val="FF0000"/>
        </w:rPr>
      </w:pPr>
    </w:p>
    <w:p w14:paraId="75A7A599" w14:textId="2F433571" w:rsidR="000F6440" w:rsidRPr="000F6440" w:rsidRDefault="000F6440" w:rsidP="000F6440">
      <w:pPr>
        <w:pStyle w:val="ListParagraph"/>
        <w:numPr>
          <w:ilvl w:val="0"/>
          <w:numId w:val="6"/>
        </w:numPr>
        <w:spacing w:after="120"/>
        <w:rPr>
          <w:color w:val="FF0000"/>
        </w:rPr>
      </w:pPr>
      <w:r>
        <w:t>log x + log 4 = 20</w:t>
      </w:r>
    </w:p>
    <w:p w14:paraId="46739638" w14:textId="77777777" w:rsidR="000F6440" w:rsidRDefault="000F6440" w:rsidP="000F6440">
      <w:pPr>
        <w:pStyle w:val="ListParagraph"/>
        <w:spacing w:after="120"/>
        <w:rPr>
          <w:color w:val="FF0000"/>
        </w:rPr>
      </w:pPr>
    </w:p>
    <w:p w14:paraId="725A918B" w14:textId="77777777" w:rsidR="00F101C4" w:rsidRDefault="00F101C4" w:rsidP="000F6440">
      <w:pPr>
        <w:pStyle w:val="ListParagraph"/>
        <w:spacing w:after="120"/>
        <w:rPr>
          <w:color w:val="FF0000"/>
        </w:rPr>
      </w:pPr>
    </w:p>
    <w:p w14:paraId="74E103EE" w14:textId="77777777" w:rsidR="00F101C4" w:rsidRDefault="00F101C4" w:rsidP="000F6440">
      <w:pPr>
        <w:pStyle w:val="ListParagraph"/>
        <w:spacing w:after="120"/>
        <w:rPr>
          <w:color w:val="FF0000"/>
        </w:rPr>
      </w:pPr>
    </w:p>
    <w:p w14:paraId="5B56BBBB" w14:textId="77777777" w:rsidR="000F6440" w:rsidRPr="000F6440" w:rsidRDefault="000F6440" w:rsidP="000F6440">
      <w:pPr>
        <w:pStyle w:val="ListParagraph"/>
        <w:spacing w:after="120"/>
        <w:rPr>
          <w:color w:val="FF0000"/>
        </w:rPr>
      </w:pPr>
    </w:p>
    <w:p w14:paraId="2CA063B4" w14:textId="6EE5CD86" w:rsidR="000F6440" w:rsidRDefault="000F6440" w:rsidP="000F6440">
      <w:pPr>
        <w:pStyle w:val="ListParagraph"/>
        <w:numPr>
          <w:ilvl w:val="0"/>
          <w:numId w:val="6"/>
        </w:numPr>
        <w:spacing w:after="120"/>
      </w:pPr>
      <w:r>
        <w:t>8 + log 10</w:t>
      </w:r>
      <w:r>
        <w:rPr>
          <w:vertAlign w:val="superscript"/>
        </w:rPr>
        <w:t>x</w:t>
      </w:r>
      <w:r>
        <w:t xml:space="preserve"> = 20</w:t>
      </w:r>
    </w:p>
    <w:p w14:paraId="296CE986" w14:textId="77777777" w:rsidR="000F6440" w:rsidRDefault="000F6440" w:rsidP="000F6440">
      <w:pPr>
        <w:pStyle w:val="ListParagraph"/>
        <w:spacing w:after="120"/>
        <w:rPr>
          <w:color w:val="FF0000"/>
        </w:rPr>
      </w:pPr>
    </w:p>
    <w:p w14:paraId="178E6D2C" w14:textId="77777777" w:rsidR="00F101C4" w:rsidRDefault="00F101C4" w:rsidP="000F6440">
      <w:pPr>
        <w:pStyle w:val="ListParagraph"/>
        <w:spacing w:after="120"/>
        <w:rPr>
          <w:color w:val="FF0000"/>
        </w:rPr>
      </w:pPr>
    </w:p>
    <w:p w14:paraId="7760B6B8" w14:textId="77777777" w:rsidR="00F101C4" w:rsidRDefault="00F101C4" w:rsidP="000F6440">
      <w:pPr>
        <w:pStyle w:val="ListParagraph"/>
        <w:spacing w:after="120"/>
        <w:rPr>
          <w:color w:val="FF0000"/>
        </w:rPr>
      </w:pPr>
    </w:p>
    <w:p w14:paraId="5247856E" w14:textId="77777777" w:rsidR="000F6440" w:rsidRPr="000F6440" w:rsidRDefault="000F6440" w:rsidP="000F6440">
      <w:pPr>
        <w:pStyle w:val="ListParagraph"/>
        <w:spacing w:after="120"/>
        <w:rPr>
          <w:color w:val="FF0000"/>
        </w:rPr>
      </w:pPr>
    </w:p>
    <w:p w14:paraId="6C8941FE" w14:textId="2A261118" w:rsidR="000F6440" w:rsidRDefault="000F6440" w:rsidP="000F6440">
      <w:pPr>
        <w:pStyle w:val="ListParagraph"/>
        <w:numPr>
          <w:ilvl w:val="0"/>
          <w:numId w:val="6"/>
        </w:numPr>
        <w:spacing w:after="120"/>
      </w:pPr>
      <w:r>
        <w:t>log 6x</w:t>
      </w:r>
      <w:r>
        <w:rPr>
          <w:vertAlign w:val="superscript"/>
        </w:rPr>
        <w:t>3</w:t>
      </w:r>
      <w:r>
        <w:t xml:space="preserve"> – log 2x = 6</w:t>
      </w:r>
    </w:p>
    <w:p w14:paraId="75FAABDE" w14:textId="77777777" w:rsidR="000F6440" w:rsidRPr="000F6440" w:rsidRDefault="000F6440" w:rsidP="000F6440">
      <w:pPr>
        <w:pStyle w:val="ListParagraph"/>
        <w:spacing w:after="120"/>
        <w:rPr>
          <w:color w:val="FF0000"/>
        </w:rPr>
      </w:pPr>
    </w:p>
    <w:sectPr w:rsidR="000F6440" w:rsidRPr="000F6440" w:rsidSect="00A0537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DD781" w14:textId="77777777" w:rsidR="00EC0727" w:rsidRDefault="00EC0727" w:rsidP="0085319D">
      <w:r>
        <w:separator/>
      </w:r>
    </w:p>
  </w:endnote>
  <w:endnote w:type="continuationSeparator" w:id="0">
    <w:p w14:paraId="43017148" w14:textId="77777777" w:rsidR="00EC0727" w:rsidRDefault="00EC0727"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D55657" w:rsidRDefault="00D55657"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D55657" w:rsidRDefault="00D55657"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743867CD" w:rsidR="00D55657" w:rsidRPr="00A0537B" w:rsidRDefault="00D55657" w:rsidP="00A0537B">
    <w:pPr>
      <w:pStyle w:val="Footer"/>
      <w:pBdr>
        <w:top w:val="single" w:sz="4" w:space="1" w:color="auto"/>
      </w:pBdr>
      <w:rPr>
        <w:szCs w:val="20"/>
      </w:rPr>
    </w:pPr>
    <w:r>
      <w:rPr>
        <w:sz w:val="20"/>
        <w:szCs w:val="20"/>
      </w:rPr>
      <w:t xml:space="preserve">Activity </w:t>
    </w:r>
    <w:r w:rsidR="007E1D56">
      <w:rPr>
        <w:sz w:val="20"/>
        <w:szCs w:val="20"/>
      </w:rPr>
      <w:t>5.3.5</w:t>
    </w:r>
    <w:r w:rsidR="00712EBE">
      <w:rPr>
        <w:sz w:val="20"/>
        <w:szCs w:val="20"/>
      </w:rPr>
      <w:tab/>
    </w:r>
    <w:r w:rsidR="001731BC">
      <w:rPr>
        <w:sz w:val="20"/>
        <w:szCs w:val="20"/>
      </w:rPr>
      <w:t xml:space="preserve">              </w:t>
    </w:r>
    <w:r w:rsidR="00712EBE">
      <w:rPr>
        <w:sz w:val="20"/>
        <w:szCs w:val="20"/>
      </w:rPr>
      <w:tab/>
    </w:r>
    <w:r>
      <w:rPr>
        <w:sz w:val="20"/>
        <w:szCs w:val="20"/>
      </w:rPr>
      <w:t>C</w:t>
    </w:r>
    <w:r w:rsidR="00712EBE">
      <w:rPr>
        <w:sz w:val="20"/>
        <w:szCs w:val="20"/>
      </w:rPr>
      <w:t xml:space="preserve">onnecticut Core </w:t>
    </w:r>
    <w:r w:rsidR="00785F80">
      <w:rPr>
        <w:sz w:val="20"/>
        <w:szCs w:val="20"/>
      </w:rPr>
      <w:t>Algebra 2</w:t>
    </w:r>
    <w:r w:rsidR="00712EBE">
      <w:rPr>
        <w:sz w:val="20"/>
        <w:szCs w:val="20"/>
      </w:rPr>
      <w:t xml:space="preserve"> Curriculum</w:t>
    </w:r>
    <w:r>
      <w:rPr>
        <w:sz w:val="20"/>
        <w:szCs w:val="20"/>
      </w:rPr>
      <w:t xml:space="preserve"> Version </w:t>
    </w:r>
    <w:r w:rsidR="001731BC">
      <w:rPr>
        <w:sz w:val="20"/>
        <w:szCs w:val="20"/>
      </w:rPr>
      <w:t>3</w:t>
    </w:r>
    <w:r>
      <w:rPr>
        <w:sz w:val="20"/>
        <w:szCs w:val="20"/>
      </w:rPr>
      <w:t>.0</w:t>
    </w:r>
  </w:p>
  <w:p w14:paraId="106E9F1F" w14:textId="77777777" w:rsidR="00D55657" w:rsidRPr="007B06F1" w:rsidRDefault="00D55657" w:rsidP="00A0537B">
    <w:pPr>
      <w:pStyle w:val="Footer"/>
      <w:ind w:right="360" w:firstLine="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D55657" w:rsidRPr="006F1A81" w:rsidRDefault="00D55657"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1C9B03" w14:textId="77777777" w:rsidR="00EC0727" w:rsidRDefault="00EC0727" w:rsidP="0085319D">
      <w:r>
        <w:separator/>
      </w:r>
    </w:p>
  </w:footnote>
  <w:footnote w:type="continuationSeparator" w:id="0">
    <w:p w14:paraId="5D1EDC9B" w14:textId="77777777" w:rsidR="00EC0727" w:rsidRDefault="00EC0727"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D55657" w:rsidRDefault="00D55657"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D55657" w:rsidRDefault="00D55657"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D55657" w:rsidRDefault="00D55657"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6E0F4B13" w:rsidR="00D55657" w:rsidRDefault="00D55657" w:rsidP="00653B43">
    <w:pPr>
      <w:pBdr>
        <w:bottom w:val="single" w:sz="4" w:space="1" w:color="auto"/>
      </w:pBdr>
    </w:pPr>
    <w:r w:rsidRPr="00F0533D">
      <w:t>Name</w:t>
    </w:r>
    <w:r w:rsidR="00F101C4">
      <w:t>:</w:t>
    </w:r>
    <w:r w:rsidR="00F101C4">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CF6E78">
          <w:rPr>
            <w:noProof/>
          </w:rPr>
          <w:t>1</w:t>
        </w:r>
        <w:r>
          <w:rPr>
            <w:noProof/>
          </w:rPr>
          <w:fldChar w:fldCharType="end"/>
        </w:r>
        <w:r w:rsidRPr="00F0533D">
          <w:t xml:space="preserve"> of </w:t>
        </w:r>
        <w:fldSimple w:instr=" NUMPAGES  ">
          <w:r w:rsidR="00CF6E78">
            <w:rPr>
              <w:noProof/>
            </w:rPr>
            <w:t>3</w:t>
          </w:r>
        </w:fldSimple>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D55657" w:rsidRDefault="00D55657"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fldSimple w:instr=" NUMPAGES  ">
          <w:r>
            <w:rPr>
              <w:noProof/>
            </w:rPr>
            <w:t>4</w:t>
          </w:r>
        </w:fldSimple>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C3551"/>
    <w:multiLevelType w:val="hybridMultilevel"/>
    <w:tmpl w:val="B6F0A9DE"/>
    <w:lvl w:ilvl="0" w:tplc="4DA2D758">
      <w:start w:val="1"/>
      <w:numFmt w:val="decimal"/>
      <w:lvlText w:val="%1."/>
      <w:lvlJc w:val="left"/>
      <w:pPr>
        <w:ind w:left="720" w:hanging="360"/>
      </w:pPr>
      <w:rPr>
        <w:rFonts w:hint="default"/>
        <w:color w:val="000000" w:themeColor="text1"/>
      </w:rPr>
    </w:lvl>
    <w:lvl w:ilvl="1" w:tplc="245AD3D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185583"/>
    <w:multiLevelType w:val="hybridMultilevel"/>
    <w:tmpl w:val="20222C84"/>
    <w:lvl w:ilvl="0" w:tplc="3D02C2D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4B5424"/>
    <w:multiLevelType w:val="multilevel"/>
    <w:tmpl w:val="6D0036E0"/>
    <w:lvl w:ilvl="0">
      <w:start w:val="7"/>
      <w:numFmt w:val="decimal"/>
      <w:lvlText w:val="%1"/>
      <w:lvlJc w:val="left"/>
      <w:pPr>
        <w:ind w:left="360" w:hanging="360"/>
      </w:pPr>
      <w:rPr>
        <w:rFonts w:hint="default"/>
      </w:rPr>
    </w:lvl>
    <w:lvl w:ilvl="1">
      <w:start w:val="2"/>
      <w:numFmt w:val="decimal"/>
      <w:lvlText w:val="%1.%2"/>
      <w:lvlJc w:val="left"/>
      <w:pPr>
        <w:ind w:left="99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549F8"/>
    <w:rsid w:val="00084365"/>
    <w:rsid w:val="000A69EC"/>
    <w:rsid w:val="000B5A95"/>
    <w:rsid w:val="000C75BD"/>
    <w:rsid w:val="000E6EEB"/>
    <w:rsid w:val="000F6440"/>
    <w:rsid w:val="001128D4"/>
    <w:rsid w:val="00151A59"/>
    <w:rsid w:val="00152F3E"/>
    <w:rsid w:val="00162E74"/>
    <w:rsid w:val="001731BC"/>
    <w:rsid w:val="00173972"/>
    <w:rsid w:val="00184463"/>
    <w:rsid w:val="00184A91"/>
    <w:rsid w:val="001943DE"/>
    <w:rsid w:val="00196952"/>
    <w:rsid w:val="001A1CBD"/>
    <w:rsid w:val="001B4DF9"/>
    <w:rsid w:val="001E0BC6"/>
    <w:rsid w:val="001E6F12"/>
    <w:rsid w:val="001F204F"/>
    <w:rsid w:val="001F3BCC"/>
    <w:rsid w:val="0026032A"/>
    <w:rsid w:val="0030026C"/>
    <w:rsid w:val="003415DA"/>
    <w:rsid w:val="00355084"/>
    <w:rsid w:val="00357170"/>
    <w:rsid w:val="00384B26"/>
    <w:rsid w:val="003C057D"/>
    <w:rsid w:val="003F5A3A"/>
    <w:rsid w:val="00401471"/>
    <w:rsid w:val="00401F20"/>
    <w:rsid w:val="00414AD3"/>
    <w:rsid w:val="00417253"/>
    <w:rsid w:val="0045514E"/>
    <w:rsid w:val="00485BF9"/>
    <w:rsid w:val="004A4D6D"/>
    <w:rsid w:val="004B794E"/>
    <w:rsid w:val="004C0ADB"/>
    <w:rsid w:val="005374A1"/>
    <w:rsid w:val="00605CE3"/>
    <w:rsid w:val="00636096"/>
    <w:rsid w:val="00650025"/>
    <w:rsid w:val="00653B43"/>
    <w:rsid w:val="0067465D"/>
    <w:rsid w:val="006B7BF9"/>
    <w:rsid w:val="006F1A81"/>
    <w:rsid w:val="007023B9"/>
    <w:rsid w:val="0070319F"/>
    <w:rsid w:val="00712EBE"/>
    <w:rsid w:val="00763CB2"/>
    <w:rsid w:val="00766A20"/>
    <w:rsid w:val="0077414B"/>
    <w:rsid w:val="00774938"/>
    <w:rsid w:val="00785F80"/>
    <w:rsid w:val="007B06F1"/>
    <w:rsid w:val="007B1200"/>
    <w:rsid w:val="007B3F40"/>
    <w:rsid w:val="007E1D56"/>
    <w:rsid w:val="007E7A44"/>
    <w:rsid w:val="007F537B"/>
    <w:rsid w:val="00817D19"/>
    <w:rsid w:val="008216E9"/>
    <w:rsid w:val="0083373E"/>
    <w:rsid w:val="0085319D"/>
    <w:rsid w:val="00856377"/>
    <w:rsid w:val="00886A00"/>
    <w:rsid w:val="00896F10"/>
    <w:rsid w:val="008F686A"/>
    <w:rsid w:val="009309CE"/>
    <w:rsid w:val="00986730"/>
    <w:rsid w:val="009A7057"/>
    <w:rsid w:val="009B1906"/>
    <w:rsid w:val="009B6D33"/>
    <w:rsid w:val="009C3992"/>
    <w:rsid w:val="009D2170"/>
    <w:rsid w:val="00A0537B"/>
    <w:rsid w:val="00A619B7"/>
    <w:rsid w:val="00AA1469"/>
    <w:rsid w:val="00AB743F"/>
    <w:rsid w:val="00AC7069"/>
    <w:rsid w:val="00B13A2F"/>
    <w:rsid w:val="00B1551A"/>
    <w:rsid w:val="00B16CAF"/>
    <w:rsid w:val="00B2686F"/>
    <w:rsid w:val="00B3328A"/>
    <w:rsid w:val="00B96054"/>
    <w:rsid w:val="00B97DC6"/>
    <w:rsid w:val="00BB249A"/>
    <w:rsid w:val="00BC43CA"/>
    <w:rsid w:val="00C064CE"/>
    <w:rsid w:val="00C3167A"/>
    <w:rsid w:val="00C4660B"/>
    <w:rsid w:val="00C57A34"/>
    <w:rsid w:val="00C702AE"/>
    <w:rsid w:val="00C8797A"/>
    <w:rsid w:val="00CC2E45"/>
    <w:rsid w:val="00CD1FC7"/>
    <w:rsid w:val="00CF6E78"/>
    <w:rsid w:val="00D00ECB"/>
    <w:rsid w:val="00D056CA"/>
    <w:rsid w:val="00D24FDB"/>
    <w:rsid w:val="00D2512E"/>
    <w:rsid w:val="00D27846"/>
    <w:rsid w:val="00D47D1A"/>
    <w:rsid w:val="00D55657"/>
    <w:rsid w:val="00D656C3"/>
    <w:rsid w:val="00DB2972"/>
    <w:rsid w:val="00E8025C"/>
    <w:rsid w:val="00E973D2"/>
    <w:rsid w:val="00EC0727"/>
    <w:rsid w:val="00F101C4"/>
    <w:rsid w:val="00F26EB8"/>
    <w:rsid w:val="00F35536"/>
    <w:rsid w:val="00F36F33"/>
    <w:rsid w:val="00F44680"/>
    <w:rsid w:val="00F90766"/>
    <w:rsid w:val="00FA4DDC"/>
    <w:rsid w:val="00FC4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21CDD-09AE-40AD-B200-E094C79B5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9</cp:revision>
  <cp:lastPrinted>2012-06-09T20:51:00Z</cp:lastPrinted>
  <dcterms:created xsi:type="dcterms:W3CDTF">2015-07-15T03:55:00Z</dcterms:created>
  <dcterms:modified xsi:type="dcterms:W3CDTF">2015-11-25T23:06:00Z</dcterms:modified>
</cp:coreProperties>
</file>