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2363CE98" w:rsidR="009D31AB" w:rsidRDefault="009D31AB" w:rsidP="0030468C">
      <w:pPr>
        <w:pStyle w:val="ListParagraph"/>
        <w:ind w:left="0"/>
        <w:jc w:val="center"/>
        <w:rPr>
          <w:b/>
          <w:sz w:val="36"/>
          <w:szCs w:val="36"/>
        </w:rPr>
      </w:pPr>
      <w:r>
        <w:rPr>
          <w:b/>
          <w:sz w:val="36"/>
          <w:szCs w:val="36"/>
        </w:rPr>
        <w:t xml:space="preserve">Unit </w:t>
      </w:r>
      <w:r w:rsidR="005626C7">
        <w:rPr>
          <w:b/>
          <w:sz w:val="36"/>
          <w:szCs w:val="36"/>
        </w:rPr>
        <w:t>3</w:t>
      </w:r>
      <w:r>
        <w:rPr>
          <w:b/>
          <w:sz w:val="36"/>
          <w:szCs w:val="36"/>
        </w:rPr>
        <w:t xml:space="preserve">: Investigation </w:t>
      </w:r>
      <w:r w:rsidR="005626C7">
        <w:rPr>
          <w:b/>
          <w:sz w:val="36"/>
          <w:szCs w:val="36"/>
        </w:rPr>
        <w:t>4</w:t>
      </w:r>
      <w:r w:rsidR="00E54B2D">
        <w:rPr>
          <w:b/>
          <w:sz w:val="36"/>
          <w:szCs w:val="36"/>
        </w:rPr>
        <w:t xml:space="preserve"> (</w:t>
      </w:r>
      <w:r w:rsidR="005626C7">
        <w:rPr>
          <w:b/>
          <w:sz w:val="36"/>
          <w:szCs w:val="36"/>
        </w:rPr>
        <w:t xml:space="preserve">3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34E3F23F" w:rsidR="009D31AB" w:rsidRPr="00DB5A6B" w:rsidRDefault="005626C7" w:rsidP="009D31AB">
      <w:pPr>
        <w:jc w:val="center"/>
        <w:rPr>
          <w:b/>
          <w:sz w:val="32"/>
          <w:szCs w:val="32"/>
        </w:rPr>
      </w:pPr>
      <w:r>
        <w:rPr>
          <w:b/>
          <w:sz w:val="32"/>
          <w:szCs w:val="32"/>
        </w:rPr>
        <w:t>Regular Polygons</w:t>
      </w:r>
    </w:p>
    <w:p w14:paraId="5D364DD8" w14:textId="77777777" w:rsidR="009D31AB" w:rsidRDefault="009D31AB" w:rsidP="009D31AB">
      <w:pPr>
        <w:rPr>
          <w:b/>
          <w:sz w:val="28"/>
          <w:szCs w:val="28"/>
        </w:rPr>
      </w:pPr>
    </w:p>
    <w:p w14:paraId="13909E9F" w14:textId="77777777" w:rsidR="00334FF0" w:rsidRPr="00340F69" w:rsidRDefault="00334FF0" w:rsidP="00334FF0">
      <w:pPr>
        <w:rPr>
          <w:b/>
          <w:sz w:val="28"/>
          <w:szCs w:val="28"/>
        </w:rPr>
      </w:pPr>
      <w:r>
        <w:rPr>
          <w:b/>
          <w:sz w:val="28"/>
          <w:szCs w:val="28"/>
        </w:rPr>
        <w:t>Common Core State Standards</w:t>
      </w:r>
    </w:p>
    <w:p w14:paraId="72AF886E" w14:textId="77777777" w:rsidR="005626C7" w:rsidRDefault="005626C7" w:rsidP="009D31AB">
      <w:pPr>
        <w:outlineLvl w:val="0"/>
        <w:rPr>
          <w:b/>
          <w:bCs/>
          <w:i/>
          <w:iCs/>
        </w:rPr>
      </w:pPr>
    </w:p>
    <w:p w14:paraId="7042B2D0" w14:textId="77777777" w:rsidR="005626C7" w:rsidRPr="002D78DB" w:rsidRDefault="005626C7" w:rsidP="005626C7">
      <w:pPr>
        <w:pStyle w:val="ListParagraph"/>
        <w:numPr>
          <w:ilvl w:val="0"/>
          <w:numId w:val="9"/>
        </w:numPr>
        <w:contextualSpacing/>
        <w:rPr>
          <w:color w:val="2D2D2C"/>
        </w:rPr>
      </w:pPr>
      <w:r w:rsidRPr="002D78DB">
        <w:rPr>
          <w:color w:val="6D1E13"/>
        </w:rPr>
        <w:t>G-CO.13.</w:t>
      </w:r>
      <w:r w:rsidRPr="002D78DB">
        <w:rPr>
          <w:color w:val="2D2D2C"/>
        </w:rPr>
        <w:t xml:space="preserve"> Construct an equilateral triangle, a square, and a regular hexagon inscribed in a circle.</w:t>
      </w:r>
    </w:p>
    <w:p w14:paraId="5311E31D" w14:textId="77777777" w:rsidR="005626C7" w:rsidRDefault="005626C7" w:rsidP="009D31AB">
      <w:pPr>
        <w:outlineLvl w:val="0"/>
        <w:rPr>
          <w:b/>
          <w:bCs/>
          <w:i/>
          <w:iCs/>
        </w:rPr>
      </w:pPr>
    </w:p>
    <w:p w14:paraId="43E68EB5" w14:textId="77777777" w:rsidR="009D31AB" w:rsidRDefault="009D31AB" w:rsidP="009D31AB">
      <w:pPr>
        <w:outlineLvl w:val="0"/>
        <w:rPr>
          <w:b/>
          <w:bCs/>
          <w:iCs/>
          <w:sz w:val="28"/>
          <w:szCs w:val="28"/>
        </w:rPr>
      </w:pPr>
      <w:r>
        <w:rPr>
          <w:b/>
          <w:bCs/>
          <w:iCs/>
          <w:sz w:val="28"/>
          <w:szCs w:val="28"/>
        </w:rPr>
        <w:t>Overview</w:t>
      </w:r>
    </w:p>
    <w:p w14:paraId="27D13939" w14:textId="77777777" w:rsidR="005626C7" w:rsidRDefault="005626C7" w:rsidP="009D31AB">
      <w:pPr>
        <w:outlineLvl w:val="0"/>
        <w:rPr>
          <w:b/>
          <w:bCs/>
          <w:iCs/>
          <w:sz w:val="28"/>
          <w:szCs w:val="28"/>
        </w:rPr>
      </w:pPr>
    </w:p>
    <w:p w14:paraId="208D0D7C" w14:textId="5E5DD79D" w:rsidR="005626C7" w:rsidRPr="005626C7" w:rsidRDefault="005626C7" w:rsidP="009D31AB">
      <w:pPr>
        <w:outlineLvl w:val="0"/>
        <w:rPr>
          <w:bCs/>
          <w:iCs/>
        </w:rPr>
      </w:pPr>
      <w:r w:rsidRPr="005626C7">
        <w:rPr>
          <w:bCs/>
          <w:iCs/>
        </w:rPr>
        <w:t>Having established in Investigation 1 that the sum of the interior angles of a convex polygon is (</w:t>
      </w:r>
      <w:r w:rsidRPr="003A4BA6">
        <w:rPr>
          <w:bCs/>
          <w:i/>
          <w:iCs/>
        </w:rPr>
        <w:t>n</w:t>
      </w:r>
      <w:r w:rsidRPr="005626C7">
        <w:rPr>
          <w:bCs/>
          <w:iCs/>
        </w:rPr>
        <w:t>–</w:t>
      </w:r>
      <w:proofErr w:type="gramStart"/>
      <w:r w:rsidRPr="005626C7">
        <w:rPr>
          <w:bCs/>
          <w:iCs/>
        </w:rPr>
        <w:t>2)180</w:t>
      </w:r>
      <w:proofErr w:type="gramEnd"/>
      <w:r w:rsidRPr="005626C7">
        <w:rPr>
          <w:bCs/>
          <w:iCs/>
        </w:rPr>
        <w:t xml:space="preserve">°, students will now be able to find the measure of an interior angle and an exterior angle in a regular polygon.  With compass and straight edge they will construct equilateral triangles, squares, and regular hexagons.  </w:t>
      </w:r>
      <w:r w:rsidR="00D80265">
        <w:rPr>
          <w:bCs/>
          <w:iCs/>
        </w:rPr>
        <w:t xml:space="preserve">Using a protractor or rotations with </w:t>
      </w:r>
      <w:proofErr w:type="spellStart"/>
      <w:r w:rsidRPr="005626C7">
        <w:rPr>
          <w:bCs/>
          <w:iCs/>
        </w:rPr>
        <w:t>Geo</w:t>
      </w:r>
      <w:r w:rsidR="00950697">
        <w:rPr>
          <w:bCs/>
          <w:iCs/>
        </w:rPr>
        <w:t>G</w:t>
      </w:r>
      <w:r w:rsidRPr="005626C7">
        <w:rPr>
          <w:bCs/>
          <w:iCs/>
        </w:rPr>
        <w:t>ebra</w:t>
      </w:r>
      <w:proofErr w:type="spellEnd"/>
      <w:r w:rsidRPr="005626C7">
        <w:rPr>
          <w:bCs/>
          <w:iCs/>
        </w:rPr>
        <w:t xml:space="preserve"> or Geometer’s Sketchpad they will construct regular polygons with any number of sides. They will also discover that a regular </w:t>
      </w:r>
      <w:r w:rsidRPr="005626C7">
        <w:rPr>
          <w:bCs/>
          <w:i/>
          <w:iCs/>
        </w:rPr>
        <w:t>n-</w:t>
      </w:r>
      <w:proofErr w:type="spellStart"/>
      <w:r w:rsidRPr="005626C7">
        <w:rPr>
          <w:bCs/>
          <w:iCs/>
        </w:rPr>
        <w:t>gon</w:t>
      </w:r>
      <w:proofErr w:type="spellEnd"/>
      <w:r w:rsidRPr="005626C7">
        <w:rPr>
          <w:bCs/>
          <w:iCs/>
        </w:rPr>
        <w:t xml:space="preserve"> has </w:t>
      </w:r>
      <w:r w:rsidRPr="005626C7">
        <w:rPr>
          <w:bCs/>
          <w:i/>
          <w:iCs/>
        </w:rPr>
        <w:t>n-</w:t>
      </w:r>
      <w:r w:rsidRPr="005626C7">
        <w:rPr>
          <w:bCs/>
          <w:iCs/>
        </w:rPr>
        <w:t>lines of symmetry</w:t>
      </w:r>
      <w:r>
        <w:rPr>
          <w:bCs/>
          <w:iCs/>
        </w:rPr>
        <w:t>.</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6D07278A" w14:textId="37C63239" w:rsidR="00B648D2" w:rsidRPr="00B648D2" w:rsidRDefault="00B648D2" w:rsidP="00B648D2">
      <w:pPr>
        <w:pStyle w:val="ListParagraph"/>
        <w:numPr>
          <w:ilvl w:val="0"/>
          <w:numId w:val="10"/>
        </w:numPr>
        <w:outlineLvl w:val="0"/>
        <w:rPr>
          <w:bCs/>
          <w:iCs/>
        </w:rPr>
      </w:pPr>
      <w:r w:rsidRPr="00B648D2">
        <w:rPr>
          <w:bCs/>
          <w:iCs/>
        </w:rPr>
        <w:t xml:space="preserve">Given a regular polygon with </w:t>
      </w:r>
      <w:r w:rsidRPr="00B648D2">
        <w:rPr>
          <w:bCs/>
          <w:i/>
          <w:iCs/>
        </w:rPr>
        <w:t>n</w:t>
      </w:r>
      <w:r w:rsidRPr="00B648D2">
        <w:rPr>
          <w:bCs/>
          <w:iCs/>
        </w:rPr>
        <w:t xml:space="preserve"> sides, find the measures of the interior and exterior angles.</w:t>
      </w:r>
    </w:p>
    <w:p w14:paraId="49817AC4" w14:textId="607B3E01" w:rsidR="00B648D2" w:rsidRPr="00B648D2" w:rsidRDefault="00B648D2" w:rsidP="00B648D2">
      <w:pPr>
        <w:pStyle w:val="ListParagraph"/>
        <w:numPr>
          <w:ilvl w:val="0"/>
          <w:numId w:val="10"/>
        </w:numPr>
        <w:outlineLvl w:val="0"/>
        <w:rPr>
          <w:bCs/>
          <w:iCs/>
        </w:rPr>
      </w:pPr>
      <w:r w:rsidRPr="00B648D2">
        <w:rPr>
          <w:bCs/>
          <w:iCs/>
        </w:rPr>
        <w:t>Use compass and straightedge tools to construct equilateral triangles, squares, and regular hexagons</w:t>
      </w:r>
    </w:p>
    <w:p w14:paraId="730688AC" w14:textId="6DFF7381" w:rsidR="00B648D2" w:rsidRPr="00B648D2" w:rsidRDefault="00B648D2" w:rsidP="00B648D2">
      <w:pPr>
        <w:pStyle w:val="ListParagraph"/>
        <w:numPr>
          <w:ilvl w:val="0"/>
          <w:numId w:val="10"/>
        </w:numPr>
        <w:outlineLvl w:val="0"/>
        <w:rPr>
          <w:bCs/>
          <w:iCs/>
        </w:rPr>
      </w:pPr>
      <w:r w:rsidRPr="00B648D2">
        <w:rPr>
          <w:bCs/>
          <w:iCs/>
        </w:rPr>
        <w:t>Use a variety of tools to construct regular polygons with any number of sides</w:t>
      </w:r>
    </w:p>
    <w:p w14:paraId="7BFF0DC0" w14:textId="6B8F9D93" w:rsidR="00B648D2" w:rsidRPr="00B648D2" w:rsidRDefault="00B648D2" w:rsidP="00B648D2">
      <w:pPr>
        <w:pStyle w:val="ListParagraph"/>
        <w:numPr>
          <w:ilvl w:val="0"/>
          <w:numId w:val="10"/>
        </w:numPr>
        <w:outlineLvl w:val="0"/>
        <w:rPr>
          <w:bCs/>
          <w:iCs/>
        </w:rPr>
      </w:pPr>
      <w:r w:rsidRPr="00B648D2">
        <w:rPr>
          <w:bCs/>
          <w:iCs/>
        </w:rPr>
        <w:t>Find lines of symmetry in a regular polygon</w:t>
      </w:r>
    </w:p>
    <w:p w14:paraId="68FAA506" w14:textId="77777777" w:rsidR="009D31AB" w:rsidRDefault="009D31AB" w:rsidP="009D31AB">
      <w:pPr>
        <w:ind w:left="720"/>
        <w:outlineLvl w:val="0"/>
      </w:pPr>
    </w:p>
    <w:p w14:paraId="0F0BC8C4" w14:textId="77777777" w:rsidR="009D31AB" w:rsidRDefault="009D31AB" w:rsidP="00663E51">
      <w:pPr>
        <w:ind w:firstLine="720"/>
        <w:outlineLvl w:val="0"/>
        <w:rPr>
          <w:b/>
        </w:rPr>
      </w:pPr>
      <w:r>
        <w:rPr>
          <w:b/>
        </w:rPr>
        <w:t>Assessment Strategies:  How Will They Show What They Know?</w:t>
      </w:r>
    </w:p>
    <w:p w14:paraId="03250A4C" w14:textId="477FC504" w:rsidR="009D31AB" w:rsidRDefault="00B648D2" w:rsidP="00B648D2">
      <w:pPr>
        <w:pStyle w:val="ListParagraph"/>
        <w:numPr>
          <w:ilvl w:val="1"/>
          <w:numId w:val="13"/>
        </w:numPr>
        <w:outlineLvl w:val="0"/>
      </w:pPr>
      <w:r w:rsidRPr="00BB056F">
        <w:rPr>
          <w:b/>
        </w:rPr>
        <w:t xml:space="preserve">Exit Slip </w:t>
      </w:r>
      <w:r w:rsidR="00BB056F" w:rsidRPr="00BB056F">
        <w:rPr>
          <w:b/>
        </w:rPr>
        <w:t>3.4.</w:t>
      </w:r>
      <w:r w:rsidRPr="00BB056F">
        <w:rPr>
          <w:b/>
        </w:rPr>
        <w:t>1</w:t>
      </w:r>
      <w:r>
        <w:t xml:space="preserve"> asks students to calculate the measures of interior and exterior </w:t>
      </w:r>
      <w:proofErr w:type="gramStart"/>
      <w:r>
        <w:t>angles</w:t>
      </w:r>
      <w:proofErr w:type="gramEnd"/>
      <w:r>
        <w:t>.</w:t>
      </w:r>
    </w:p>
    <w:p w14:paraId="7E2753A5" w14:textId="32CC6EC3" w:rsidR="00B648D2" w:rsidRDefault="00B648D2" w:rsidP="00B648D2">
      <w:pPr>
        <w:pStyle w:val="ListParagraph"/>
        <w:numPr>
          <w:ilvl w:val="1"/>
          <w:numId w:val="13"/>
        </w:numPr>
        <w:outlineLvl w:val="0"/>
      </w:pPr>
      <w:r w:rsidRPr="00BB056F">
        <w:rPr>
          <w:b/>
        </w:rPr>
        <w:t xml:space="preserve">Exit Slip </w:t>
      </w:r>
      <w:r w:rsidR="00BB056F" w:rsidRPr="00BB056F">
        <w:rPr>
          <w:b/>
        </w:rPr>
        <w:t>3.4.</w:t>
      </w:r>
      <w:r w:rsidRPr="00BB056F">
        <w:rPr>
          <w:b/>
        </w:rPr>
        <w:t>2</w:t>
      </w:r>
      <w:r>
        <w:t xml:space="preserve"> asks students to draw lines of symmetry for a regular pentagon</w:t>
      </w:r>
    </w:p>
    <w:p w14:paraId="6B22BB53" w14:textId="73438E67" w:rsidR="00B648D2" w:rsidRDefault="00B648D2" w:rsidP="00B648D2">
      <w:pPr>
        <w:pStyle w:val="ListParagraph"/>
        <w:numPr>
          <w:ilvl w:val="1"/>
          <w:numId w:val="13"/>
        </w:numPr>
        <w:outlineLvl w:val="0"/>
      </w:pPr>
      <w:r w:rsidRPr="00E564A9">
        <w:rPr>
          <w:b/>
        </w:rPr>
        <w:t>Journal Entry</w:t>
      </w:r>
      <w:r>
        <w:t xml:space="preserve"> asks students to describe how to construct a regular hexagon given a circumscribed circle.</w:t>
      </w:r>
    </w:p>
    <w:p w14:paraId="3BAD94B3" w14:textId="77777777" w:rsidR="00B648D2" w:rsidRDefault="00B648D2" w:rsidP="009D31AB">
      <w:pPr>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2CDD231B" w14:textId="74D602A2" w:rsidR="000A70C6" w:rsidRDefault="000A70C6" w:rsidP="009D31AB">
      <w:pPr>
        <w:outlineLvl w:val="0"/>
      </w:pPr>
      <w:r>
        <w:t>Ask students what an equilateral triangle and a square have in common.  They should observe that both figures have all their sides congruent and all their interior angles congruent.  Then introduce the definition of “regular polygon.”  An equilateral triangle can be described as a regular triangle and a square as a regular quadrilateral.  In this investigation we will extend the concept of regular polygon to pentagons, hexagons, and to polygons with any number of sides.</w:t>
      </w:r>
    </w:p>
    <w:p w14:paraId="688FB824" w14:textId="77777777" w:rsidR="00F5158C" w:rsidRDefault="00F5158C" w:rsidP="009D31AB">
      <w:pPr>
        <w:outlineLvl w:val="0"/>
      </w:pPr>
    </w:p>
    <w:p w14:paraId="6C983E2D" w14:textId="2ACDF5B4" w:rsidR="00F5158C" w:rsidRDefault="00F5158C" w:rsidP="009D31AB">
      <w:pPr>
        <w:outlineLvl w:val="0"/>
      </w:pPr>
      <w:r>
        <w:lastRenderedPageBreak/>
        <w:t>Alternatively, introduce students to the Cherokee people who originally inhabited the southern Appalachian mountain region of North Carolina, Tennessee</w:t>
      </w:r>
      <w:r w:rsidR="00DD38A3">
        <w:t>,</w:t>
      </w:r>
      <w:r>
        <w:t xml:space="preserve"> and Georgia.  Their society was organized into 7 clans.  Their </w:t>
      </w:r>
      <w:r w:rsidR="00540904">
        <w:t>council</w:t>
      </w:r>
      <w:r>
        <w:t xml:space="preserve"> house</w:t>
      </w:r>
      <w:r w:rsidR="00DD38A3">
        <w:t>s</w:t>
      </w:r>
      <w:r>
        <w:t xml:space="preserve"> had seven sections, one for each clan to sit in.  Consequently </w:t>
      </w:r>
      <w:r w:rsidR="00DD38A3">
        <w:t>a</w:t>
      </w:r>
      <w:r>
        <w:t xml:space="preserve"> </w:t>
      </w:r>
      <w:r w:rsidR="00540904">
        <w:t>council</w:t>
      </w:r>
      <w:r>
        <w:t xml:space="preserve"> house was built in the shape of a regular heptagon.  Pose the question:  What is the size of the angle formed where two sides of the </w:t>
      </w:r>
      <w:r w:rsidR="00540904">
        <w:t>council</w:t>
      </w:r>
      <w:r>
        <w:t xml:space="preserve"> house meet?</w:t>
      </w:r>
    </w:p>
    <w:p w14:paraId="7873DA20" w14:textId="3A57D01C" w:rsidR="00AD63AE" w:rsidRDefault="00316580" w:rsidP="009D31AB">
      <w:pPr>
        <w:outlineLvl w:val="0"/>
      </w:pPr>
      <w:r>
        <w:rPr>
          <w:noProof/>
        </w:rPr>
        <w:drawing>
          <wp:anchor distT="0" distB="0" distL="114300" distR="114300" simplePos="0" relativeHeight="251658240" behindDoc="0" locked="0" layoutInCell="1" allowOverlap="1" wp14:anchorId="7EE00F8C" wp14:editId="10086984">
            <wp:simplePos x="0" y="0"/>
            <wp:positionH relativeFrom="column">
              <wp:posOffset>3314700</wp:posOffset>
            </wp:positionH>
            <wp:positionV relativeFrom="paragraph">
              <wp:posOffset>-640080</wp:posOffset>
            </wp:positionV>
            <wp:extent cx="2767965" cy="27432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7965" cy="2743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8E0EAD8" w14:textId="430C4378" w:rsidR="00AD63AE" w:rsidRDefault="00AD63AE" w:rsidP="009D31AB">
      <w:pPr>
        <w:outlineLvl w:val="0"/>
      </w:pPr>
      <w:r>
        <w:t>You may want to use this video:</w:t>
      </w:r>
      <w:hyperlink r:id="rId10" w:history="1">
        <w:r w:rsidRPr="00554177">
          <w:rPr>
            <w:rStyle w:val="Hyperlink"/>
          </w:rPr>
          <w:t>www.youtube.com/watch?v=Ax5s9bTfGog&amp;list=PLDFmYxZHDXBmlewn3TloxvFiR0GFpPT0w&amp;index=10</w:t>
        </w:r>
      </w:hyperlink>
      <w:r>
        <w:t>.   Start at 5:00 and run for about 2 or 3 minutes.</w:t>
      </w:r>
    </w:p>
    <w:p w14:paraId="2DC4A47A" w14:textId="77777777" w:rsidR="00316580" w:rsidRDefault="00316580" w:rsidP="009D31AB">
      <w:pPr>
        <w:outlineLvl w:val="0"/>
      </w:pPr>
    </w:p>
    <w:p w14:paraId="6BE6A6A6" w14:textId="3051EB6C" w:rsidR="00316580" w:rsidRDefault="00316580" w:rsidP="009D31AB">
      <w:pPr>
        <w:outlineLvl w:val="0"/>
      </w:pPr>
      <w:r>
        <w:t>(Figure at right from Sharpe, 1970)</w:t>
      </w:r>
    </w:p>
    <w:p w14:paraId="3A989F58" w14:textId="77777777" w:rsidR="000A70C6" w:rsidRDefault="000A70C6"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3AD55F92" w14:textId="77777777" w:rsidR="00F350F9" w:rsidRDefault="00F350F9" w:rsidP="009D31AB">
      <w:pPr>
        <w:outlineLvl w:val="0"/>
      </w:pPr>
    </w:p>
    <w:p w14:paraId="76D9D0B8" w14:textId="3E86899B" w:rsidR="00F350F9" w:rsidRDefault="00F350F9" w:rsidP="009D31AB">
      <w:pPr>
        <w:outlineLvl w:val="0"/>
        <w:rPr>
          <w:i/>
        </w:rPr>
      </w:pPr>
      <w:r>
        <w:t xml:space="preserve">In </w:t>
      </w:r>
      <w:r w:rsidRPr="00F350F9">
        <w:rPr>
          <w:b/>
        </w:rPr>
        <w:t>Activity 3.4.1</w:t>
      </w:r>
      <w:r>
        <w:t xml:space="preserve"> </w:t>
      </w:r>
      <w:r w:rsidRPr="00F350F9">
        <w:rPr>
          <w:b/>
        </w:rPr>
        <w:t>Exterior Angles of a Polygon</w:t>
      </w:r>
      <w:r w:rsidR="000A70C6">
        <w:t xml:space="preserve"> </w:t>
      </w:r>
      <w:r>
        <w:t>students discover through measurement that the sum of the exterior angles (one at each vertex) for any convex polygon, regardless of the number of sides, is 360°.  This rather surprising result can be proved algebraically since the sum of the linear pairs at each vertex is 180°</w:t>
      </w:r>
      <w:r>
        <w:rPr>
          <w:i/>
        </w:rPr>
        <w:t>n.</w:t>
      </w:r>
    </w:p>
    <w:p w14:paraId="1E3C76C1" w14:textId="77777777" w:rsidR="00B648D2" w:rsidRDefault="00B648D2" w:rsidP="00B648D2">
      <w:pPr>
        <w:outlineLvl w:val="0"/>
      </w:pPr>
    </w:p>
    <w:p w14:paraId="10A4974B" w14:textId="77777777" w:rsidR="00B648D2" w:rsidRDefault="00B648D2" w:rsidP="00B648D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154CCF2C" w14:textId="77777777" w:rsidR="00B648D2" w:rsidRDefault="00B648D2" w:rsidP="00B648D2">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Remind students that the exterior angle of a polygon forms a linear pair with the adjacent interior angle.  Some students have a tendency to extend both sides at the same vertex and identify as “exterior” the angle that is vertical to the interior angle.</w:t>
      </w:r>
    </w:p>
    <w:p w14:paraId="6E2B1C4A" w14:textId="77777777" w:rsidR="00F350F9" w:rsidRDefault="00F350F9" w:rsidP="009D31AB">
      <w:pPr>
        <w:outlineLvl w:val="0"/>
      </w:pPr>
    </w:p>
    <w:p w14:paraId="248EB288" w14:textId="4CCCDF7F" w:rsidR="000A70C6" w:rsidRDefault="00F350F9" w:rsidP="009D31AB">
      <w:pPr>
        <w:outlineLvl w:val="0"/>
      </w:pPr>
      <w:r w:rsidRPr="00F350F9">
        <w:t>In</w:t>
      </w:r>
      <w:r>
        <w:rPr>
          <w:b/>
        </w:rPr>
        <w:t xml:space="preserve"> </w:t>
      </w:r>
      <w:r w:rsidR="000A70C6" w:rsidRPr="000A70C6">
        <w:rPr>
          <w:b/>
        </w:rPr>
        <w:t>Activity 3.4.</w:t>
      </w:r>
      <w:r>
        <w:rPr>
          <w:b/>
        </w:rPr>
        <w:t>2</w:t>
      </w:r>
      <w:r w:rsidR="000A70C6" w:rsidRPr="000A70C6">
        <w:rPr>
          <w:b/>
        </w:rPr>
        <w:t xml:space="preserve"> Angles in Regular Polygons</w:t>
      </w:r>
      <w:r w:rsidR="000A70C6">
        <w:t xml:space="preserve"> students will discover and then prove the </w:t>
      </w:r>
      <w:r w:rsidR="000A70C6" w:rsidRPr="000A70C6">
        <w:rPr>
          <w:b/>
        </w:rPr>
        <w:t>Angles in a Regular Polygon Theorem:</w:t>
      </w:r>
      <w:r w:rsidR="000A70C6">
        <w:t xml:space="preserve"> In a regular polygon the measure of each interior angle is </w:t>
      </w:r>
      <m:oMath>
        <m:f>
          <m:fPr>
            <m:ctrlPr>
              <w:rPr>
                <w:rFonts w:ascii="Cambria Math" w:hAnsi="Cambria Math"/>
                <w:i/>
              </w:rPr>
            </m:ctrlPr>
          </m:fPr>
          <m:num>
            <m:d>
              <m:dPr>
                <m:ctrlPr>
                  <w:rPr>
                    <w:rFonts w:ascii="Cambria Math" w:hAnsi="Cambria Math"/>
                    <w:i/>
                  </w:rPr>
                </m:ctrlPr>
              </m:dPr>
              <m:e>
                <m:r>
                  <w:rPr>
                    <w:rFonts w:ascii="Cambria Math" w:hAnsi="Cambria Math"/>
                  </w:rPr>
                  <m:t>n-2</m:t>
                </m:r>
              </m:e>
            </m:d>
            <m:r>
              <w:rPr>
                <w:rFonts w:ascii="Cambria Math" w:hAnsi="Cambria Math"/>
              </w:rPr>
              <m:t>180°</m:t>
            </m:r>
          </m:num>
          <m:den>
            <m:r>
              <w:rPr>
                <w:rFonts w:ascii="Cambria Math" w:hAnsi="Cambria Math"/>
              </w:rPr>
              <m:t>n</m:t>
            </m:r>
          </m:den>
        </m:f>
      </m:oMath>
      <w:r w:rsidR="000A70C6">
        <w:t xml:space="preserve"> and the measure of each exterior angle is </w:t>
      </w:r>
      <m:oMath>
        <m:f>
          <m:fPr>
            <m:ctrlPr>
              <w:rPr>
                <w:rFonts w:ascii="Cambria Math" w:hAnsi="Cambria Math"/>
                <w:i/>
              </w:rPr>
            </m:ctrlPr>
          </m:fPr>
          <m:num>
            <m:r>
              <w:rPr>
                <w:rFonts w:ascii="Cambria Math" w:hAnsi="Cambria Math"/>
              </w:rPr>
              <m:t>360°</m:t>
            </m:r>
          </m:num>
          <m:den>
            <m:r>
              <w:rPr>
                <w:rFonts w:ascii="Cambria Math" w:hAnsi="Cambria Math"/>
              </w:rPr>
              <m:t>n</m:t>
            </m:r>
          </m:den>
        </m:f>
      </m:oMath>
      <w:r w:rsidR="000A70C6">
        <w:t>.</w:t>
      </w:r>
      <w:r w:rsidR="001F2CAA">
        <w:t xml:space="preserve">  </w:t>
      </w:r>
    </w:p>
    <w:p w14:paraId="658A31D1" w14:textId="77777777" w:rsidR="00B648D2" w:rsidRDefault="00B648D2" w:rsidP="009D31AB">
      <w:pPr>
        <w:outlineLvl w:val="0"/>
      </w:pPr>
    </w:p>
    <w:p w14:paraId="01A5FB9E" w14:textId="2015009F" w:rsidR="00B648D2" w:rsidRDefault="00B648D2" w:rsidP="009D31AB">
      <w:pPr>
        <w:outlineLvl w:val="0"/>
      </w:pPr>
      <w:r>
        <w:t xml:space="preserve">Following this activity you may give students </w:t>
      </w:r>
      <w:r w:rsidR="00CC52FB" w:rsidRPr="00CC52FB">
        <w:rPr>
          <w:b/>
        </w:rPr>
        <w:t>Exit Slip 3.4.1</w:t>
      </w:r>
      <w:r>
        <w:t>.</w:t>
      </w:r>
    </w:p>
    <w:p w14:paraId="2E361D1A" w14:textId="77777777" w:rsidR="00B648D2" w:rsidRPr="001F2CAA" w:rsidRDefault="00B648D2" w:rsidP="009D31AB">
      <w:pPr>
        <w:outlineLvl w:val="0"/>
      </w:pPr>
    </w:p>
    <w:p w14:paraId="75B1326E" w14:textId="697D35E5" w:rsidR="00D80265" w:rsidRPr="00D80265" w:rsidRDefault="00D80265" w:rsidP="009D31AB">
      <w:pPr>
        <w:outlineLvl w:val="0"/>
      </w:pPr>
      <w:r w:rsidRPr="00D80265">
        <w:rPr>
          <w:b/>
        </w:rPr>
        <w:t>Activity 3.4.</w:t>
      </w:r>
      <w:r w:rsidR="00F350F9">
        <w:rPr>
          <w:b/>
        </w:rPr>
        <w:t>3</w:t>
      </w:r>
      <w:r w:rsidRPr="00D80265">
        <w:rPr>
          <w:b/>
        </w:rPr>
        <w:t xml:space="preserve"> Applying Angle Properties in Regular Polygons </w:t>
      </w:r>
      <w:r>
        <w:t>consists of relatively straightforward exercises based on the Angles in a Regular Polygon Theorem.  It is suitable for a homework assignment.</w:t>
      </w:r>
    </w:p>
    <w:p w14:paraId="61AABCBE" w14:textId="77777777" w:rsidR="00DD38A3" w:rsidRDefault="00DD38A3" w:rsidP="009D31AB">
      <w:pPr>
        <w:outlineLvl w:val="0"/>
      </w:pPr>
    </w:p>
    <w:p w14:paraId="7A45775F" w14:textId="2B2F5785" w:rsidR="00F5158C" w:rsidRDefault="00F5158C" w:rsidP="009D31AB">
      <w:pPr>
        <w:outlineLvl w:val="0"/>
      </w:pPr>
      <w:r>
        <w:t xml:space="preserve">In </w:t>
      </w:r>
      <w:r w:rsidRPr="00DD38A3">
        <w:rPr>
          <w:b/>
        </w:rPr>
        <w:t>Activity 3.4.</w:t>
      </w:r>
      <w:r w:rsidR="00F350F9">
        <w:rPr>
          <w:b/>
        </w:rPr>
        <w:t>4</w:t>
      </w:r>
      <w:r>
        <w:t xml:space="preserve"> </w:t>
      </w:r>
      <w:r w:rsidRPr="00F5158C">
        <w:rPr>
          <w:b/>
        </w:rPr>
        <w:t xml:space="preserve">Constructing Regular Polygons </w:t>
      </w:r>
      <w:r>
        <w:rPr>
          <w:b/>
        </w:rPr>
        <w:t>with Compass and Straightedge</w:t>
      </w:r>
      <w:r w:rsidR="00D61124">
        <w:rPr>
          <w:b/>
        </w:rPr>
        <w:t xml:space="preserve"> </w:t>
      </w:r>
      <w:r w:rsidR="00D61124">
        <w:t>students construct equilateral triangles, squares, and regular hexagons</w:t>
      </w:r>
      <w:r w:rsidR="00540904">
        <w:t xml:space="preserve">, given the length of one side.  </w:t>
      </w:r>
      <w:r w:rsidR="005E7F28">
        <w:t xml:space="preserve">(Equilateral triangles and squares have already been constructed in Unit 2 Investigation 6.  The proof for the equilateral triangle construction was shown in Unit 2 Investigation 7.) They </w:t>
      </w:r>
      <w:r w:rsidR="00540904">
        <w:t xml:space="preserve">then construct these regular polygons given the radius of a circumscribed circle.  </w:t>
      </w:r>
      <w:r w:rsidR="00D85855">
        <w:t xml:space="preserve">They observe that </w:t>
      </w:r>
      <w:r w:rsidR="00D85855">
        <w:lastRenderedPageBreak/>
        <w:t xml:space="preserve">regular polygons have rotational symmetry. </w:t>
      </w:r>
      <w:r w:rsidR="00540904">
        <w:t xml:space="preserve">As an extension students </w:t>
      </w:r>
      <w:r w:rsidR="005E7F28">
        <w:t>are</w:t>
      </w:r>
      <w:r w:rsidR="00540904">
        <w:t xml:space="preserve"> challenged to construct a regular octagon with these tools.</w:t>
      </w:r>
    </w:p>
    <w:p w14:paraId="2E8F9F1B" w14:textId="77777777" w:rsidR="00540904" w:rsidRDefault="00540904" w:rsidP="009D31AB">
      <w:pPr>
        <w:outlineLvl w:val="0"/>
      </w:pPr>
    </w:p>
    <w:p w14:paraId="56D79397" w14:textId="52456D55" w:rsidR="00540904" w:rsidRDefault="00540904" w:rsidP="009D31AB">
      <w:pPr>
        <w:outlineLvl w:val="0"/>
      </w:pPr>
      <w:r w:rsidRPr="00D80265">
        <w:rPr>
          <w:b/>
        </w:rPr>
        <w:t>Note to teachers:</w:t>
      </w:r>
      <w:r>
        <w:t xml:space="preserve">  It is also possible to construct a regular pentagon with compass and straightedge.  That construction is related to the Golden Ratio and is introduced as a special topic in Unit 8.  </w:t>
      </w:r>
      <w:r w:rsidR="00334FF0">
        <w:t>However, there are many regular polygons that cannot be constructed with compass and straightedge. These include polygons with 7, 11, 13, and 14 sides.</w:t>
      </w:r>
      <w:r w:rsidR="00DD38A3">
        <w:t xml:space="preserve"> It has been proved that the only values of </w:t>
      </w:r>
      <w:r w:rsidR="00DD38A3">
        <w:rPr>
          <w:i/>
        </w:rPr>
        <w:t>n</w:t>
      </w:r>
      <w:r w:rsidR="00DD38A3">
        <w:t xml:space="preserve"> for which a regular </w:t>
      </w:r>
      <w:r w:rsidR="00DD38A3">
        <w:rPr>
          <w:i/>
        </w:rPr>
        <w:t>n-</w:t>
      </w:r>
      <w:proofErr w:type="spellStart"/>
      <w:r w:rsidR="00DD38A3">
        <w:t>gon</w:t>
      </w:r>
      <w:proofErr w:type="spellEnd"/>
      <w:r w:rsidR="00DD38A3">
        <w:t xml:space="preserve"> is “constructible” are of the form 2</w:t>
      </w:r>
      <w:r w:rsidR="00DD38A3">
        <w:rPr>
          <w:i/>
          <w:vertAlign w:val="superscript"/>
        </w:rPr>
        <w:t>k</w:t>
      </w:r>
      <w:r w:rsidR="00DD38A3">
        <w:t xml:space="preserve"> or </w:t>
      </w:r>
      <w:r w:rsidR="00DD38A3">
        <w:rPr>
          <w:i/>
        </w:rPr>
        <w:t>p</w:t>
      </w:r>
      <w:r w:rsidR="00DD38A3">
        <w:t>2</w:t>
      </w:r>
      <w:r w:rsidR="00DD38A3">
        <w:rPr>
          <w:i/>
          <w:vertAlign w:val="superscript"/>
        </w:rPr>
        <w:t>k</w:t>
      </w:r>
      <w:r w:rsidR="00DD38A3">
        <w:t xml:space="preserve"> where </w:t>
      </w:r>
      <w:r w:rsidR="00DD38A3">
        <w:rPr>
          <w:i/>
        </w:rPr>
        <w:t>p</w:t>
      </w:r>
      <w:r w:rsidR="00DD38A3">
        <w:t xml:space="preserve"> is a “Fermat prime” of the form </w:t>
      </w:r>
      <m:oMath>
        <m:sSup>
          <m:sSupPr>
            <m:ctrlPr>
              <w:rPr>
                <w:rFonts w:ascii="Cambria Math" w:hAnsi="Cambria Math"/>
                <w:i/>
              </w:rPr>
            </m:ctrlPr>
          </m:sSupPr>
          <m:e>
            <m:r>
              <w:rPr>
                <w:rFonts w:ascii="Cambria Math" w:hAnsi="Cambria Math"/>
              </w:rPr>
              <m:t>2</m:t>
            </m:r>
          </m:e>
          <m:sup>
            <m:sSup>
              <m:sSupPr>
                <m:ctrlPr>
                  <w:rPr>
                    <w:rFonts w:ascii="Cambria Math" w:hAnsi="Cambria Math"/>
                    <w:i/>
                  </w:rPr>
                </m:ctrlPr>
              </m:sSupPr>
              <m:e>
                <m:r>
                  <w:rPr>
                    <w:rFonts w:ascii="Cambria Math" w:hAnsi="Cambria Math"/>
                  </w:rPr>
                  <m:t>2</m:t>
                </m:r>
              </m:e>
              <m:sup>
                <m:r>
                  <w:rPr>
                    <w:rFonts w:ascii="Cambria Math" w:hAnsi="Cambria Math"/>
                  </w:rPr>
                  <m:t>m</m:t>
                </m:r>
              </m:sup>
            </m:sSup>
          </m:sup>
        </m:sSup>
        <m:r>
          <w:rPr>
            <w:rFonts w:ascii="Cambria Math" w:hAnsi="Cambria Math"/>
          </w:rPr>
          <m:t>+1</m:t>
        </m:r>
      </m:oMath>
      <w:r w:rsidR="00D80265">
        <w:t>, or the product of two or more distinct Fermat primes.</w:t>
      </w:r>
      <w:r w:rsidR="00DD38A3">
        <w:t xml:space="preserve">  The first four Fermat primes are 3, 5, 17, and 257.</w:t>
      </w:r>
    </w:p>
    <w:p w14:paraId="564D764D" w14:textId="77777777" w:rsidR="00D80265" w:rsidRDefault="00D80265" w:rsidP="009D31AB">
      <w:pPr>
        <w:outlineLvl w:val="0"/>
      </w:pPr>
    </w:p>
    <w:p w14:paraId="73F7EC67" w14:textId="77777777" w:rsidR="00D80265" w:rsidRDefault="00D80265" w:rsidP="00D8026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7A70C28F" w14:textId="4C8049F1" w:rsidR="00F5158C" w:rsidRPr="00334FF0" w:rsidRDefault="00D80265" w:rsidP="00334FF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 xml:space="preserve">Have </w:t>
      </w:r>
      <w:proofErr w:type="gramStart"/>
      <w:r>
        <w:t>students</w:t>
      </w:r>
      <w:proofErr w:type="gramEnd"/>
      <w:r>
        <w:t xml:space="preserve"> research which </w:t>
      </w:r>
      <w:r>
        <w:rPr>
          <w:i/>
        </w:rPr>
        <w:t>n</w:t>
      </w:r>
      <w:r>
        <w:t>-</w:t>
      </w:r>
      <w:proofErr w:type="spellStart"/>
      <w:r>
        <w:t>gons</w:t>
      </w:r>
      <w:proofErr w:type="spellEnd"/>
      <w:r>
        <w:t xml:space="preserve"> are constructible.  See note to teachers above.</w:t>
      </w:r>
    </w:p>
    <w:p w14:paraId="52856DAD" w14:textId="77777777" w:rsidR="00B648D2" w:rsidRDefault="00B648D2" w:rsidP="00B648D2">
      <w:pPr>
        <w:outlineLvl w:val="0"/>
      </w:pPr>
    </w:p>
    <w:p w14:paraId="6CD4D204" w14:textId="1F9C1AF3" w:rsidR="00B648D2" w:rsidRDefault="00B648D2" w:rsidP="00B648D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rPr>
          <w:b/>
        </w:rPr>
      </w:pPr>
      <w:r>
        <w:rPr>
          <w:b/>
        </w:rPr>
        <w:t xml:space="preserve">Journal </w:t>
      </w:r>
      <w:r w:rsidR="00E564A9">
        <w:rPr>
          <w:b/>
        </w:rPr>
        <w:t>Entry</w:t>
      </w:r>
    </w:p>
    <w:p w14:paraId="3B89E561" w14:textId="5ED51500" w:rsidR="00B648D2" w:rsidRPr="00B648D2" w:rsidRDefault="00B648D2" w:rsidP="00B648D2">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sidRPr="00B648D2">
        <w:t>Describe the steps necessary to construct with compass and straightedge a regular hexagon inscribed in a circle</w:t>
      </w:r>
      <w:r w:rsidR="00E564A9">
        <w:t>.  Look for students to construct six equilateral triangles.</w:t>
      </w:r>
      <w:bookmarkStart w:id="0" w:name="_GoBack"/>
      <w:bookmarkEnd w:id="0"/>
      <w:r w:rsidRPr="00B648D2">
        <w:t xml:space="preserve"> </w:t>
      </w:r>
    </w:p>
    <w:p w14:paraId="11AE7540" w14:textId="77777777" w:rsidR="00B648D2" w:rsidRDefault="00B648D2" w:rsidP="00B648D2">
      <w:pPr>
        <w:outlineLvl w:val="0"/>
      </w:pPr>
    </w:p>
    <w:p w14:paraId="1B64AF29" w14:textId="7FE9FC04" w:rsidR="009D31AB" w:rsidRPr="00B648D2" w:rsidRDefault="00540904" w:rsidP="00B648D2">
      <w:pPr>
        <w:outlineLvl w:val="0"/>
      </w:pPr>
      <w:r w:rsidRPr="00540904">
        <w:t>In</w:t>
      </w:r>
      <w:r>
        <w:rPr>
          <w:b/>
        </w:rPr>
        <w:t xml:space="preserve"> </w:t>
      </w:r>
      <w:r w:rsidR="00D61124">
        <w:rPr>
          <w:b/>
        </w:rPr>
        <w:t>Activity 3.4.</w:t>
      </w:r>
      <w:r w:rsidR="00F350F9">
        <w:rPr>
          <w:b/>
        </w:rPr>
        <w:t>5</w:t>
      </w:r>
      <w:r w:rsidR="00D61124">
        <w:rPr>
          <w:b/>
        </w:rPr>
        <w:t xml:space="preserve"> Constructing Regular Polygons with Other Tools</w:t>
      </w:r>
      <w:r>
        <w:rPr>
          <w:b/>
        </w:rPr>
        <w:t xml:space="preserve"> </w:t>
      </w:r>
      <w:r>
        <w:t>students will start with a circle and a point on the circle.  Using software they will rotate this point by 360°/</w:t>
      </w:r>
      <w:r>
        <w:rPr>
          <w:i/>
        </w:rPr>
        <w:t>n</w:t>
      </w:r>
      <w:r>
        <w:t xml:space="preserve"> to locate points on the circle that are the vertices of a regular </w:t>
      </w:r>
      <w:r>
        <w:rPr>
          <w:i/>
        </w:rPr>
        <w:t>n</w:t>
      </w:r>
      <w:r>
        <w:rPr>
          <w:i/>
        </w:rPr>
        <w:softHyphen/>
        <w:t>-</w:t>
      </w:r>
      <w:proofErr w:type="spellStart"/>
      <w:r>
        <w:t>gon</w:t>
      </w:r>
      <w:proofErr w:type="spellEnd"/>
      <w:r>
        <w:t xml:space="preserve">.  An alternative is to use a compass to draw the circle and </w:t>
      </w:r>
      <w:r w:rsidR="00AD63AE">
        <w:t>a protractor to draw angles measuring 360°/</w:t>
      </w:r>
      <w:r w:rsidR="00AD63AE">
        <w:rPr>
          <w:i/>
        </w:rPr>
        <w:t>n</w:t>
      </w:r>
      <w:r w:rsidR="00AD63AE">
        <w:t xml:space="preserve"> at the center.  There are </w:t>
      </w:r>
      <w:r w:rsidR="00E856EF">
        <w:t>two</w:t>
      </w:r>
      <w:r w:rsidR="00AD63AE">
        <w:t xml:space="preserve"> versions </w:t>
      </w:r>
      <w:r w:rsidR="00950697">
        <w:t xml:space="preserve">of this activity, one for </w:t>
      </w:r>
      <w:proofErr w:type="spellStart"/>
      <w:r w:rsidR="00950697">
        <w:t>GeoG</w:t>
      </w:r>
      <w:r w:rsidR="001156A4">
        <w:t>e</w:t>
      </w:r>
      <w:r w:rsidR="00AD63AE">
        <w:t>bra</w:t>
      </w:r>
      <w:proofErr w:type="spellEnd"/>
      <w:r w:rsidR="00AD63AE">
        <w:t xml:space="preserve">, and one for compass and protractor.  A second approach starts with a side of the regular </w:t>
      </w:r>
      <w:r w:rsidR="00AD63AE">
        <w:rPr>
          <w:i/>
        </w:rPr>
        <w:t>n-</w:t>
      </w:r>
      <w:proofErr w:type="spellStart"/>
      <w:r w:rsidR="00AD63AE">
        <w:t>gon</w:t>
      </w:r>
      <w:proofErr w:type="spellEnd"/>
      <w:r w:rsidR="00AD63AE">
        <w:t xml:space="preserve">.  Interior angles are drawn either </w:t>
      </w:r>
      <w:r w:rsidR="00DD38A3">
        <w:t>using a protractor</w:t>
      </w:r>
      <w:r w:rsidR="00950697">
        <w:t xml:space="preserve"> or the rotation feature of </w:t>
      </w:r>
      <w:proofErr w:type="spellStart"/>
      <w:r w:rsidR="00950697">
        <w:t>GeoG</w:t>
      </w:r>
      <w:r w:rsidR="00E856EF">
        <w:t>ebra</w:t>
      </w:r>
      <w:proofErr w:type="spellEnd"/>
      <w:r w:rsidR="00E856EF">
        <w:t xml:space="preserve">. </w:t>
      </w:r>
      <w:r w:rsidR="00DD38A3">
        <w:t>These methods enable us to draw regular polygons with any number of sides, regardless of whether it is possible to construct the polygon with compass and straightedge alone.</w:t>
      </w:r>
    </w:p>
    <w:p w14:paraId="79AFADCB" w14:textId="77777777" w:rsidR="00556AA5" w:rsidRDefault="00556AA5" w:rsidP="00265286"/>
    <w:p w14:paraId="3892DD4A"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t xml:space="preserve">Group Activity </w:t>
      </w:r>
    </w:p>
    <w:p w14:paraId="754030CD" w14:textId="055E7D53" w:rsidR="00556AA5" w:rsidRPr="00533E66" w:rsidRDefault="00533E66"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For Activity 3.4.</w:t>
      </w:r>
      <w:r w:rsidR="00F350F9">
        <w:t>5</w:t>
      </w:r>
      <w:r>
        <w:t xml:space="preserve"> place students in groups and have each group member assigned a particular value of </w:t>
      </w:r>
      <w:r>
        <w:rPr>
          <w:i/>
        </w:rPr>
        <w:t>n</w:t>
      </w:r>
      <w:r>
        <w:t xml:space="preserve">.  Each student constructs an </w:t>
      </w:r>
      <w:r>
        <w:rPr>
          <w:i/>
        </w:rPr>
        <w:t>n</w:t>
      </w:r>
      <w:r>
        <w:t>-</w:t>
      </w:r>
      <w:proofErr w:type="spellStart"/>
      <w:r>
        <w:t>gon</w:t>
      </w:r>
      <w:proofErr w:type="spellEnd"/>
      <w:r>
        <w:t xml:space="preserve"> inscribed in a circle and an </w:t>
      </w:r>
      <w:r>
        <w:rPr>
          <w:i/>
        </w:rPr>
        <w:t>n</w:t>
      </w:r>
      <w:r>
        <w:t>-</w:t>
      </w:r>
      <w:proofErr w:type="spellStart"/>
      <w:r>
        <w:t>gon</w:t>
      </w:r>
      <w:proofErr w:type="spellEnd"/>
      <w:r>
        <w:t xml:space="preserve"> given one side using geometric software or protractors.  When students have completed their task, they check each other’s work.</w:t>
      </w:r>
    </w:p>
    <w:p w14:paraId="63AB2AB9" w14:textId="77777777" w:rsidR="00556AA5" w:rsidRDefault="00556AA5" w:rsidP="00265286"/>
    <w:p w14:paraId="3207EED4" w14:textId="113FB97A" w:rsidR="00B73479" w:rsidRDefault="006674C7" w:rsidP="009D31AB">
      <w:pPr>
        <w:autoSpaceDE w:val="0"/>
        <w:autoSpaceDN w:val="0"/>
      </w:pPr>
      <w:r w:rsidRPr="006674C7">
        <w:t>In</w:t>
      </w:r>
      <w:r>
        <w:rPr>
          <w:b/>
        </w:rPr>
        <w:t xml:space="preserve"> </w:t>
      </w:r>
      <w:r w:rsidR="0003093F" w:rsidRPr="0003093F">
        <w:rPr>
          <w:b/>
        </w:rPr>
        <w:t>Activity 3.4.</w:t>
      </w:r>
      <w:r w:rsidR="00F350F9">
        <w:rPr>
          <w:b/>
        </w:rPr>
        <w:t xml:space="preserve">6 </w:t>
      </w:r>
      <w:r w:rsidR="0003093F" w:rsidRPr="0003093F">
        <w:rPr>
          <w:b/>
        </w:rPr>
        <w:t>Lines of Symmetry in Regular Polygons</w:t>
      </w:r>
      <w:r>
        <w:rPr>
          <w:b/>
        </w:rPr>
        <w:t xml:space="preserve"> </w:t>
      </w:r>
      <w:r>
        <w:t xml:space="preserve">students draw lines of symmetries in regular polygons.  </w:t>
      </w:r>
      <w:r w:rsidR="00CC52FB">
        <w:t>From</w:t>
      </w:r>
      <w:r>
        <w:t xml:space="preserve"> a template</w:t>
      </w:r>
      <w:r w:rsidR="00CC52FB">
        <w:t xml:space="preserve"> they</w:t>
      </w:r>
      <w:r>
        <w:t xml:space="preserve"> cut out the polygons and demonstrate the symmetry through folding. </w:t>
      </w:r>
      <w:r w:rsidR="00F10D99">
        <w:t xml:space="preserve">They record their results on the activity sheet. </w:t>
      </w:r>
      <w:r>
        <w:t>If the polygon has an odd number of sides</w:t>
      </w:r>
      <w:r w:rsidR="00F10D99">
        <w:t>,</w:t>
      </w:r>
      <w:r>
        <w:t xml:space="preserve"> each symmetry line contains a vertex and the midpoint of the opposite side.  If the number of sides is even, half of the symmetry lines connect vertex to vertex, and the other half midpoint to midpoint.  In all cases the number of lines of symmetry is equal to the number of sides. </w:t>
      </w:r>
    </w:p>
    <w:p w14:paraId="6114B414" w14:textId="77777777" w:rsidR="00636469" w:rsidRDefault="00636469" w:rsidP="009D31AB">
      <w:pPr>
        <w:autoSpaceDE w:val="0"/>
        <w:autoSpaceDN w:val="0"/>
      </w:pPr>
    </w:p>
    <w:p w14:paraId="1AEB66ED" w14:textId="2820DF15" w:rsidR="00636469" w:rsidRDefault="00636469" w:rsidP="0063646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lastRenderedPageBreak/>
        <w:t xml:space="preserve">Differentiated Instruction (Enrichment) </w:t>
      </w:r>
      <w:r>
        <w:t>Ask students to prove that if a regular polygon has a line of symmetry it must either contain at least one vertex or pass through the midpoints of two sides.</w:t>
      </w:r>
    </w:p>
    <w:p w14:paraId="6AFB9AA4" w14:textId="77777777" w:rsidR="0003093F" w:rsidRDefault="0003093F" w:rsidP="009D31AB">
      <w:pPr>
        <w:autoSpaceDE w:val="0"/>
        <w:autoSpaceDN w:val="0"/>
      </w:pPr>
    </w:p>
    <w:p w14:paraId="51687DEA" w14:textId="5BB684F7" w:rsidR="0003093F" w:rsidRDefault="00B648D2" w:rsidP="009D31AB">
      <w:pPr>
        <w:autoSpaceDE w:val="0"/>
        <w:autoSpaceDN w:val="0"/>
      </w:pPr>
      <w:r>
        <w:t xml:space="preserve">Following this activity you may give students </w:t>
      </w:r>
      <w:r w:rsidR="00CC52FB" w:rsidRPr="00CC52FB">
        <w:rPr>
          <w:b/>
        </w:rPr>
        <w:t>Exit Slip 3.4.2</w:t>
      </w:r>
      <w:r>
        <w:t>.</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6B4089FF" w14:textId="77777777" w:rsidR="003A4BA6" w:rsidRDefault="003A4BA6" w:rsidP="00E47DD6">
      <w:pPr>
        <w:rPr>
          <w:b/>
          <w:sz w:val="28"/>
          <w:szCs w:val="28"/>
        </w:rPr>
      </w:pPr>
    </w:p>
    <w:p w14:paraId="5EE017D2" w14:textId="42E0629C" w:rsidR="00E47DD6" w:rsidRDefault="003A4BA6" w:rsidP="00E47DD6">
      <w:r w:rsidRPr="003A4BA6">
        <w:t>Make a table (or have students make tables)</w:t>
      </w:r>
      <w:r>
        <w:t xml:space="preserve"> showing the relationship between the number of sides of a regular polygon and the measures of its interior and exterior angles.  Discuss the patterns observed:  as the number of sides increases the size of the interior angle increases, but never exceeds 180° and the size of the exterior angle deceases, but is always greater than zero.  If you have time</w:t>
      </w:r>
      <w:r w:rsidR="00950697">
        <w:t>,</w:t>
      </w:r>
      <w:r>
        <w:t xml:space="preserve"> use a graphing calculator to displays these data on a graph.</w:t>
      </w:r>
    </w:p>
    <w:p w14:paraId="70A18A40" w14:textId="77777777" w:rsidR="00334FF0" w:rsidRDefault="00334FF0" w:rsidP="00E47DD6"/>
    <w:tbl>
      <w:tblPr>
        <w:tblStyle w:val="TableGrid"/>
        <w:tblW w:w="0" w:type="auto"/>
        <w:tblInd w:w="1728" w:type="dxa"/>
        <w:tblLook w:val="04A0" w:firstRow="1" w:lastRow="0" w:firstColumn="1" w:lastColumn="0" w:noHBand="0" w:noVBand="1"/>
      </w:tblPr>
      <w:tblGrid>
        <w:gridCol w:w="1464"/>
        <w:gridCol w:w="2406"/>
        <w:gridCol w:w="2250"/>
      </w:tblGrid>
      <w:tr w:rsidR="00334FF0" w14:paraId="6E2AC260" w14:textId="77777777" w:rsidTr="00334FF0">
        <w:tc>
          <w:tcPr>
            <w:tcW w:w="1464" w:type="dxa"/>
          </w:tcPr>
          <w:p w14:paraId="01881EA7" w14:textId="71BCB1BC" w:rsidR="00334FF0" w:rsidRPr="00334FF0" w:rsidRDefault="00334FF0" w:rsidP="00E47DD6">
            <w:pPr>
              <w:rPr>
                <w:i/>
              </w:rPr>
            </w:pPr>
            <w:proofErr w:type="gramStart"/>
            <w:r>
              <w:rPr>
                <w:i/>
              </w:rPr>
              <w:t>n</w:t>
            </w:r>
            <w:proofErr w:type="gramEnd"/>
          </w:p>
        </w:tc>
        <w:tc>
          <w:tcPr>
            <w:tcW w:w="2406" w:type="dxa"/>
          </w:tcPr>
          <w:p w14:paraId="5E0C8CF6" w14:textId="23A8C291" w:rsidR="00334FF0" w:rsidRDefault="00334FF0" w:rsidP="00E47DD6">
            <w:r>
              <w:t>Interior angle</w:t>
            </w:r>
          </w:p>
        </w:tc>
        <w:tc>
          <w:tcPr>
            <w:tcW w:w="2250" w:type="dxa"/>
          </w:tcPr>
          <w:p w14:paraId="22889E39" w14:textId="1A596156" w:rsidR="00334FF0" w:rsidRDefault="00334FF0" w:rsidP="00E47DD6">
            <w:r>
              <w:t>Exterior angle</w:t>
            </w:r>
          </w:p>
        </w:tc>
      </w:tr>
      <w:tr w:rsidR="00334FF0" w14:paraId="1C0F958A" w14:textId="77777777" w:rsidTr="00334FF0">
        <w:tc>
          <w:tcPr>
            <w:tcW w:w="1464" w:type="dxa"/>
          </w:tcPr>
          <w:p w14:paraId="796FDCA0" w14:textId="71F7DB48" w:rsidR="00334FF0" w:rsidRDefault="00334FF0" w:rsidP="00E47DD6">
            <w:r>
              <w:t>3</w:t>
            </w:r>
          </w:p>
        </w:tc>
        <w:tc>
          <w:tcPr>
            <w:tcW w:w="2406" w:type="dxa"/>
          </w:tcPr>
          <w:p w14:paraId="536FDACA" w14:textId="35822CCD" w:rsidR="00334FF0" w:rsidRDefault="00334FF0" w:rsidP="00E47DD6">
            <w:r>
              <w:t>60°</w:t>
            </w:r>
          </w:p>
        </w:tc>
        <w:tc>
          <w:tcPr>
            <w:tcW w:w="2250" w:type="dxa"/>
          </w:tcPr>
          <w:p w14:paraId="05294A2F" w14:textId="024E76B0" w:rsidR="00334FF0" w:rsidRDefault="00334FF0" w:rsidP="00E47DD6">
            <w:r>
              <w:t>120°</w:t>
            </w:r>
          </w:p>
        </w:tc>
      </w:tr>
      <w:tr w:rsidR="00334FF0" w14:paraId="14737192" w14:textId="77777777" w:rsidTr="00334FF0">
        <w:tc>
          <w:tcPr>
            <w:tcW w:w="1464" w:type="dxa"/>
          </w:tcPr>
          <w:p w14:paraId="1CE885E8" w14:textId="4CA45E74" w:rsidR="00334FF0" w:rsidRDefault="00334FF0" w:rsidP="00E47DD6">
            <w:r>
              <w:t>4</w:t>
            </w:r>
          </w:p>
        </w:tc>
        <w:tc>
          <w:tcPr>
            <w:tcW w:w="2406" w:type="dxa"/>
          </w:tcPr>
          <w:p w14:paraId="1F65E6A8" w14:textId="0A2DE68B" w:rsidR="00334FF0" w:rsidRDefault="00334FF0" w:rsidP="00E47DD6">
            <w:r>
              <w:t>90°</w:t>
            </w:r>
          </w:p>
        </w:tc>
        <w:tc>
          <w:tcPr>
            <w:tcW w:w="2250" w:type="dxa"/>
          </w:tcPr>
          <w:p w14:paraId="234E788D" w14:textId="3ABD5F89" w:rsidR="00334FF0" w:rsidRDefault="00334FF0" w:rsidP="00E47DD6">
            <w:r>
              <w:t>90°</w:t>
            </w:r>
          </w:p>
        </w:tc>
      </w:tr>
      <w:tr w:rsidR="00334FF0" w14:paraId="2A02C0D2" w14:textId="77777777" w:rsidTr="00334FF0">
        <w:tc>
          <w:tcPr>
            <w:tcW w:w="1464" w:type="dxa"/>
          </w:tcPr>
          <w:p w14:paraId="2BD8B84B" w14:textId="58C86760" w:rsidR="00334FF0" w:rsidRDefault="00334FF0" w:rsidP="00E47DD6">
            <w:r>
              <w:t>5</w:t>
            </w:r>
          </w:p>
        </w:tc>
        <w:tc>
          <w:tcPr>
            <w:tcW w:w="2406" w:type="dxa"/>
          </w:tcPr>
          <w:p w14:paraId="3422EF50" w14:textId="10D60DC8" w:rsidR="00334FF0" w:rsidRDefault="00334FF0" w:rsidP="00E47DD6">
            <w:r>
              <w:t>108°</w:t>
            </w:r>
          </w:p>
        </w:tc>
        <w:tc>
          <w:tcPr>
            <w:tcW w:w="2250" w:type="dxa"/>
          </w:tcPr>
          <w:p w14:paraId="3B439047" w14:textId="1C9940BA" w:rsidR="00334FF0" w:rsidRDefault="00334FF0" w:rsidP="00E47DD6">
            <w:r>
              <w:t>72°</w:t>
            </w:r>
          </w:p>
        </w:tc>
      </w:tr>
      <w:tr w:rsidR="00334FF0" w14:paraId="552A81DB" w14:textId="77777777" w:rsidTr="00334FF0">
        <w:tc>
          <w:tcPr>
            <w:tcW w:w="1464" w:type="dxa"/>
          </w:tcPr>
          <w:p w14:paraId="46AC07A3" w14:textId="1B32A28C" w:rsidR="00334FF0" w:rsidRDefault="00334FF0" w:rsidP="00E47DD6">
            <w:r>
              <w:t>6</w:t>
            </w:r>
          </w:p>
        </w:tc>
        <w:tc>
          <w:tcPr>
            <w:tcW w:w="2406" w:type="dxa"/>
          </w:tcPr>
          <w:p w14:paraId="50ADDFC4" w14:textId="4652AF1B" w:rsidR="00334FF0" w:rsidRDefault="00334FF0" w:rsidP="00E47DD6">
            <w:r>
              <w:t>120°</w:t>
            </w:r>
          </w:p>
        </w:tc>
        <w:tc>
          <w:tcPr>
            <w:tcW w:w="2250" w:type="dxa"/>
          </w:tcPr>
          <w:p w14:paraId="396E3D18" w14:textId="23BB468E" w:rsidR="00334FF0" w:rsidRDefault="00334FF0" w:rsidP="00E47DD6">
            <w:r>
              <w:t>60°</w:t>
            </w:r>
          </w:p>
        </w:tc>
      </w:tr>
      <w:tr w:rsidR="00334FF0" w14:paraId="0C9347E2" w14:textId="77777777" w:rsidTr="00334FF0">
        <w:tc>
          <w:tcPr>
            <w:tcW w:w="1464" w:type="dxa"/>
          </w:tcPr>
          <w:p w14:paraId="5AC49AFB" w14:textId="00929214" w:rsidR="00334FF0" w:rsidRDefault="00334FF0" w:rsidP="00E47DD6">
            <w:r>
              <w:t>7</w:t>
            </w:r>
          </w:p>
        </w:tc>
        <w:tc>
          <w:tcPr>
            <w:tcW w:w="2406" w:type="dxa"/>
          </w:tcPr>
          <w:p w14:paraId="437A62A7" w14:textId="00225E5D" w:rsidR="00334FF0" w:rsidRDefault="00334FF0" w:rsidP="00E47DD6">
            <w:r>
              <w:t>128.57°</w:t>
            </w:r>
          </w:p>
        </w:tc>
        <w:tc>
          <w:tcPr>
            <w:tcW w:w="2250" w:type="dxa"/>
          </w:tcPr>
          <w:p w14:paraId="492787D8" w14:textId="6BFC9D5C" w:rsidR="00334FF0" w:rsidRDefault="00334FF0" w:rsidP="00334FF0">
            <w:r>
              <w:t>51.43°</w:t>
            </w:r>
          </w:p>
        </w:tc>
      </w:tr>
      <w:tr w:rsidR="00334FF0" w14:paraId="32565CC7" w14:textId="77777777" w:rsidTr="00334FF0">
        <w:tc>
          <w:tcPr>
            <w:tcW w:w="1464" w:type="dxa"/>
          </w:tcPr>
          <w:p w14:paraId="0939577C" w14:textId="11FACC1B" w:rsidR="00334FF0" w:rsidRDefault="00334FF0" w:rsidP="00E47DD6">
            <w:r>
              <w:t>8</w:t>
            </w:r>
          </w:p>
        </w:tc>
        <w:tc>
          <w:tcPr>
            <w:tcW w:w="2406" w:type="dxa"/>
          </w:tcPr>
          <w:p w14:paraId="77DDF43B" w14:textId="785276E2" w:rsidR="00334FF0" w:rsidRDefault="00334FF0" w:rsidP="00E47DD6">
            <w:r>
              <w:t>135°</w:t>
            </w:r>
          </w:p>
        </w:tc>
        <w:tc>
          <w:tcPr>
            <w:tcW w:w="2250" w:type="dxa"/>
          </w:tcPr>
          <w:p w14:paraId="18EF6084" w14:textId="239C5659" w:rsidR="00334FF0" w:rsidRDefault="00334FF0" w:rsidP="00E47DD6">
            <w:r>
              <w:t>45°</w:t>
            </w:r>
          </w:p>
        </w:tc>
      </w:tr>
      <w:tr w:rsidR="00334FF0" w14:paraId="63AD5A24" w14:textId="77777777" w:rsidTr="00334FF0">
        <w:tc>
          <w:tcPr>
            <w:tcW w:w="1464" w:type="dxa"/>
          </w:tcPr>
          <w:p w14:paraId="36321A4E" w14:textId="5D74DC2F" w:rsidR="00334FF0" w:rsidRDefault="00334FF0" w:rsidP="00E47DD6">
            <w:r>
              <w:t>9</w:t>
            </w:r>
          </w:p>
        </w:tc>
        <w:tc>
          <w:tcPr>
            <w:tcW w:w="2406" w:type="dxa"/>
          </w:tcPr>
          <w:p w14:paraId="3B27FE46" w14:textId="2E2DAA6B" w:rsidR="00334FF0" w:rsidRDefault="00334FF0" w:rsidP="00E47DD6">
            <w:r>
              <w:t>140°</w:t>
            </w:r>
          </w:p>
        </w:tc>
        <w:tc>
          <w:tcPr>
            <w:tcW w:w="2250" w:type="dxa"/>
          </w:tcPr>
          <w:p w14:paraId="08529867" w14:textId="234C68F7" w:rsidR="00334FF0" w:rsidRDefault="00334FF0" w:rsidP="00E47DD6">
            <w:r>
              <w:t>40°</w:t>
            </w:r>
          </w:p>
        </w:tc>
      </w:tr>
      <w:tr w:rsidR="00334FF0" w14:paraId="45453CF7" w14:textId="77777777" w:rsidTr="00334FF0">
        <w:tc>
          <w:tcPr>
            <w:tcW w:w="1464" w:type="dxa"/>
          </w:tcPr>
          <w:p w14:paraId="0C681629" w14:textId="31F6D0FE" w:rsidR="00334FF0" w:rsidRDefault="00334FF0" w:rsidP="00E47DD6">
            <w:r>
              <w:t>10</w:t>
            </w:r>
          </w:p>
        </w:tc>
        <w:tc>
          <w:tcPr>
            <w:tcW w:w="2406" w:type="dxa"/>
          </w:tcPr>
          <w:p w14:paraId="1026D8C5" w14:textId="6D055076" w:rsidR="00334FF0" w:rsidRDefault="00334FF0" w:rsidP="00E47DD6">
            <w:r>
              <w:t>144°</w:t>
            </w:r>
          </w:p>
        </w:tc>
        <w:tc>
          <w:tcPr>
            <w:tcW w:w="2250" w:type="dxa"/>
          </w:tcPr>
          <w:p w14:paraId="3D56C80C" w14:textId="1D1A7F45" w:rsidR="00334FF0" w:rsidRDefault="00334FF0" w:rsidP="00E47DD6">
            <w:r>
              <w:t>36°</w:t>
            </w:r>
          </w:p>
        </w:tc>
      </w:tr>
      <w:tr w:rsidR="00334FF0" w14:paraId="43BE2C77" w14:textId="77777777" w:rsidTr="00334FF0">
        <w:tc>
          <w:tcPr>
            <w:tcW w:w="1464" w:type="dxa"/>
          </w:tcPr>
          <w:p w14:paraId="0C40A9F3" w14:textId="3603C2F6" w:rsidR="00334FF0" w:rsidRDefault="00334FF0" w:rsidP="00E47DD6">
            <w:r>
              <w:t>12</w:t>
            </w:r>
          </w:p>
        </w:tc>
        <w:tc>
          <w:tcPr>
            <w:tcW w:w="2406" w:type="dxa"/>
          </w:tcPr>
          <w:p w14:paraId="27C47711" w14:textId="56B2DD66" w:rsidR="00334FF0" w:rsidRDefault="00334FF0" w:rsidP="00E47DD6">
            <w:r>
              <w:t>150°</w:t>
            </w:r>
          </w:p>
        </w:tc>
        <w:tc>
          <w:tcPr>
            <w:tcW w:w="2250" w:type="dxa"/>
          </w:tcPr>
          <w:p w14:paraId="37188BF6" w14:textId="4B674552" w:rsidR="00334FF0" w:rsidRDefault="00334FF0" w:rsidP="00E47DD6">
            <w:r>
              <w:t>30°</w:t>
            </w:r>
          </w:p>
        </w:tc>
      </w:tr>
      <w:tr w:rsidR="00334FF0" w14:paraId="418F904F" w14:textId="77777777" w:rsidTr="00334FF0">
        <w:tc>
          <w:tcPr>
            <w:tcW w:w="1464" w:type="dxa"/>
          </w:tcPr>
          <w:p w14:paraId="734B5289" w14:textId="3BC2642B" w:rsidR="00334FF0" w:rsidRDefault="00334FF0" w:rsidP="00E47DD6">
            <w:r>
              <w:t>15</w:t>
            </w:r>
          </w:p>
        </w:tc>
        <w:tc>
          <w:tcPr>
            <w:tcW w:w="2406" w:type="dxa"/>
          </w:tcPr>
          <w:p w14:paraId="2BAA4B14" w14:textId="65C240BA" w:rsidR="00334FF0" w:rsidRDefault="00334FF0" w:rsidP="00E47DD6">
            <w:r>
              <w:t>160°</w:t>
            </w:r>
          </w:p>
        </w:tc>
        <w:tc>
          <w:tcPr>
            <w:tcW w:w="2250" w:type="dxa"/>
          </w:tcPr>
          <w:p w14:paraId="3F0F1B1A" w14:textId="372BB52C" w:rsidR="00334FF0" w:rsidRDefault="00334FF0" w:rsidP="00E47DD6">
            <w:r>
              <w:t>20°</w:t>
            </w:r>
          </w:p>
        </w:tc>
      </w:tr>
      <w:tr w:rsidR="00334FF0" w14:paraId="063799C1" w14:textId="77777777" w:rsidTr="00334FF0">
        <w:tc>
          <w:tcPr>
            <w:tcW w:w="1464" w:type="dxa"/>
          </w:tcPr>
          <w:p w14:paraId="615D8E42" w14:textId="5997A4F6" w:rsidR="00334FF0" w:rsidRDefault="00334FF0" w:rsidP="00E47DD6">
            <w:r>
              <w:t>20</w:t>
            </w:r>
          </w:p>
        </w:tc>
        <w:tc>
          <w:tcPr>
            <w:tcW w:w="2406" w:type="dxa"/>
          </w:tcPr>
          <w:p w14:paraId="5D277010" w14:textId="592CD5B1" w:rsidR="00334FF0" w:rsidRDefault="00334FF0" w:rsidP="00E47DD6">
            <w:r>
              <w:t>165°</w:t>
            </w:r>
          </w:p>
        </w:tc>
        <w:tc>
          <w:tcPr>
            <w:tcW w:w="2250" w:type="dxa"/>
          </w:tcPr>
          <w:p w14:paraId="4D02F9D7" w14:textId="46B23228" w:rsidR="00334FF0" w:rsidRDefault="00334FF0" w:rsidP="00E47DD6">
            <w:r>
              <w:t>15°</w:t>
            </w:r>
          </w:p>
        </w:tc>
      </w:tr>
      <w:tr w:rsidR="00334FF0" w14:paraId="528178F5" w14:textId="77777777" w:rsidTr="00334FF0">
        <w:tc>
          <w:tcPr>
            <w:tcW w:w="1464" w:type="dxa"/>
          </w:tcPr>
          <w:p w14:paraId="11E801E4" w14:textId="066C16AE" w:rsidR="00334FF0" w:rsidRDefault="00334FF0" w:rsidP="00E47DD6">
            <w:r>
              <w:t>30</w:t>
            </w:r>
          </w:p>
        </w:tc>
        <w:tc>
          <w:tcPr>
            <w:tcW w:w="2406" w:type="dxa"/>
          </w:tcPr>
          <w:p w14:paraId="0C9D3490" w14:textId="36142BDE" w:rsidR="00334FF0" w:rsidRDefault="00334FF0" w:rsidP="00E47DD6">
            <w:r>
              <w:t>168°</w:t>
            </w:r>
          </w:p>
        </w:tc>
        <w:tc>
          <w:tcPr>
            <w:tcW w:w="2250" w:type="dxa"/>
          </w:tcPr>
          <w:p w14:paraId="05F63CA7" w14:textId="543D3925" w:rsidR="00334FF0" w:rsidRDefault="00334FF0" w:rsidP="00E47DD6">
            <w:r>
              <w:t>12°</w:t>
            </w:r>
          </w:p>
        </w:tc>
      </w:tr>
    </w:tbl>
    <w:p w14:paraId="53055E06" w14:textId="77777777" w:rsidR="003A4BA6" w:rsidRDefault="003A4BA6" w:rsidP="009D31AB">
      <w:pPr>
        <w:autoSpaceDE w:val="0"/>
        <w:autoSpaceDN w:val="0"/>
        <w:rPr>
          <w:b/>
          <w:sz w:val="28"/>
          <w:szCs w:val="28"/>
        </w:rPr>
      </w:pPr>
    </w:p>
    <w:p w14:paraId="6AD85DC2" w14:textId="77777777" w:rsidR="00E54B2D" w:rsidRDefault="00E54B2D" w:rsidP="009D31AB">
      <w:pPr>
        <w:autoSpaceDE w:val="0"/>
        <w:autoSpaceDN w:val="0"/>
        <w:rPr>
          <w:b/>
          <w:sz w:val="28"/>
          <w:szCs w:val="28"/>
        </w:rPr>
      </w:pPr>
      <w:r>
        <w:rPr>
          <w:b/>
          <w:sz w:val="28"/>
          <w:szCs w:val="28"/>
        </w:rPr>
        <w:t>Vocabulary</w:t>
      </w:r>
    </w:p>
    <w:p w14:paraId="3BBC72EC" w14:textId="77777777" w:rsidR="00E54B2D" w:rsidRDefault="00E54B2D" w:rsidP="009D31AB">
      <w:pPr>
        <w:autoSpaceDE w:val="0"/>
        <w:autoSpaceDN w:val="0"/>
        <w:rPr>
          <w:b/>
          <w:sz w:val="28"/>
          <w:szCs w:val="28"/>
        </w:rPr>
      </w:pPr>
    </w:p>
    <w:p w14:paraId="5F3BCFE3" w14:textId="113FD406" w:rsidR="003A4BA6" w:rsidRPr="003A4BA6" w:rsidRDefault="003A4BA6" w:rsidP="003A4BA6">
      <w:pPr>
        <w:autoSpaceDE w:val="0"/>
        <w:autoSpaceDN w:val="0"/>
        <w:ind w:left="720"/>
      </w:pPr>
      <w:r w:rsidRPr="003A4BA6">
        <w:t>Exterior angle</w:t>
      </w:r>
    </w:p>
    <w:p w14:paraId="58B593D7" w14:textId="552A6B9B" w:rsidR="003A4BA6" w:rsidRPr="003A4BA6" w:rsidRDefault="003A4BA6" w:rsidP="003A4BA6">
      <w:pPr>
        <w:autoSpaceDE w:val="0"/>
        <w:autoSpaceDN w:val="0"/>
        <w:ind w:left="720"/>
      </w:pPr>
      <w:r w:rsidRPr="003A4BA6">
        <w:t>Circumscribed circle</w:t>
      </w:r>
    </w:p>
    <w:p w14:paraId="28C195CF" w14:textId="354BFC39" w:rsidR="003A4BA6" w:rsidRDefault="003A4BA6" w:rsidP="003A4BA6">
      <w:pPr>
        <w:autoSpaceDE w:val="0"/>
        <w:autoSpaceDN w:val="0"/>
        <w:ind w:left="720"/>
      </w:pPr>
      <w:r w:rsidRPr="003A4BA6">
        <w:t>Inscribed polygon</w:t>
      </w:r>
    </w:p>
    <w:p w14:paraId="68A203F1" w14:textId="7CDD4378" w:rsidR="00157762" w:rsidRDefault="00157762" w:rsidP="003A4BA6">
      <w:pPr>
        <w:autoSpaceDE w:val="0"/>
        <w:autoSpaceDN w:val="0"/>
        <w:ind w:left="720"/>
      </w:pPr>
      <w:r>
        <w:t>Pentagon</w:t>
      </w:r>
    </w:p>
    <w:p w14:paraId="4F723DD1" w14:textId="43FCA347" w:rsidR="00157762" w:rsidRDefault="00157762" w:rsidP="003A4BA6">
      <w:pPr>
        <w:autoSpaceDE w:val="0"/>
        <w:autoSpaceDN w:val="0"/>
        <w:ind w:left="720"/>
      </w:pPr>
      <w:r>
        <w:t>Hexagon</w:t>
      </w:r>
    </w:p>
    <w:p w14:paraId="4E10B11C" w14:textId="795F9F3E" w:rsidR="00157762" w:rsidRDefault="00157762" w:rsidP="003A4BA6">
      <w:pPr>
        <w:autoSpaceDE w:val="0"/>
        <w:autoSpaceDN w:val="0"/>
        <w:ind w:left="720"/>
      </w:pPr>
      <w:r>
        <w:t>Heptagon</w:t>
      </w:r>
    </w:p>
    <w:p w14:paraId="10FBC47F" w14:textId="77777777" w:rsidR="003A4BA6" w:rsidRDefault="003A4BA6" w:rsidP="003A4BA6">
      <w:pPr>
        <w:autoSpaceDE w:val="0"/>
        <w:autoSpaceDN w:val="0"/>
        <w:ind w:left="720"/>
      </w:pPr>
    </w:p>
    <w:p w14:paraId="25ADF695" w14:textId="348D45E9" w:rsidR="003A4BA6" w:rsidRPr="003A4BA6" w:rsidRDefault="003A4BA6" w:rsidP="003A4BA6">
      <w:pPr>
        <w:autoSpaceDE w:val="0"/>
        <w:autoSpaceDN w:val="0"/>
        <w:rPr>
          <w:b/>
          <w:sz w:val="28"/>
          <w:szCs w:val="28"/>
        </w:rPr>
      </w:pPr>
      <w:r w:rsidRPr="003A4BA6">
        <w:rPr>
          <w:b/>
          <w:sz w:val="28"/>
          <w:szCs w:val="28"/>
        </w:rPr>
        <w:t>Theorems and Constructions</w:t>
      </w:r>
    </w:p>
    <w:p w14:paraId="3F17D965" w14:textId="77777777" w:rsidR="003A4BA6" w:rsidRDefault="003A4BA6" w:rsidP="009D31AB">
      <w:pPr>
        <w:autoSpaceDE w:val="0"/>
        <w:autoSpaceDN w:val="0"/>
        <w:rPr>
          <w:b/>
          <w:sz w:val="28"/>
          <w:szCs w:val="28"/>
        </w:rPr>
      </w:pPr>
    </w:p>
    <w:p w14:paraId="6A4B5E61" w14:textId="443841AA" w:rsidR="00D85855" w:rsidRDefault="00D85855" w:rsidP="00D85855">
      <w:pPr>
        <w:autoSpaceDE w:val="0"/>
        <w:autoSpaceDN w:val="0"/>
        <w:ind w:left="720"/>
      </w:pPr>
      <w:r w:rsidRPr="00C568C8">
        <w:rPr>
          <w:b/>
        </w:rPr>
        <w:t>Exterior Angles of Polygon Theorem</w:t>
      </w:r>
      <w:r w:rsidR="00836FC4" w:rsidRPr="00C568C8">
        <w:rPr>
          <w:b/>
        </w:rPr>
        <w:t>:</w:t>
      </w:r>
      <w:r w:rsidR="00836FC4">
        <w:t xml:space="preserve"> The sum of the</w:t>
      </w:r>
      <w:r w:rsidR="00C568C8">
        <w:t xml:space="preserve"> exterior angles of a [convex] quadrilateral is 360°.</w:t>
      </w:r>
    </w:p>
    <w:p w14:paraId="313AE8CB" w14:textId="77777777" w:rsidR="00993490" w:rsidRDefault="00993490" w:rsidP="00D85855">
      <w:pPr>
        <w:autoSpaceDE w:val="0"/>
        <w:autoSpaceDN w:val="0"/>
        <w:ind w:left="720"/>
      </w:pPr>
    </w:p>
    <w:p w14:paraId="090E5702" w14:textId="4899FDDF" w:rsidR="00D85855" w:rsidRDefault="00D85855" w:rsidP="00D85855">
      <w:pPr>
        <w:autoSpaceDE w:val="0"/>
        <w:autoSpaceDN w:val="0"/>
        <w:ind w:left="720"/>
      </w:pPr>
      <w:r w:rsidRPr="00C568C8">
        <w:rPr>
          <w:b/>
        </w:rPr>
        <w:t>Angles in Regular Polygon Theorem</w:t>
      </w:r>
      <w:r w:rsidR="00C568C8">
        <w:rPr>
          <w:b/>
        </w:rPr>
        <w:t xml:space="preserve">: </w:t>
      </w:r>
      <w:r w:rsidR="00C568C8">
        <w:t xml:space="preserve">In a regular polygon the measure of each interior angle is </w:t>
      </w:r>
      <m:oMath>
        <m:f>
          <m:fPr>
            <m:ctrlPr>
              <w:rPr>
                <w:rFonts w:ascii="Cambria Math" w:hAnsi="Cambria Math"/>
                <w:i/>
              </w:rPr>
            </m:ctrlPr>
          </m:fPr>
          <m:num>
            <m:d>
              <m:dPr>
                <m:ctrlPr>
                  <w:rPr>
                    <w:rFonts w:ascii="Cambria Math" w:hAnsi="Cambria Math"/>
                    <w:i/>
                  </w:rPr>
                </m:ctrlPr>
              </m:dPr>
              <m:e>
                <m:r>
                  <w:rPr>
                    <w:rFonts w:ascii="Cambria Math" w:hAnsi="Cambria Math"/>
                  </w:rPr>
                  <m:t>n-2</m:t>
                </m:r>
              </m:e>
            </m:d>
            <m:r>
              <w:rPr>
                <w:rFonts w:ascii="Cambria Math" w:hAnsi="Cambria Math"/>
              </w:rPr>
              <m:t>180°</m:t>
            </m:r>
          </m:num>
          <m:den>
            <m:r>
              <w:rPr>
                <w:rFonts w:ascii="Cambria Math" w:hAnsi="Cambria Math"/>
              </w:rPr>
              <m:t>n</m:t>
            </m:r>
          </m:den>
        </m:f>
      </m:oMath>
      <w:r w:rsidR="00C568C8">
        <w:t xml:space="preserve"> and the measure of each exterior angle is </w:t>
      </w:r>
      <m:oMath>
        <m:f>
          <m:fPr>
            <m:ctrlPr>
              <w:rPr>
                <w:rFonts w:ascii="Cambria Math" w:hAnsi="Cambria Math"/>
                <w:i/>
              </w:rPr>
            </m:ctrlPr>
          </m:fPr>
          <m:num>
            <m:r>
              <w:rPr>
                <w:rFonts w:ascii="Cambria Math" w:hAnsi="Cambria Math"/>
              </w:rPr>
              <m:t>360°</m:t>
            </m:r>
          </m:num>
          <m:den>
            <m:r>
              <w:rPr>
                <w:rFonts w:ascii="Cambria Math" w:hAnsi="Cambria Math"/>
              </w:rPr>
              <m:t>n</m:t>
            </m:r>
          </m:den>
        </m:f>
      </m:oMath>
      <w:r w:rsidR="00C568C8">
        <w:t xml:space="preserve">.  </w:t>
      </w:r>
    </w:p>
    <w:p w14:paraId="3C0192FB" w14:textId="77777777" w:rsidR="00993490" w:rsidRPr="00C568C8" w:rsidRDefault="00993490" w:rsidP="00D85855">
      <w:pPr>
        <w:autoSpaceDE w:val="0"/>
        <w:autoSpaceDN w:val="0"/>
        <w:ind w:left="720"/>
        <w:rPr>
          <w:b/>
        </w:rPr>
      </w:pPr>
    </w:p>
    <w:p w14:paraId="3FB083B6" w14:textId="56C64919" w:rsidR="00D85855" w:rsidRDefault="00D85855" w:rsidP="00D85855">
      <w:pPr>
        <w:autoSpaceDE w:val="0"/>
        <w:autoSpaceDN w:val="0"/>
        <w:ind w:left="720"/>
        <w:rPr>
          <w:b/>
        </w:rPr>
      </w:pPr>
      <w:r w:rsidRPr="00C568C8">
        <w:rPr>
          <w:b/>
        </w:rPr>
        <w:t>Equilateral Triangle Constructions</w:t>
      </w:r>
    </w:p>
    <w:p w14:paraId="23707BDB" w14:textId="77777777" w:rsidR="00993490" w:rsidRPr="00C568C8" w:rsidRDefault="00993490" w:rsidP="00D85855">
      <w:pPr>
        <w:autoSpaceDE w:val="0"/>
        <w:autoSpaceDN w:val="0"/>
        <w:ind w:left="720"/>
        <w:rPr>
          <w:b/>
        </w:rPr>
      </w:pPr>
    </w:p>
    <w:p w14:paraId="0FEF2B90" w14:textId="73FB6FAF" w:rsidR="00D85855" w:rsidRDefault="00D85855" w:rsidP="00D85855">
      <w:pPr>
        <w:autoSpaceDE w:val="0"/>
        <w:autoSpaceDN w:val="0"/>
        <w:ind w:left="720"/>
        <w:rPr>
          <w:b/>
        </w:rPr>
      </w:pPr>
      <w:r w:rsidRPr="00C568C8">
        <w:rPr>
          <w:b/>
        </w:rPr>
        <w:t>Square Constructions</w:t>
      </w:r>
    </w:p>
    <w:p w14:paraId="2D4C3DC7" w14:textId="77777777" w:rsidR="00993490" w:rsidRPr="00C568C8" w:rsidRDefault="00993490" w:rsidP="00D85855">
      <w:pPr>
        <w:autoSpaceDE w:val="0"/>
        <w:autoSpaceDN w:val="0"/>
        <w:ind w:left="720"/>
        <w:rPr>
          <w:b/>
        </w:rPr>
      </w:pPr>
    </w:p>
    <w:p w14:paraId="0FF87627" w14:textId="0E827AE2" w:rsidR="00D85855" w:rsidRPr="00C568C8" w:rsidRDefault="00D85855" w:rsidP="00D85855">
      <w:pPr>
        <w:autoSpaceDE w:val="0"/>
        <w:autoSpaceDN w:val="0"/>
        <w:ind w:left="720"/>
        <w:rPr>
          <w:b/>
        </w:rPr>
      </w:pPr>
      <w:r w:rsidRPr="00C568C8">
        <w:rPr>
          <w:b/>
        </w:rPr>
        <w:t>Regular Hexagon Constructions</w:t>
      </w:r>
    </w:p>
    <w:p w14:paraId="3EB0E261" w14:textId="77777777" w:rsidR="00D85855" w:rsidRPr="00D85855" w:rsidRDefault="00D85855" w:rsidP="009D31AB">
      <w:pPr>
        <w:autoSpaceDE w:val="0"/>
        <w:autoSpaceDN w:val="0"/>
      </w:pPr>
    </w:p>
    <w:p w14:paraId="10132AE1" w14:textId="0991DC48" w:rsidR="009D31AB" w:rsidRDefault="009D31AB" w:rsidP="009D31AB">
      <w:pPr>
        <w:autoSpaceDE w:val="0"/>
        <w:autoSpaceDN w:val="0"/>
        <w:rPr>
          <w:b/>
          <w:sz w:val="28"/>
          <w:szCs w:val="28"/>
        </w:rPr>
      </w:pPr>
      <w:r>
        <w:rPr>
          <w:b/>
          <w:sz w:val="28"/>
          <w:szCs w:val="28"/>
        </w:rPr>
        <w:t>Resources and Materials</w:t>
      </w:r>
    </w:p>
    <w:p w14:paraId="4A60C052" w14:textId="77777777" w:rsidR="009D31AB" w:rsidRDefault="009D31AB" w:rsidP="009D31AB">
      <w:pPr>
        <w:autoSpaceDE w:val="0"/>
        <w:autoSpaceDN w:val="0"/>
      </w:pPr>
    </w:p>
    <w:p w14:paraId="22E97882" w14:textId="7B7A5A8B" w:rsidR="00D85855" w:rsidRDefault="00D85855">
      <w:r>
        <w:t>Activity 3.4.1 Exterior Angles of a Polygon</w:t>
      </w:r>
    </w:p>
    <w:p w14:paraId="59916839" w14:textId="5A139980" w:rsidR="00D85855" w:rsidRDefault="00D85855">
      <w:r>
        <w:t>Activity 3.4.2 Angles in Regular Polygons</w:t>
      </w:r>
    </w:p>
    <w:p w14:paraId="3CF4B5C4" w14:textId="05AA6E5F" w:rsidR="00D85855" w:rsidRDefault="00D85855">
      <w:r>
        <w:t>Activity 3.4.3 Applying Angle Properties in Regular Polygons</w:t>
      </w:r>
    </w:p>
    <w:p w14:paraId="7658E203" w14:textId="77D89563" w:rsidR="00D85855" w:rsidRDefault="00D85855">
      <w:r>
        <w:t>Activity 3.4.4 Constructing Regular Polygons with Compass and Straightedge</w:t>
      </w:r>
    </w:p>
    <w:p w14:paraId="4AE7E27D" w14:textId="38BC1BBC" w:rsidR="00D85855" w:rsidRDefault="00D85855">
      <w:r>
        <w:t>Activity 3.4.5 Constructing Regular Polygons with Other Tools</w:t>
      </w:r>
    </w:p>
    <w:p w14:paraId="2380D54A" w14:textId="7F4159FE" w:rsidR="00D85855" w:rsidRDefault="00D85855">
      <w:r>
        <w:t xml:space="preserve">Activity 3.4.6 Lines of Symmetry in Regular </w:t>
      </w:r>
      <w:r w:rsidR="009A192D">
        <w:t>P</w:t>
      </w:r>
      <w:r>
        <w:t>olygons</w:t>
      </w:r>
    </w:p>
    <w:p w14:paraId="71C0E1D3" w14:textId="77777777" w:rsidR="00D85855" w:rsidRDefault="00D85855"/>
    <w:p w14:paraId="0A462263" w14:textId="3D7D0223" w:rsidR="00D85855" w:rsidRDefault="00D85855" w:rsidP="00993490">
      <w:pPr>
        <w:spacing w:after="200" w:line="276" w:lineRule="auto"/>
      </w:pPr>
      <w:r>
        <w:t>Tools:</w:t>
      </w:r>
    </w:p>
    <w:p w14:paraId="3FA1DB33" w14:textId="16AE9E7C" w:rsidR="00D85855" w:rsidRDefault="00D85855">
      <w:r>
        <w:tab/>
        <w:t>Compass and Straightedge</w:t>
      </w:r>
    </w:p>
    <w:p w14:paraId="4402C17B" w14:textId="3EB18FDE" w:rsidR="00D85855" w:rsidRDefault="00D85855">
      <w:r>
        <w:tab/>
        <w:t>Protractors</w:t>
      </w:r>
    </w:p>
    <w:p w14:paraId="3CE91B9A" w14:textId="267A506F" w:rsidR="00D85855" w:rsidRDefault="00D85855">
      <w:r>
        <w:tab/>
      </w:r>
      <w:proofErr w:type="spellStart"/>
      <w:r>
        <w:t>Geogebra</w:t>
      </w:r>
      <w:proofErr w:type="spellEnd"/>
      <w:r>
        <w:t xml:space="preserve"> and GSP</w:t>
      </w:r>
    </w:p>
    <w:p w14:paraId="3D6C67D3" w14:textId="77777777" w:rsidR="00D85855" w:rsidRDefault="00D85855"/>
    <w:p w14:paraId="4D484704" w14:textId="3BE97993" w:rsidR="00A93CF2" w:rsidRDefault="00D85855">
      <w:r>
        <w:t xml:space="preserve">Information on the </w:t>
      </w:r>
      <w:r w:rsidR="00C8191A">
        <w:t>Cherokee council house</w:t>
      </w:r>
      <w:r>
        <w:t>:</w:t>
      </w:r>
    </w:p>
    <w:p w14:paraId="0B10DA2E" w14:textId="77777777" w:rsidR="00D80265" w:rsidRDefault="00D80265"/>
    <w:p w14:paraId="2EF04085" w14:textId="338570E4" w:rsidR="00C8191A" w:rsidRDefault="00863CB1" w:rsidP="00D80265">
      <w:pPr>
        <w:ind w:left="720"/>
        <w:rPr>
          <w:rStyle w:val="Hyperlink"/>
        </w:rPr>
      </w:pPr>
      <w:hyperlink r:id="rId11" w:history="1">
        <w:r w:rsidR="00595D2C" w:rsidRPr="00741750">
          <w:rPr>
            <w:rStyle w:val="Hyperlink"/>
          </w:rPr>
          <w:t>https://www.southern.edu/outdoor/facilities/Pages/cherokeecouncilhouse.aspx</w:t>
        </w:r>
      </w:hyperlink>
    </w:p>
    <w:p w14:paraId="1BAC56F9" w14:textId="77777777" w:rsidR="00D80265" w:rsidRDefault="00D80265" w:rsidP="00D80265">
      <w:pPr>
        <w:ind w:left="720"/>
      </w:pPr>
    </w:p>
    <w:p w14:paraId="20E3E2BD" w14:textId="678DC80D" w:rsidR="00595D2C" w:rsidRDefault="00863CB1" w:rsidP="00D80265">
      <w:pPr>
        <w:ind w:left="720"/>
        <w:rPr>
          <w:rStyle w:val="Hyperlink"/>
        </w:rPr>
      </w:pPr>
      <w:hyperlink r:id="rId12" w:history="1">
        <w:r w:rsidR="00595D2C" w:rsidRPr="00741750">
          <w:rPr>
            <w:rStyle w:val="Hyperlink"/>
          </w:rPr>
          <w:t>http://www.hmdb.org/Marker.asp?Marker=36033</w:t>
        </w:r>
      </w:hyperlink>
    </w:p>
    <w:p w14:paraId="3D915258" w14:textId="77777777" w:rsidR="00D80265" w:rsidRDefault="00D80265" w:rsidP="00D80265">
      <w:pPr>
        <w:ind w:left="720"/>
        <w:rPr>
          <w:rStyle w:val="Hyperlink"/>
        </w:rPr>
      </w:pPr>
    </w:p>
    <w:p w14:paraId="1984F155" w14:textId="59AE5B01" w:rsidR="00533E66" w:rsidRDefault="00863CB1" w:rsidP="00D80265">
      <w:pPr>
        <w:ind w:left="720"/>
        <w:outlineLvl w:val="0"/>
      </w:pPr>
      <w:hyperlink r:id="rId13" w:history="1">
        <w:r w:rsidR="00533E66" w:rsidRPr="00554177">
          <w:rPr>
            <w:rStyle w:val="Hyperlink"/>
          </w:rPr>
          <w:t>www.youtube.com/watch?v=Ax5s9bTfGog&amp;list=PLDFmYxZHDXBmlewn3TloxvFiR0GFpPT0w&amp;index=10</w:t>
        </w:r>
      </w:hyperlink>
      <w:r w:rsidR="00533E66">
        <w:t xml:space="preserve">.   </w:t>
      </w:r>
    </w:p>
    <w:p w14:paraId="10E61487" w14:textId="77777777" w:rsidR="00533E66" w:rsidRDefault="00533E66" w:rsidP="00D80265">
      <w:pPr>
        <w:ind w:left="720"/>
        <w:outlineLvl w:val="0"/>
      </w:pPr>
    </w:p>
    <w:p w14:paraId="2E342433" w14:textId="7709DF33" w:rsidR="00AF1271" w:rsidRPr="00AF1271" w:rsidRDefault="00AF1271" w:rsidP="00D80265">
      <w:pPr>
        <w:ind w:left="720"/>
      </w:pPr>
      <w:r>
        <w:t xml:space="preserve">Sharpe, J. Ed. </w:t>
      </w:r>
      <w:r>
        <w:rPr>
          <w:i/>
        </w:rPr>
        <w:t>The Cherokees: Past and Present</w:t>
      </w:r>
      <w:r>
        <w:t>.  Cherokee, NC: Cherokee Publications, 1970.</w:t>
      </w:r>
    </w:p>
    <w:sectPr w:rsidR="00AF1271" w:rsidRPr="00AF1271" w:rsidSect="00A93C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CC52FB" w:rsidRDefault="00CC52FB" w:rsidP="004009B4">
      <w:r>
        <w:separator/>
      </w:r>
    </w:p>
  </w:endnote>
  <w:endnote w:type="continuationSeparator" w:id="0">
    <w:p w14:paraId="7CE09C04" w14:textId="77777777" w:rsidR="00CC52FB" w:rsidRDefault="00CC52FB"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EB63CBC" w:rsidR="00CC52FB" w:rsidRPr="004673CB" w:rsidRDefault="00CC52FB" w:rsidP="004673CB">
    <w:pPr>
      <w:pStyle w:val="Footer"/>
      <w:pBdr>
        <w:top w:val="single" w:sz="4" w:space="1" w:color="auto"/>
      </w:pBdr>
      <w:rPr>
        <w:sz w:val="20"/>
        <w:szCs w:val="20"/>
      </w:rPr>
    </w:pPr>
    <w:r>
      <w:rPr>
        <w:sz w:val="20"/>
        <w:szCs w:val="20"/>
      </w:rPr>
      <w:t>Unit 3 Investigation 4 Overview</w:t>
    </w:r>
    <w:r>
      <w:rPr>
        <w:sz w:val="20"/>
        <w:szCs w:val="20"/>
      </w:rPr>
      <w:tab/>
    </w:r>
    <w:r>
      <w:rPr>
        <w:sz w:val="20"/>
        <w:szCs w:val="20"/>
      </w:rPr>
      <w:tab/>
      <w:t>Connecti</w:t>
    </w:r>
    <w:r w:rsidR="00E856EF">
      <w:rPr>
        <w:sz w:val="20"/>
        <w:szCs w:val="20"/>
      </w:rPr>
      <w:t>cut Core Geometry Curriculum v 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CC52FB" w:rsidRDefault="00CC52FB" w:rsidP="004009B4">
      <w:r>
        <w:separator/>
      </w:r>
    </w:p>
  </w:footnote>
  <w:footnote w:type="continuationSeparator" w:id="0">
    <w:p w14:paraId="4D25F339" w14:textId="77777777" w:rsidR="00CC52FB" w:rsidRDefault="00CC52FB"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CC52FB" w:rsidRDefault="00CC52FB"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863CB1">
          <w:rPr>
            <w:bCs/>
            <w:noProof/>
          </w:rPr>
          <w:t>3</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863CB1">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146C"/>
    <w:multiLevelType w:val="hybridMultilevel"/>
    <w:tmpl w:val="48E88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E4648"/>
    <w:multiLevelType w:val="hybridMultilevel"/>
    <w:tmpl w:val="DA5ED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A6ADB"/>
    <w:multiLevelType w:val="hybridMultilevel"/>
    <w:tmpl w:val="2A1E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76E22"/>
    <w:multiLevelType w:val="hybridMultilevel"/>
    <w:tmpl w:val="B6E021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BDB6432"/>
    <w:multiLevelType w:val="multilevel"/>
    <w:tmpl w:val="DA5ED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7"/>
  </w:num>
  <w:num w:numId="3">
    <w:abstractNumId w:val="12"/>
  </w:num>
  <w:num w:numId="4">
    <w:abstractNumId w:val="1"/>
  </w:num>
  <w:num w:numId="5">
    <w:abstractNumId w:val="9"/>
  </w:num>
  <w:num w:numId="6">
    <w:abstractNumId w:val="5"/>
  </w:num>
  <w:num w:numId="7">
    <w:abstractNumId w:val="10"/>
  </w:num>
  <w:num w:numId="8">
    <w:abstractNumId w:val="11"/>
  </w:num>
  <w:num w:numId="9">
    <w:abstractNumId w:val="3"/>
  </w:num>
  <w:num w:numId="10">
    <w:abstractNumId w:val="0"/>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3093F"/>
    <w:rsid w:val="000706E6"/>
    <w:rsid w:val="000933CA"/>
    <w:rsid w:val="000A70C6"/>
    <w:rsid w:val="000F7459"/>
    <w:rsid w:val="001156A4"/>
    <w:rsid w:val="00157762"/>
    <w:rsid w:val="00185AE5"/>
    <w:rsid w:val="0019111F"/>
    <w:rsid w:val="001F2CAA"/>
    <w:rsid w:val="00253D48"/>
    <w:rsid w:val="00265286"/>
    <w:rsid w:val="002C3899"/>
    <w:rsid w:val="0030468C"/>
    <w:rsid w:val="00316580"/>
    <w:rsid w:val="00321250"/>
    <w:rsid w:val="00334FF0"/>
    <w:rsid w:val="00372C41"/>
    <w:rsid w:val="003A4BA6"/>
    <w:rsid w:val="003A4FB7"/>
    <w:rsid w:val="003D28B6"/>
    <w:rsid w:val="004009B4"/>
    <w:rsid w:val="004673CB"/>
    <w:rsid w:val="0049492F"/>
    <w:rsid w:val="004F195A"/>
    <w:rsid w:val="004F5686"/>
    <w:rsid w:val="00516E62"/>
    <w:rsid w:val="00533E66"/>
    <w:rsid w:val="00540904"/>
    <w:rsid w:val="00556AA5"/>
    <w:rsid w:val="005626C7"/>
    <w:rsid w:val="00595D2C"/>
    <w:rsid w:val="005E7F28"/>
    <w:rsid w:val="00636469"/>
    <w:rsid w:val="00663E51"/>
    <w:rsid w:val="00664C1E"/>
    <w:rsid w:val="006674C7"/>
    <w:rsid w:val="0067226C"/>
    <w:rsid w:val="006A001A"/>
    <w:rsid w:val="006D15AC"/>
    <w:rsid w:val="00765453"/>
    <w:rsid w:val="00785B93"/>
    <w:rsid w:val="0079341A"/>
    <w:rsid w:val="00836FC4"/>
    <w:rsid w:val="00863CB1"/>
    <w:rsid w:val="00867353"/>
    <w:rsid w:val="008A14A0"/>
    <w:rsid w:val="008B2EA0"/>
    <w:rsid w:val="008E280E"/>
    <w:rsid w:val="00922863"/>
    <w:rsid w:val="00950697"/>
    <w:rsid w:val="0096243C"/>
    <w:rsid w:val="00993490"/>
    <w:rsid w:val="009A192D"/>
    <w:rsid w:val="009D31AB"/>
    <w:rsid w:val="00A30499"/>
    <w:rsid w:val="00A52217"/>
    <w:rsid w:val="00A64CB7"/>
    <w:rsid w:val="00A93CF2"/>
    <w:rsid w:val="00AA31F9"/>
    <w:rsid w:val="00AD63AE"/>
    <w:rsid w:val="00AD6502"/>
    <w:rsid w:val="00AF1271"/>
    <w:rsid w:val="00B14130"/>
    <w:rsid w:val="00B648D2"/>
    <w:rsid w:val="00B73479"/>
    <w:rsid w:val="00B7626D"/>
    <w:rsid w:val="00BB056F"/>
    <w:rsid w:val="00C423E7"/>
    <w:rsid w:val="00C568C8"/>
    <w:rsid w:val="00C8191A"/>
    <w:rsid w:val="00CC52FB"/>
    <w:rsid w:val="00CF1B00"/>
    <w:rsid w:val="00CF2F27"/>
    <w:rsid w:val="00CF405C"/>
    <w:rsid w:val="00D01B29"/>
    <w:rsid w:val="00D51F9C"/>
    <w:rsid w:val="00D61124"/>
    <w:rsid w:val="00D80265"/>
    <w:rsid w:val="00D85855"/>
    <w:rsid w:val="00D94B44"/>
    <w:rsid w:val="00DB5A6B"/>
    <w:rsid w:val="00DD38A3"/>
    <w:rsid w:val="00DF2162"/>
    <w:rsid w:val="00E47DD6"/>
    <w:rsid w:val="00E54B2D"/>
    <w:rsid w:val="00E564A9"/>
    <w:rsid w:val="00E856EF"/>
    <w:rsid w:val="00F10D99"/>
    <w:rsid w:val="00F350F9"/>
    <w:rsid w:val="00F44796"/>
    <w:rsid w:val="00F460C7"/>
    <w:rsid w:val="00F51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95D2C"/>
    <w:rPr>
      <w:color w:val="0000FF" w:themeColor="hyperlink"/>
      <w:u w:val="single"/>
    </w:rPr>
  </w:style>
  <w:style w:type="character" w:styleId="FollowedHyperlink">
    <w:name w:val="FollowedHyperlink"/>
    <w:basedOn w:val="DefaultParagraphFont"/>
    <w:uiPriority w:val="99"/>
    <w:semiHidden/>
    <w:unhideWhenUsed/>
    <w:rsid w:val="00533E66"/>
    <w:rPr>
      <w:color w:val="800080" w:themeColor="followedHyperlink"/>
      <w:u w:val="single"/>
    </w:rPr>
  </w:style>
  <w:style w:type="table" w:styleId="TableGrid">
    <w:name w:val="Table Grid"/>
    <w:basedOn w:val="TableNormal"/>
    <w:uiPriority w:val="59"/>
    <w:rsid w:val="00334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95D2C"/>
    <w:rPr>
      <w:color w:val="0000FF" w:themeColor="hyperlink"/>
      <w:u w:val="single"/>
    </w:rPr>
  </w:style>
  <w:style w:type="character" w:styleId="FollowedHyperlink">
    <w:name w:val="FollowedHyperlink"/>
    <w:basedOn w:val="DefaultParagraphFont"/>
    <w:uiPriority w:val="99"/>
    <w:semiHidden/>
    <w:unhideWhenUsed/>
    <w:rsid w:val="00533E66"/>
    <w:rPr>
      <w:color w:val="800080" w:themeColor="followedHyperlink"/>
      <w:u w:val="single"/>
    </w:rPr>
  </w:style>
  <w:style w:type="table" w:styleId="TableGrid">
    <w:name w:val="Table Grid"/>
    <w:basedOn w:val="TableNormal"/>
    <w:uiPriority w:val="59"/>
    <w:rsid w:val="00334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outhern.edu/outdoor/facilities/Pages/cherokeecouncilhouse.aspx" TargetMode="External"/><Relationship Id="rId12" Type="http://schemas.openxmlformats.org/officeDocument/2006/relationships/hyperlink" Target="http://www.hmdb.org/Marker.asp?Marker=36033" TargetMode="External"/><Relationship Id="rId13" Type="http://schemas.openxmlformats.org/officeDocument/2006/relationships/hyperlink" Target="http://www.youtube.com/watch?v=Ax5s9bTfGog&amp;list=PLDFmYxZHDXBmlewn3TloxvFiR0GFpPT0w&amp;index=10"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youtube.com/watch?v=Ax5s9bTfGog&amp;list=PLDFmYxZHDXBmlewn3TloxvFiR0GFpPT0w&amp;index=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FF8F6-B06D-AA4B-B7D4-D4C08C7B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1430</Words>
  <Characters>8154</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3</cp:revision>
  <cp:lastPrinted>2015-09-24T23:19:00Z</cp:lastPrinted>
  <dcterms:created xsi:type="dcterms:W3CDTF">2015-09-24T23:19:00Z</dcterms:created>
  <dcterms:modified xsi:type="dcterms:W3CDTF">2015-09-24T23:19:00Z</dcterms:modified>
</cp:coreProperties>
</file>