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47880" w14:textId="7BA8DEEC" w:rsidR="00B50C6B" w:rsidRPr="007B74A1" w:rsidRDefault="0084292B" w:rsidP="007B74A1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3.6.4 </w:t>
      </w:r>
      <w:r w:rsidR="007B74A1" w:rsidRPr="007B74A1">
        <w:rPr>
          <w:b/>
          <w:sz w:val="28"/>
          <w:szCs w:val="28"/>
        </w:rPr>
        <w:t>Converses of Quadrilateral Theorems</w:t>
      </w:r>
    </w:p>
    <w:p w14:paraId="0ACA8BC5" w14:textId="77777777" w:rsidR="007B74A1" w:rsidRDefault="007B74A1" w:rsidP="00B50C6B">
      <w:pPr>
        <w:pStyle w:val="ListParagraph"/>
        <w:spacing w:after="240"/>
        <w:ind w:left="0"/>
      </w:pPr>
    </w:p>
    <w:p w14:paraId="06E11715" w14:textId="2B1364B9" w:rsidR="00B50C6B" w:rsidRDefault="00273F56" w:rsidP="000C75BD">
      <w:pPr>
        <w:pStyle w:val="ListParagraph"/>
        <w:spacing w:after="240"/>
        <w:ind w:left="0"/>
      </w:pPr>
      <w:r>
        <w:t xml:space="preserve">In Activity 3.6.3 </w:t>
      </w:r>
      <w:r w:rsidR="0084292B">
        <w:t>it was shown</w:t>
      </w:r>
      <w:r>
        <w:t xml:space="preserve"> that quadrilaterals </w:t>
      </w:r>
      <w:proofErr w:type="gramStart"/>
      <w:r>
        <w:t>may</w:t>
      </w:r>
      <w:proofErr w:type="gramEnd"/>
      <w:r w:rsidR="0084292B">
        <w:t xml:space="preserve"> </w:t>
      </w:r>
      <w:r>
        <w:t>be represented by variable coordinates.  This allows us to prove theorems in general using coordinate methods.</w:t>
      </w:r>
    </w:p>
    <w:p w14:paraId="09965F2C" w14:textId="77777777" w:rsidR="00273F56" w:rsidRDefault="00273F56" w:rsidP="000C75BD">
      <w:pPr>
        <w:pStyle w:val="ListParagraph"/>
        <w:spacing w:after="240"/>
        <w:ind w:left="0"/>
      </w:pPr>
    </w:p>
    <w:p w14:paraId="6BBFD8E5" w14:textId="09E52396" w:rsidR="0062516B" w:rsidRDefault="0062516B" w:rsidP="000C75BD">
      <w:pPr>
        <w:pStyle w:val="ListParagraph"/>
        <w:spacing w:after="240"/>
        <w:ind w:left="0"/>
      </w:pPr>
      <w:r>
        <w:t>Recall the coordinate representations for Quadrilateral, Trapezoid, Parallelogram, and Rectangle.</w:t>
      </w:r>
    </w:p>
    <w:p w14:paraId="3692EDA9" w14:textId="3E8CDE6A" w:rsidR="0062516B" w:rsidRDefault="00035ADE" w:rsidP="000C75BD">
      <w:pPr>
        <w:pStyle w:val="ListParagraph"/>
        <w:spacing w:after="240"/>
        <w:ind w:left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66E35D" wp14:editId="2009EF84">
            <wp:simplePos x="0" y="0"/>
            <wp:positionH relativeFrom="column">
              <wp:posOffset>0</wp:posOffset>
            </wp:positionH>
            <wp:positionV relativeFrom="paragraph">
              <wp:posOffset>179705</wp:posOffset>
            </wp:positionV>
            <wp:extent cx="2057400" cy="17373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B440C4" w14:textId="38235551" w:rsidR="0062516B" w:rsidRDefault="0062516B" w:rsidP="000C75BD">
      <w:pPr>
        <w:pStyle w:val="ListParagraph"/>
        <w:spacing w:after="240"/>
        <w:ind w:left="0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04C45374" wp14:editId="08C1963E">
            <wp:simplePos x="0" y="0"/>
            <wp:positionH relativeFrom="column">
              <wp:posOffset>1333500</wp:posOffset>
            </wp:positionH>
            <wp:positionV relativeFrom="paragraph">
              <wp:posOffset>168910</wp:posOffset>
            </wp:positionV>
            <wp:extent cx="1985010" cy="13716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1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E8240A" w14:textId="77777777" w:rsidR="00273F56" w:rsidRDefault="00273F56" w:rsidP="00273F56">
      <w:pPr>
        <w:spacing w:after="240"/>
      </w:pPr>
    </w:p>
    <w:p w14:paraId="72DAAE70" w14:textId="77777777" w:rsidR="00273F56" w:rsidRDefault="00273F56" w:rsidP="00273F56">
      <w:pPr>
        <w:spacing w:after="240"/>
      </w:pPr>
    </w:p>
    <w:p w14:paraId="09BF1AEE" w14:textId="77777777" w:rsidR="00273F56" w:rsidRDefault="00273F56" w:rsidP="000C75BD">
      <w:pPr>
        <w:pStyle w:val="ListParagraph"/>
        <w:spacing w:after="240"/>
        <w:ind w:left="0"/>
      </w:pPr>
    </w:p>
    <w:p w14:paraId="02501875" w14:textId="77777777" w:rsidR="0062516B" w:rsidRDefault="0062516B" w:rsidP="00273F56">
      <w:pPr>
        <w:autoSpaceDE w:val="0"/>
        <w:autoSpaceDN w:val="0"/>
        <w:rPr>
          <w:b/>
        </w:rPr>
      </w:pPr>
    </w:p>
    <w:p w14:paraId="55C6E00C" w14:textId="77777777" w:rsidR="0062516B" w:rsidRDefault="0062516B" w:rsidP="00273F56">
      <w:pPr>
        <w:autoSpaceDE w:val="0"/>
        <w:autoSpaceDN w:val="0"/>
        <w:rPr>
          <w:b/>
        </w:rPr>
      </w:pPr>
    </w:p>
    <w:p w14:paraId="05AD85D2" w14:textId="77777777" w:rsidR="00035ADE" w:rsidRDefault="00035ADE" w:rsidP="00273F56">
      <w:pPr>
        <w:autoSpaceDE w:val="0"/>
        <w:autoSpaceDN w:val="0"/>
        <w:rPr>
          <w:b/>
        </w:rPr>
      </w:pPr>
    </w:p>
    <w:p w14:paraId="6C0153AB" w14:textId="35E77186" w:rsidR="00035ADE" w:rsidRPr="00035ADE" w:rsidRDefault="00035ADE" w:rsidP="00273F56">
      <w:pPr>
        <w:autoSpaceDE w:val="0"/>
        <w:autoSpaceDN w:val="0"/>
      </w:pPr>
      <w:r w:rsidRPr="00035ADE">
        <w:t xml:space="preserve">Quadrilateral with vertices </w:t>
      </w:r>
      <w:r>
        <w:tab/>
      </w:r>
      <w:r>
        <w:tab/>
      </w:r>
      <w:r>
        <w:tab/>
      </w:r>
      <w:r>
        <w:tab/>
      </w:r>
      <w:r>
        <w:tab/>
        <w:t>Trapezoid with vertices</w:t>
      </w:r>
      <w:r w:rsidRPr="00035ADE">
        <w:br/>
      </w:r>
      <w:proofErr w:type="gramStart"/>
      <w:r w:rsidRPr="00035ADE">
        <w:t>P(</w:t>
      </w:r>
      <w:proofErr w:type="gramEnd"/>
      <w:r w:rsidRPr="00035ADE">
        <w:t>0,0), Q(</w:t>
      </w:r>
      <w:r w:rsidRPr="00035ADE">
        <w:rPr>
          <w:i/>
        </w:rPr>
        <w:t>a</w:t>
      </w:r>
      <w:r w:rsidRPr="00035ADE">
        <w:t>,0), R(</w:t>
      </w:r>
      <w:proofErr w:type="spellStart"/>
      <w:r w:rsidRPr="00035ADE">
        <w:rPr>
          <w:i/>
        </w:rPr>
        <w:t>d</w:t>
      </w:r>
      <w:r w:rsidRPr="00035ADE">
        <w:t>,</w:t>
      </w:r>
      <w:r w:rsidRPr="00035ADE">
        <w:rPr>
          <w:i/>
        </w:rPr>
        <w:t>e</w:t>
      </w:r>
      <w:proofErr w:type="spellEnd"/>
      <w:r w:rsidRPr="00035ADE">
        <w:t>) and S(</w:t>
      </w:r>
      <w:proofErr w:type="spellStart"/>
      <w:r w:rsidRPr="00035ADE">
        <w:rPr>
          <w:i/>
        </w:rPr>
        <w:t>b</w:t>
      </w:r>
      <w:r w:rsidRPr="00035ADE">
        <w:t>,</w:t>
      </w:r>
      <w:r w:rsidRPr="00035ADE">
        <w:rPr>
          <w:i/>
        </w:rPr>
        <w:t>c</w:t>
      </w:r>
      <w:proofErr w:type="spellEnd"/>
      <w:r w:rsidRPr="00035ADE">
        <w:t xml:space="preserve">) </w:t>
      </w:r>
      <w:r>
        <w:tab/>
      </w:r>
      <w:r>
        <w:tab/>
      </w:r>
      <w:r>
        <w:tab/>
      </w:r>
      <w:r>
        <w:tab/>
      </w:r>
      <w:r w:rsidRPr="00035ADE">
        <w:t>P(0,0), Q(</w:t>
      </w:r>
      <w:r w:rsidRPr="00035ADE">
        <w:rPr>
          <w:i/>
        </w:rPr>
        <w:t>a</w:t>
      </w:r>
      <w:r w:rsidRPr="00035ADE">
        <w:t>,0), R(</w:t>
      </w:r>
      <w:proofErr w:type="spellStart"/>
      <w:r w:rsidRPr="00035ADE">
        <w:rPr>
          <w:i/>
        </w:rPr>
        <w:t>d</w:t>
      </w:r>
      <w:r w:rsidRPr="00035ADE">
        <w:t>,</w:t>
      </w:r>
      <w:r w:rsidRPr="00035ADE">
        <w:rPr>
          <w:i/>
        </w:rPr>
        <w:t>c</w:t>
      </w:r>
      <w:proofErr w:type="spellEnd"/>
      <w:r w:rsidRPr="00035ADE">
        <w:t>) and S(</w:t>
      </w:r>
      <w:proofErr w:type="spellStart"/>
      <w:r w:rsidRPr="00035ADE">
        <w:rPr>
          <w:i/>
        </w:rPr>
        <w:t>b</w:t>
      </w:r>
      <w:r w:rsidRPr="00035ADE">
        <w:t>,</w:t>
      </w:r>
      <w:r w:rsidRPr="00035ADE">
        <w:rPr>
          <w:i/>
        </w:rPr>
        <w:t>c</w:t>
      </w:r>
      <w:proofErr w:type="spellEnd"/>
      <w:r w:rsidRPr="00035ADE">
        <w:t>)</w:t>
      </w:r>
    </w:p>
    <w:p w14:paraId="141CAFF9" w14:textId="4574F598" w:rsidR="0062516B" w:rsidRDefault="00035ADE" w:rsidP="00273F56">
      <w:pPr>
        <w:autoSpaceDE w:val="0"/>
        <w:autoSpaceDN w:val="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70634CA1" wp14:editId="7E303E74">
            <wp:simplePos x="0" y="0"/>
            <wp:positionH relativeFrom="column">
              <wp:posOffset>3581400</wp:posOffset>
            </wp:positionH>
            <wp:positionV relativeFrom="paragraph">
              <wp:posOffset>153670</wp:posOffset>
            </wp:positionV>
            <wp:extent cx="1753870" cy="119634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F52AF3" w14:textId="05C80B22" w:rsidR="0062516B" w:rsidRDefault="0062516B" w:rsidP="00273F56">
      <w:pPr>
        <w:autoSpaceDE w:val="0"/>
        <w:autoSpaceDN w:val="0"/>
        <w:rPr>
          <w:b/>
        </w:rPr>
      </w:pPr>
      <w:r>
        <w:rPr>
          <w:b/>
          <w:noProof/>
        </w:rPr>
        <w:drawing>
          <wp:inline distT="0" distB="0" distL="0" distR="0" wp14:anchorId="70131B2E" wp14:editId="78B62E41">
            <wp:extent cx="1752600" cy="1241576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015" cy="124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CD2D7" w14:textId="059E7ECB" w:rsidR="0062516B" w:rsidRPr="00035ADE" w:rsidRDefault="00035ADE" w:rsidP="00273F56">
      <w:pPr>
        <w:autoSpaceDE w:val="0"/>
        <w:autoSpaceDN w:val="0"/>
      </w:pPr>
      <w:r w:rsidRPr="00035ADE">
        <w:t>Parallelogram with vertices</w:t>
      </w:r>
      <w:r>
        <w:tab/>
      </w:r>
      <w:r>
        <w:tab/>
      </w:r>
      <w:r>
        <w:tab/>
      </w:r>
      <w:r>
        <w:tab/>
      </w:r>
      <w:r>
        <w:tab/>
        <w:t xml:space="preserve">Rectangle with vertices </w:t>
      </w:r>
    </w:p>
    <w:p w14:paraId="50B184EE" w14:textId="37A4D3F4" w:rsidR="0062516B" w:rsidRDefault="00035ADE" w:rsidP="00273F56">
      <w:pPr>
        <w:autoSpaceDE w:val="0"/>
        <w:autoSpaceDN w:val="0"/>
        <w:rPr>
          <w:b/>
        </w:rPr>
      </w:pPr>
      <w:proofErr w:type="gramStart"/>
      <w:r w:rsidRPr="00035ADE">
        <w:t>P(</w:t>
      </w:r>
      <w:proofErr w:type="gramEnd"/>
      <w:r w:rsidRPr="00035ADE">
        <w:t>0,0), Q(</w:t>
      </w:r>
      <w:r w:rsidRPr="00035ADE">
        <w:rPr>
          <w:i/>
        </w:rPr>
        <w:t>a</w:t>
      </w:r>
      <w:r w:rsidRPr="00035ADE">
        <w:t>,0), R(</w:t>
      </w:r>
      <w:r w:rsidRPr="00035ADE">
        <w:rPr>
          <w:i/>
        </w:rPr>
        <w:t>a</w:t>
      </w:r>
      <w:r>
        <w:t xml:space="preserve"> + </w:t>
      </w:r>
      <w:r w:rsidRPr="00035ADE">
        <w:rPr>
          <w:i/>
        </w:rPr>
        <w:t>b</w:t>
      </w:r>
      <w:r>
        <w:t xml:space="preserve">, </w:t>
      </w:r>
      <w:r w:rsidRPr="00035ADE">
        <w:rPr>
          <w:i/>
        </w:rPr>
        <w:t>c</w:t>
      </w:r>
      <w:r w:rsidRPr="00035ADE">
        <w:t>) and S(</w:t>
      </w:r>
      <w:proofErr w:type="spellStart"/>
      <w:r w:rsidRPr="00035ADE">
        <w:rPr>
          <w:i/>
        </w:rPr>
        <w:t>b</w:t>
      </w:r>
      <w:r w:rsidRPr="00035ADE">
        <w:t>,</w:t>
      </w:r>
      <w:r w:rsidRPr="00035ADE">
        <w:rPr>
          <w:i/>
        </w:rPr>
        <w:t>c</w:t>
      </w:r>
      <w:proofErr w:type="spellEnd"/>
      <w:r w:rsidRPr="00035ADE">
        <w:t>)</w:t>
      </w:r>
      <w:r>
        <w:tab/>
      </w:r>
      <w:r>
        <w:tab/>
      </w:r>
      <w:r>
        <w:tab/>
      </w:r>
      <w:r>
        <w:tab/>
      </w:r>
      <w:r w:rsidRPr="00035ADE">
        <w:t>P(0,0), Q(</w:t>
      </w:r>
      <w:r w:rsidRPr="00035ADE">
        <w:rPr>
          <w:i/>
        </w:rPr>
        <w:t>a</w:t>
      </w:r>
      <w:r w:rsidRPr="00035ADE">
        <w:t>,0), R(</w:t>
      </w:r>
      <w:proofErr w:type="spellStart"/>
      <w:r w:rsidRPr="00035ADE">
        <w:rPr>
          <w:i/>
        </w:rPr>
        <w:t>a</w:t>
      </w:r>
      <w:r>
        <w:t>,</w:t>
      </w:r>
      <w:r w:rsidRPr="00035ADE">
        <w:rPr>
          <w:i/>
        </w:rPr>
        <w:t>c</w:t>
      </w:r>
      <w:proofErr w:type="spellEnd"/>
      <w:r w:rsidRPr="00035ADE">
        <w:t>) and S(</w:t>
      </w:r>
      <w:r>
        <w:t>0</w:t>
      </w:r>
      <w:r w:rsidRPr="00035ADE">
        <w:t>,</w:t>
      </w:r>
      <w:r w:rsidRPr="00035ADE">
        <w:rPr>
          <w:i/>
        </w:rPr>
        <w:t>c</w:t>
      </w:r>
      <w:r w:rsidRPr="00035ADE">
        <w:t>)</w:t>
      </w:r>
    </w:p>
    <w:p w14:paraId="45457DFF" w14:textId="77777777" w:rsidR="0062516B" w:rsidRDefault="0062516B" w:rsidP="00273F56">
      <w:pPr>
        <w:autoSpaceDE w:val="0"/>
        <w:autoSpaceDN w:val="0"/>
        <w:rPr>
          <w:b/>
        </w:rPr>
      </w:pPr>
    </w:p>
    <w:p w14:paraId="15FF69D2" w14:textId="248E6586" w:rsidR="0062516B" w:rsidRPr="00035ADE" w:rsidRDefault="008A06AA" w:rsidP="00273F56">
      <w:pPr>
        <w:autoSpaceDE w:val="0"/>
        <w:autoSpaceDN w:val="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A3BD9DE" wp14:editId="2860173E">
            <wp:simplePos x="0" y="0"/>
            <wp:positionH relativeFrom="column">
              <wp:posOffset>4953000</wp:posOffset>
            </wp:positionH>
            <wp:positionV relativeFrom="paragraph">
              <wp:posOffset>212090</wp:posOffset>
            </wp:positionV>
            <wp:extent cx="1686560" cy="11430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6111">
        <w:t xml:space="preserve">1. </w:t>
      </w:r>
      <w:r w:rsidR="00035ADE" w:rsidRPr="00035ADE">
        <w:t xml:space="preserve">Prove the </w:t>
      </w:r>
      <w:r w:rsidR="00035ADE" w:rsidRPr="00035ADE">
        <w:rPr>
          <w:b/>
        </w:rPr>
        <w:t>Parallelogram Diagonals Converse</w:t>
      </w:r>
      <w:r w:rsidR="00035ADE">
        <w:t>:  I</w:t>
      </w:r>
      <w:r w:rsidR="00E9277E">
        <w:t>f</w:t>
      </w:r>
      <w:r w:rsidR="00035ADE">
        <w:t xml:space="preserve"> the diagonals of a quadrilateral bisect each other, then the quadrilateral is a parallelogram.</w:t>
      </w:r>
    </w:p>
    <w:p w14:paraId="028B4A06" w14:textId="77777777" w:rsidR="0062516B" w:rsidRDefault="0062516B" w:rsidP="00273F56">
      <w:pPr>
        <w:autoSpaceDE w:val="0"/>
        <w:autoSpaceDN w:val="0"/>
        <w:rPr>
          <w:b/>
        </w:rPr>
      </w:pPr>
    </w:p>
    <w:p w14:paraId="34A38C84" w14:textId="1572EE03" w:rsidR="0062516B" w:rsidRDefault="00765733" w:rsidP="00E9277E">
      <w:r>
        <w:t xml:space="preserve">Given:  </w:t>
      </w:r>
      <w:r w:rsidR="00E9277E">
        <w:t xml:space="preserve">Quadrilateral </w:t>
      </w:r>
      <w:r w:rsidR="00E9277E" w:rsidRPr="00E9277E">
        <w:rPr>
          <w:i/>
        </w:rPr>
        <w:t>PQRS</w:t>
      </w:r>
      <w:r w:rsidR="00E9277E">
        <w:t xml:space="preserve"> with </w:t>
      </w:r>
      <w:r w:rsidRPr="00E9277E">
        <w:rPr>
          <w:i/>
        </w:rPr>
        <w:t>T</w:t>
      </w:r>
      <w:r>
        <w:t xml:space="preserve"> the midpoint of</w:t>
      </w:r>
      <w:r w:rsidR="00E9277E">
        <w:t xml:space="preserve"> both diagonals</w:t>
      </w:r>
      <w: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PR</m:t>
            </m:r>
          </m:e>
        </m:acc>
      </m:oMath>
      <w:r w:rsidR="00E9277E">
        <w:t xml:space="preserve"> </w:t>
      </w:r>
      <w:r>
        <w:t xml:space="preserve">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QS</m:t>
            </m:r>
          </m:e>
        </m:acc>
      </m:oMath>
      <w:r>
        <w:t>.</w:t>
      </w:r>
    </w:p>
    <w:p w14:paraId="3F2CB8C5" w14:textId="3BB26F5B" w:rsidR="00765733" w:rsidRPr="00765733" w:rsidRDefault="00765733" w:rsidP="00273F56">
      <w:pPr>
        <w:autoSpaceDE w:val="0"/>
        <w:autoSpaceDN w:val="0"/>
      </w:pPr>
      <w:r>
        <w:t xml:space="preserve">Prove:  </w:t>
      </w:r>
      <w:r w:rsidRPr="00E9277E">
        <w:rPr>
          <w:i/>
        </w:rPr>
        <w:t>PQRS</w:t>
      </w:r>
      <w:r>
        <w:t xml:space="preserve"> is a parallelogram.</w:t>
      </w:r>
    </w:p>
    <w:p w14:paraId="0152709C" w14:textId="77777777" w:rsidR="0062516B" w:rsidRDefault="0062516B" w:rsidP="00273F56">
      <w:pPr>
        <w:autoSpaceDE w:val="0"/>
        <w:autoSpaceDN w:val="0"/>
        <w:rPr>
          <w:b/>
        </w:rPr>
      </w:pPr>
    </w:p>
    <w:p w14:paraId="4766BCA4" w14:textId="5FD3BC52" w:rsidR="00765733" w:rsidRPr="00765733" w:rsidRDefault="00765733" w:rsidP="00E9277E">
      <w:pPr>
        <w:autoSpaceDE w:val="0"/>
        <w:autoSpaceDN w:val="0"/>
        <w:spacing w:line="360" w:lineRule="auto"/>
      </w:pPr>
      <w:r>
        <w:t xml:space="preserve">Proof:  Because </w:t>
      </w:r>
      <w:r w:rsidRPr="00E9277E">
        <w:rPr>
          <w:i/>
        </w:rPr>
        <w:t>T</w:t>
      </w:r>
      <w:r>
        <w:t xml:space="preserve"> is the midpoint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PR</m:t>
            </m:r>
          </m:e>
        </m:acc>
      </m:oMath>
      <w:r w:rsidR="00E9277E">
        <w:t xml:space="preserve"> </w:t>
      </w:r>
      <w:r>
        <w:t xml:space="preserve">its coordinates are </w:t>
      </w:r>
      <w:proofErr w:type="gramStart"/>
      <w:r>
        <w:t>( _</w:t>
      </w:r>
      <w:proofErr w:type="gramEnd"/>
      <w:r>
        <w:t>___, _____)</w:t>
      </w:r>
    </w:p>
    <w:p w14:paraId="3E7ACD06" w14:textId="50826D01" w:rsidR="00765733" w:rsidRDefault="00765733" w:rsidP="008A06AA">
      <w:pPr>
        <w:spacing w:line="360" w:lineRule="auto"/>
      </w:pPr>
      <w:r w:rsidRPr="00765733">
        <w:rPr>
          <w:b/>
        </w:rPr>
        <w:t xml:space="preserve"> </w:t>
      </w:r>
      <w:r>
        <w:rPr>
          <w:b/>
        </w:rPr>
        <w:tab/>
      </w:r>
      <w:r>
        <w:t xml:space="preserve">Because </w:t>
      </w:r>
      <w:r w:rsidRPr="00E9277E">
        <w:rPr>
          <w:i/>
        </w:rPr>
        <w:t>T</w:t>
      </w:r>
      <w:r>
        <w:t xml:space="preserve"> is the midpoint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QS</m:t>
            </m:r>
          </m:e>
        </m:acc>
        <m:r>
          <w:rPr>
            <w:rFonts w:ascii="Cambria Math" w:hAnsi="Cambria Math"/>
          </w:rPr>
          <m:t xml:space="preserve"> </m:t>
        </m:r>
      </m:oMath>
      <w:r>
        <w:t xml:space="preserve">its coordinates are </w:t>
      </w:r>
      <w:proofErr w:type="gramStart"/>
      <w:r>
        <w:t>( _</w:t>
      </w:r>
      <w:proofErr w:type="gramEnd"/>
      <w:r>
        <w:t>___, _____)</w:t>
      </w:r>
    </w:p>
    <w:p w14:paraId="46833ACE" w14:textId="2E5BA524" w:rsidR="00765733" w:rsidRDefault="00765733" w:rsidP="008A06AA">
      <w:pPr>
        <w:spacing w:line="360" w:lineRule="auto"/>
      </w:pPr>
      <w:r>
        <w:tab/>
      </w:r>
      <w:r w:rsidR="00E9277E">
        <w:t xml:space="preserve">Because </w:t>
      </w:r>
      <w:r>
        <w:t xml:space="preserve">the </w:t>
      </w:r>
      <w:r>
        <w:rPr>
          <w:i/>
        </w:rPr>
        <w:t>y</w:t>
      </w:r>
      <w:r>
        <w:t>-coordinates</w:t>
      </w:r>
      <w:r w:rsidR="00E9277E">
        <w:t xml:space="preserve"> are equal</w:t>
      </w:r>
      <w:r>
        <w:t xml:space="preserve">, we have </w:t>
      </w:r>
      <w:r>
        <w:rPr>
          <w:i/>
        </w:rPr>
        <w:t>e</w:t>
      </w:r>
      <w:r>
        <w:t xml:space="preserve"> = _______</w:t>
      </w:r>
    </w:p>
    <w:p w14:paraId="6F5A2624" w14:textId="6CE05836" w:rsidR="00765733" w:rsidRDefault="00765733" w:rsidP="008A06AA">
      <w:pPr>
        <w:spacing w:line="360" w:lineRule="auto"/>
      </w:pPr>
      <w:r>
        <w:tab/>
      </w:r>
      <w:r w:rsidR="00E9277E">
        <w:t xml:space="preserve">Because the </w:t>
      </w:r>
      <w:r w:rsidR="00E9277E">
        <w:rPr>
          <w:i/>
        </w:rPr>
        <w:t>x</w:t>
      </w:r>
      <w:r w:rsidR="00E9277E">
        <w:t xml:space="preserve">-coordinates are equal </w:t>
      </w:r>
      <w:r>
        <w:t xml:space="preserve">we have </w:t>
      </w:r>
      <w:r>
        <w:rPr>
          <w:i/>
        </w:rPr>
        <w:t>d</w:t>
      </w:r>
      <w:r>
        <w:t xml:space="preserve"> = _______</w:t>
      </w:r>
    </w:p>
    <w:p w14:paraId="7B8FC515" w14:textId="77777777" w:rsidR="00765733" w:rsidRDefault="00765733" w:rsidP="008A06AA">
      <w:pPr>
        <w:spacing w:line="360" w:lineRule="auto"/>
      </w:pPr>
      <w:r>
        <w:tab/>
        <w:t xml:space="preserve">The coordinates of </w:t>
      </w:r>
      <w:r w:rsidRPr="00E9277E">
        <w:rPr>
          <w:i/>
        </w:rPr>
        <w:t>PQRS</w:t>
      </w:r>
      <w:r>
        <w:t xml:space="preserve"> are </w:t>
      </w:r>
      <w:proofErr w:type="gramStart"/>
      <w:r>
        <w:t>P(</w:t>
      </w:r>
      <w:proofErr w:type="gramEnd"/>
      <w:r>
        <w:t>0, 0) Q(</w:t>
      </w:r>
      <w:r>
        <w:rPr>
          <w:i/>
        </w:rPr>
        <w:t>a,</w:t>
      </w:r>
      <w:r>
        <w:t>0), R(___, ___), and S(</w:t>
      </w:r>
      <w:r>
        <w:rPr>
          <w:i/>
        </w:rPr>
        <w:t>b</w:t>
      </w:r>
      <w:r>
        <w:t xml:space="preserve">, </w:t>
      </w:r>
      <w:r>
        <w:rPr>
          <w:i/>
        </w:rPr>
        <w:t>c</w:t>
      </w:r>
      <w:r>
        <w:t>)</w:t>
      </w:r>
    </w:p>
    <w:p w14:paraId="6F22D988" w14:textId="07009B76" w:rsidR="00035ADE" w:rsidRDefault="008A06AA" w:rsidP="008A06AA">
      <w:pPr>
        <w:spacing w:line="360" w:lineRule="auto"/>
        <w:rPr>
          <w:b/>
        </w:rPr>
      </w:pPr>
      <w:r>
        <w:tab/>
      </w:r>
      <w:r w:rsidR="00765733">
        <w:t xml:space="preserve">Therefore, </w:t>
      </w:r>
      <w:r w:rsidR="00765733" w:rsidRPr="00E9277E">
        <w:rPr>
          <w:i/>
        </w:rPr>
        <w:t>PQRS</w:t>
      </w:r>
      <w:r w:rsidR="00765733">
        <w:t xml:space="preserve"> is a ___________________________.</w:t>
      </w:r>
      <w:r w:rsidR="00035ADE">
        <w:rPr>
          <w:b/>
        </w:rPr>
        <w:br w:type="page"/>
      </w:r>
    </w:p>
    <w:p w14:paraId="127FE600" w14:textId="1DE4E99B" w:rsidR="00273F56" w:rsidRDefault="00B66111" w:rsidP="00273F56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67E52A18" wp14:editId="15DBEA33">
            <wp:simplePos x="0" y="0"/>
            <wp:positionH relativeFrom="column">
              <wp:posOffset>4495800</wp:posOffset>
            </wp:positionH>
            <wp:positionV relativeFrom="paragraph">
              <wp:posOffset>-114300</wp:posOffset>
            </wp:positionV>
            <wp:extent cx="2057400" cy="173736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2.  </w:t>
      </w:r>
      <w:r w:rsidR="00E9277E">
        <w:t xml:space="preserve">Prove the </w:t>
      </w:r>
      <w:r w:rsidR="00273F56">
        <w:rPr>
          <w:b/>
        </w:rPr>
        <w:t>One Pair Congruent and Parallel Theorem</w:t>
      </w:r>
      <w:r w:rsidR="00E9277E">
        <w:rPr>
          <w:b/>
        </w:rPr>
        <w:t xml:space="preserve">: </w:t>
      </w:r>
      <w:r w:rsidR="00E9277E">
        <w:t>If one pair of sides of a quadrilateral are congruent and parallel, then the quadrilateral is a parallelogram.</w:t>
      </w:r>
    </w:p>
    <w:p w14:paraId="69770E31" w14:textId="77777777" w:rsidR="00E9277E" w:rsidRDefault="00E9277E" w:rsidP="00273F56"/>
    <w:p w14:paraId="24DDEBB3" w14:textId="1428747F" w:rsidR="00E9277E" w:rsidRPr="00E9277E" w:rsidRDefault="00E9277E" w:rsidP="00E9277E">
      <w:r>
        <w:t xml:space="preserve">Given:  Quadrilateral </w:t>
      </w:r>
      <w:r w:rsidRPr="00E9277E">
        <w:rPr>
          <w:i/>
        </w:rPr>
        <w:t>PQRS</w:t>
      </w:r>
      <w:r>
        <w:t xml:space="preserve"> with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PQ</m:t>
            </m:r>
          </m:e>
        </m:acc>
      </m:oMath>
      <w:r>
        <w:rPr>
          <w:i/>
        </w:rPr>
        <w:t xml:space="preserve"> </w:t>
      </w:r>
      <w:r>
        <w:t xml:space="preserve">|| </w:t>
      </w:r>
      <m:oMath>
        <m:acc>
          <m:accPr>
            <m:chr m:val="̅"/>
            <m:ctrlPr>
              <w:rPr>
                <w:rStyle w:val="SubtleEmphasis"/>
                <w:rFonts w:ascii="Cambria Math" w:hAnsi="Cambria Math"/>
                <w:i w:val="0"/>
                <w:iCs w:val="0"/>
                <w:color w:val="auto"/>
              </w:rPr>
            </m:ctrlPr>
          </m:accPr>
          <m:e>
            <m:r>
              <m:rPr>
                <m:sty m:val="p"/>
              </m:rPr>
              <w:rPr>
                <w:rStyle w:val="SubtleEmphasis"/>
                <w:rFonts w:ascii="Cambria Math" w:hAnsi="Cambria Math"/>
                <w:color w:val="auto"/>
              </w:rPr>
              <m:t xml:space="preserve">RS </m:t>
            </m:r>
          </m:e>
        </m:acc>
      </m:oMath>
      <w:r>
        <w:t xml:space="preserve">and </w:t>
      </w:r>
      <w:r>
        <w:rPr>
          <w:i/>
        </w:rPr>
        <w:t xml:space="preserve">PQ </w:t>
      </w:r>
      <w:r>
        <w:t xml:space="preserve">= </w:t>
      </w:r>
      <w:r>
        <w:rPr>
          <w:i/>
        </w:rPr>
        <w:t>RS</w:t>
      </w:r>
    </w:p>
    <w:p w14:paraId="70A7F8AF" w14:textId="0464530F" w:rsidR="00E9277E" w:rsidRDefault="00E9277E" w:rsidP="00E9277E">
      <w:pPr>
        <w:autoSpaceDE w:val="0"/>
        <w:autoSpaceDN w:val="0"/>
      </w:pPr>
      <w:r>
        <w:t xml:space="preserve">Prove:  </w:t>
      </w:r>
      <w:r w:rsidRPr="00E9277E">
        <w:rPr>
          <w:i/>
        </w:rPr>
        <w:t>PQRS</w:t>
      </w:r>
      <w:r>
        <w:t xml:space="preserve"> is a parallelogram.</w:t>
      </w:r>
      <w:r w:rsidR="00B66111" w:rsidRPr="00B66111">
        <w:rPr>
          <w:noProof/>
        </w:rPr>
        <w:t xml:space="preserve"> </w:t>
      </w:r>
    </w:p>
    <w:p w14:paraId="6F09E84D" w14:textId="77777777" w:rsidR="00E9277E" w:rsidRDefault="00E9277E" w:rsidP="00E9277E">
      <w:pPr>
        <w:autoSpaceDE w:val="0"/>
        <w:autoSpaceDN w:val="0"/>
      </w:pPr>
    </w:p>
    <w:p w14:paraId="6A21CCB4" w14:textId="21A47122" w:rsidR="00E9277E" w:rsidRDefault="00B66111" w:rsidP="00B66111">
      <w:pPr>
        <w:autoSpaceDE w:val="0"/>
        <w:autoSpaceDN w:val="0"/>
        <w:spacing w:line="360" w:lineRule="auto"/>
      </w:pPr>
      <w:r>
        <w:t xml:space="preserve">Proof:  The slope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PQ</m:t>
            </m:r>
          </m:e>
        </m:acc>
      </m:oMath>
      <w:r>
        <w:t xml:space="preserve"> = _____________</w:t>
      </w:r>
    </w:p>
    <w:p w14:paraId="3C94F274" w14:textId="7A9364D4" w:rsidR="00B66111" w:rsidRDefault="00B66111" w:rsidP="00B66111">
      <w:pPr>
        <w:autoSpaceDE w:val="0"/>
        <w:autoSpaceDN w:val="0"/>
        <w:spacing w:line="360" w:lineRule="auto"/>
        <w:rPr>
          <w:rStyle w:val="SubtleEmphasis"/>
          <w:i w:val="0"/>
          <w:iCs w:val="0"/>
          <w:color w:val="auto"/>
        </w:rPr>
      </w:pPr>
      <w:r>
        <w:tab/>
        <w:t xml:space="preserve">The slope of </w:t>
      </w:r>
      <m:oMath>
        <m:acc>
          <m:accPr>
            <m:chr m:val="̅"/>
            <m:ctrlPr>
              <w:rPr>
                <w:rStyle w:val="SubtleEmphasis"/>
                <w:rFonts w:ascii="Cambria Math" w:hAnsi="Cambria Math"/>
                <w:i w:val="0"/>
                <w:iCs w:val="0"/>
                <w:color w:val="auto"/>
              </w:rPr>
            </m:ctrlPr>
          </m:accPr>
          <m:e>
            <m:r>
              <m:rPr>
                <m:sty m:val="p"/>
              </m:rPr>
              <w:rPr>
                <w:rStyle w:val="SubtleEmphasis"/>
                <w:rFonts w:ascii="Cambria Math" w:hAnsi="Cambria Math"/>
                <w:color w:val="auto"/>
              </w:rPr>
              <m:t xml:space="preserve">RS </m:t>
            </m:r>
          </m:e>
        </m:acc>
      </m:oMath>
      <w:r>
        <w:rPr>
          <w:rStyle w:val="SubtleEmphasis"/>
          <w:i w:val="0"/>
          <w:iCs w:val="0"/>
          <w:color w:val="auto"/>
        </w:rPr>
        <w:t xml:space="preserve">  =</w:t>
      </w:r>
    </w:p>
    <w:p w14:paraId="46FDE7C5" w14:textId="03901C98" w:rsidR="00B66111" w:rsidRDefault="00B66111" w:rsidP="00B66111">
      <w:pPr>
        <w:autoSpaceDE w:val="0"/>
        <w:autoSpaceDN w:val="0"/>
        <w:spacing w:line="360" w:lineRule="auto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ab/>
        <w:t xml:space="preserve">Because the slopes of parallel lines are the same this means that </w:t>
      </w:r>
      <w:r>
        <w:rPr>
          <w:rStyle w:val="SubtleEmphasis"/>
          <w:iCs w:val="0"/>
          <w:color w:val="auto"/>
        </w:rPr>
        <w:t>e</w:t>
      </w:r>
      <w:r>
        <w:rPr>
          <w:rStyle w:val="SubtleEmphasis"/>
          <w:i w:val="0"/>
          <w:iCs w:val="0"/>
          <w:color w:val="auto"/>
        </w:rPr>
        <w:t xml:space="preserve"> – </w:t>
      </w:r>
      <w:r>
        <w:rPr>
          <w:rStyle w:val="SubtleEmphasis"/>
          <w:iCs w:val="0"/>
          <w:color w:val="auto"/>
        </w:rPr>
        <w:t>c</w:t>
      </w:r>
      <w:r>
        <w:rPr>
          <w:rStyle w:val="SubtleEmphasis"/>
          <w:i w:val="0"/>
          <w:iCs w:val="0"/>
          <w:color w:val="auto"/>
        </w:rPr>
        <w:t xml:space="preserve"> = _______</w:t>
      </w:r>
    </w:p>
    <w:p w14:paraId="376C8A4A" w14:textId="4AA5A532" w:rsidR="00B66111" w:rsidRDefault="00B66111" w:rsidP="00B66111">
      <w:pPr>
        <w:autoSpaceDE w:val="0"/>
        <w:autoSpaceDN w:val="0"/>
        <w:spacing w:line="360" w:lineRule="auto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ab/>
        <w:t xml:space="preserve">Therefore </w:t>
      </w:r>
      <w:r>
        <w:rPr>
          <w:rStyle w:val="SubtleEmphasis"/>
          <w:iCs w:val="0"/>
          <w:color w:val="auto"/>
        </w:rPr>
        <w:t>e</w:t>
      </w:r>
      <w:r>
        <w:rPr>
          <w:rStyle w:val="SubtleEmphasis"/>
          <w:i w:val="0"/>
          <w:iCs w:val="0"/>
          <w:color w:val="auto"/>
        </w:rPr>
        <w:t xml:space="preserve"> = _______</w:t>
      </w:r>
    </w:p>
    <w:p w14:paraId="4851A1FB" w14:textId="77777777" w:rsidR="00B66111" w:rsidRDefault="00B66111" w:rsidP="00B66111">
      <w:pPr>
        <w:autoSpaceDE w:val="0"/>
        <w:autoSpaceDN w:val="0"/>
        <w:spacing w:line="360" w:lineRule="auto"/>
        <w:rPr>
          <w:rStyle w:val="SubtleEmphasis"/>
          <w:i w:val="0"/>
          <w:iCs w:val="0"/>
          <w:color w:val="auto"/>
        </w:rPr>
      </w:pPr>
    </w:p>
    <w:p w14:paraId="7EBFE974" w14:textId="3C393AD9" w:rsidR="00B66111" w:rsidRDefault="00B66111" w:rsidP="00B66111">
      <w:pPr>
        <w:autoSpaceDE w:val="0"/>
        <w:autoSpaceDN w:val="0"/>
        <w:spacing w:line="360" w:lineRule="auto"/>
      </w:pPr>
      <w:r>
        <w:rPr>
          <w:rStyle w:val="SubtleEmphasis"/>
          <w:i w:val="0"/>
          <w:iCs w:val="0"/>
          <w:color w:val="auto"/>
        </w:rPr>
        <w:tab/>
        <w:t xml:space="preserve">Use the distance formula to find </w:t>
      </w:r>
      <w:r>
        <w:rPr>
          <w:i/>
        </w:rPr>
        <w:t xml:space="preserve">PQ </w:t>
      </w:r>
      <w:r>
        <w:t>= ______</w:t>
      </w:r>
      <w:proofErr w:type="gramStart"/>
      <w:r>
        <w:t>_  and</w:t>
      </w:r>
      <w:proofErr w:type="gramEnd"/>
      <w:r>
        <w:t xml:space="preserve">  </w:t>
      </w:r>
      <w:r>
        <w:rPr>
          <w:i/>
        </w:rPr>
        <w:t xml:space="preserve">RS </w:t>
      </w:r>
      <w:r>
        <w:t>= ___________.</w:t>
      </w:r>
    </w:p>
    <w:p w14:paraId="27954A17" w14:textId="28988994" w:rsidR="00B66111" w:rsidRPr="00BD7336" w:rsidRDefault="00B66111" w:rsidP="00B66111">
      <w:pPr>
        <w:autoSpaceDE w:val="0"/>
        <w:autoSpaceDN w:val="0"/>
        <w:spacing w:line="360" w:lineRule="auto"/>
      </w:pPr>
      <w:r>
        <w:tab/>
        <w:t xml:space="preserve">Because </w:t>
      </w:r>
      <w:r>
        <w:rPr>
          <w:i/>
        </w:rPr>
        <w:t xml:space="preserve">PQ </w:t>
      </w:r>
      <w:r>
        <w:t xml:space="preserve">= </w:t>
      </w:r>
      <w:r>
        <w:rPr>
          <w:i/>
        </w:rPr>
        <w:t xml:space="preserve">RS </w:t>
      </w:r>
      <w:r>
        <w:t xml:space="preserve">we can solve for </w:t>
      </w:r>
      <w:r>
        <w:rPr>
          <w:i/>
        </w:rPr>
        <w:t>d</w:t>
      </w:r>
      <w:r>
        <w:t xml:space="preserve"> in terms of </w:t>
      </w:r>
      <w:proofErr w:type="gramStart"/>
      <w:r>
        <w:rPr>
          <w:i/>
        </w:rPr>
        <w:t>a</w:t>
      </w:r>
      <w:r>
        <w:t xml:space="preserve"> and</w:t>
      </w:r>
      <w:proofErr w:type="gramEnd"/>
      <w:r>
        <w:t xml:space="preserve"> </w:t>
      </w:r>
      <w:r>
        <w:rPr>
          <w:i/>
        </w:rPr>
        <w:t xml:space="preserve">b.  </w:t>
      </w:r>
      <w:r>
        <w:t>Show how in the space below:</w:t>
      </w:r>
      <w:r w:rsidR="00BD7336">
        <w:br/>
      </w:r>
      <w:r w:rsidR="00BD7336">
        <w:tab/>
      </w:r>
      <w:r w:rsidR="006A555D" w:rsidRPr="0081270C">
        <w:t xml:space="preserve">(Hint:  Assume </w:t>
      </w:r>
      <w:r w:rsidR="006A555D" w:rsidRPr="0081270C">
        <w:rPr>
          <w:i/>
        </w:rPr>
        <w:t xml:space="preserve">a </w:t>
      </w:r>
      <w:r w:rsidR="006A555D" w:rsidRPr="0081270C">
        <w:t>&gt;</w:t>
      </w:r>
      <w:r w:rsidR="006A555D" w:rsidRPr="0081270C">
        <w:rPr>
          <w:i/>
        </w:rPr>
        <w:t xml:space="preserve"> </w:t>
      </w:r>
      <w:r w:rsidR="006A555D" w:rsidRPr="0081270C">
        <w:t xml:space="preserve">0 and </w:t>
      </w:r>
      <w:r w:rsidR="006A555D" w:rsidRPr="0081270C">
        <w:rPr>
          <w:i/>
        </w:rPr>
        <w:t>d</w:t>
      </w:r>
      <w:r w:rsidR="006A555D" w:rsidRPr="0081270C">
        <w:t xml:space="preserve"> &gt; </w:t>
      </w:r>
      <w:r w:rsidR="006A555D" w:rsidRPr="0081270C">
        <w:rPr>
          <w:i/>
        </w:rPr>
        <w:t>b</w:t>
      </w:r>
      <w:r w:rsidR="006A555D">
        <w:rPr>
          <w:i/>
        </w:rPr>
        <w:t>.</w:t>
      </w:r>
      <w:r w:rsidR="006A555D">
        <w:t>)</w:t>
      </w:r>
    </w:p>
    <w:p w14:paraId="4EA79054" w14:textId="77777777" w:rsidR="00B66111" w:rsidRDefault="00B66111" w:rsidP="00E9277E">
      <w:pPr>
        <w:autoSpaceDE w:val="0"/>
        <w:autoSpaceDN w:val="0"/>
      </w:pPr>
    </w:p>
    <w:p w14:paraId="1A1FF4F6" w14:textId="77777777" w:rsidR="00BD7336" w:rsidRDefault="00BD7336" w:rsidP="00E9277E">
      <w:pPr>
        <w:autoSpaceDE w:val="0"/>
        <w:autoSpaceDN w:val="0"/>
      </w:pPr>
    </w:p>
    <w:p w14:paraId="229B806E" w14:textId="18A06F16" w:rsidR="00B66111" w:rsidRDefault="00B66111" w:rsidP="00E9277E">
      <w:pPr>
        <w:autoSpaceDE w:val="0"/>
        <w:autoSpaceDN w:val="0"/>
      </w:pPr>
      <w:r>
        <w:tab/>
      </w:r>
    </w:p>
    <w:p w14:paraId="7D44DF18" w14:textId="77777777" w:rsidR="00B66111" w:rsidRDefault="00B66111" w:rsidP="00E9277E">
      <w:pPr>
        <w:autoSpaceDE w:val="0"/>
        <w:autoSpaceDN w:val="0"/>
      </w:pPr>
    </w:p>
    <w:p w14:paraId="2BF04129" w14:textId="1C8F4495" w:rsidR="00B66111" w:rsidRDefault="00B66111" w:rsidP="00B66111">
      <w:pPr>
        <w:spacing w:line="360" w:lineRule="auto"/>
      </w:pPr>
      <w:r>
        <w:tab/>
        <w:t xml:space="preserve">The coordinates of </w:t>
      </w:r>
      <w:r w:rsidRPr="00E9277E">
        <w:rPr>
          <w:i/>
        </w:rPr>
        <w:t>PQRS</w:t>
      </w:r>
      <w:r>
        <w:t xml:space="preserve"> are </w:t>
      </w:r>
      <w:proofErr w:type="gramStart"/>
      <w:r>
        <w:t>P(</w:t>
      </w:r>
      <w:proofErr w:type="gramEnd"/>
      <w:r>
        <w:t>0, 0) Q(</w:t>
      </w:r>
      <w:r>
        <w:rPr>
          <w:i/>
        </w:rPr>
        <w:t>a,</w:t>
      </w:r>
      <w:r>
        <w:t>0), R(___, ___), and S(</w:t>
      </w:r>
      <w:r>
        <w:rPr>
          <w:i/>
        </w:rPr>
        <w:t>b</w:t>
      </w:r>
      <w:r>
        <w:t xml:space="preserve">, </w:t>
      </w:r>
      <w:r>
        <w:rPr>
          <w:i/>
        </w:rPr>
        <w:t>c</w:t>
      </w:r>
      <w:r>
        <w:t>)</w:t>
      </w:r>
    </w:p>
    <w:p w14:paraId="562F8D4F" w14:textId="3B33FF90" w:rsidR="00B66111" w:rsidRPr="00B66111" w:rsidRDefault="00BD7336" w:rsidP="00B66111">
      <w:pPr>
        <w:autoSpaceDE w:val="0"/>
        <w:autoSpaceDN w:val="0"/>
      </w:pPr>
      <w:r w:rsidRPr="00BD7336">
        <w:rPr>
          <w:noProof/>
        </w:rPr>
        <w:drawing>
          <wp:anchor distT="0" distB="0" distL="114300" distR="114300" simplePos="0" relativeHeight="251665408" behindDoc="0" locked="0" layoutInCell="1" allowOverlap="1" wp14:anchorId="0E801B32" wp14:editId="54E00E14">
            <wp:simplePos x="0" y="0"/>
            <wp:positionH relativeFrom="column">
              <wp:posOffset>4572000</wp:posOffset>
            </wp:positionH>
            <wp:positionV relativeFrom="paragraph">
              <wp:posOffset>136525</wp:posOffset>
            </wp:positionV>
            <wp:extent cx="1981200" cy="137604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6111">
        <w:tab/>
        <w:t xml:space="preserve">Therefore, </w:t>
      </w:r>
      <w:r w:rsidR="00B66111" w:rsidRPr="00E9277E">
        <w:rPr>
          <w:i/>
        </w:rPr>
        <w:t>PQRS</w:t>
      </w:r>
      <w:r w:rsidR="00B66111">
        <w:t xml:space="preserve"> is a ___________________________.</w:t>
      </w:r>
    </w:p>
    <w:p w14:paraId="5E5CACFA" w14:textId="77777777" w:rsidR="00B66111" w:rsidRDefault="00B66111" w:rsidP="00E9277E">
      <w:pPr>
        <w:autoSpaceDE w:val="0"/>
        <w:autoSpaceDN w:val="0"/>
        <w:rPr>
          <w:i/>
        </w:rPr>
      </w:pPr>
    </w:p>
    <w:p w14:paraId="2464D3B4" w14:textId="0AC4CE88" w:rsidR="00B66111" w:rsidRDefault="00B66111" w:rsidP="00E9277E">
      <w:pPr>
        <w:autoSpaceDE w:val="0"/>
        <w:autoSpaceDN w:val="0"/>
        <w:rPr>
          <w:i/>
        </w:rPr>
      </w:pPr>
    </w:p>
    <w:p w14:paraId="4FA74BE4" w14:textId="7485C318" w:rsidR="00273F56" w:rsidRDefault="00BD7336" w:rsidP="00B66111">
      <w:pPr>
        <w:autoSpaceDE w:val="0"/>
        <w:autoSpaceDN w:val="0"/>
      </w:pPr>
      <w:r>
        <w:t xml:space="preserve">3. </w:t>
      </w:r>
      <w:r w:rsidR="00B66111">
        <w:t xml:space="preserve">Prove the </w:t>
      </w:r>
      <w:r w:rsidR="00273F56">
        <w:rPr>
          <w:b/>
        </w:rPr>
        <w:t>Rectangle Diagonals Converse</w:t>
      </w:r>
      <w:r w:rsidR="00B66111">
        <w:rPr>
          <w:b/>
        </w:rPr>
        <w:t xml:space="preserve">: </w:t>
      </w:r>
      <w:r w:rsidR="00B66111">
        <w:t xml:space="preserve"> If the diagonals of a parallelogram are congruent, then the parallelogram is a rectangle.</w:t>
      </w:r>
    </w:p>
    <w:p w14:paraId="25511BF0" w14:textId="77777777" w:rsidR="00B66111" w:rsidRDefault="00B66111" w:rsidP="00B66111">
      <w:pPr>
        <w:autoSpaceDE w:val="0"/>
        <w:autoSpaceDN w:val="0"/>
      </w:pPr>
    </w:p>
    <w:p w14:paraId="33A9879A" w14:textId="63BC6DE6" w:rsidR="00B66111" w:rsidRDefault="00B66111" w:rsidP="00B66111">
      <w:pPr>
        <w:autoSpaceDE w:val="0"/>
        <w:autoSpaceDN w:val="0"/>
      </w:pPr>
      <w:r>
        <w:t xml:space="preserve">Given: Parallelogram </w:t>
      </w:r>
      <w:r>
        <w:rPr>
          <w:i/>
        </w:rPr>
        <w:t>PQRS</w:t>
      </w:r>
      <w:r>
        <w:t xml:space="preserve"> with </w:t>
      </w:r>
      <w:r w:rsidRPr="00B66111">
        <w:rPr>
          <w:i/>
        </w:rPr>
        <w:t>PR = QS</w:t>
      </w:r>
      <w:r>
        <w:t>.</w:t>
      </w:r>
    </w:p>
    <w:p w14:paraId="4ED10524" w14:textId="69ED587F" w:rsidR="00B66111" w:rsidRDefault="00B66111" w:rsidP="00B66111">
      <w:pPr>
        <w:autoSpaceDE w:val="0"/>
        <w:autoSpaceDN w:val="0"/>
      </w:pPr>
      <w:r>
        <w:t xml:space="preserve">Prove:  </w:t>
      </w:r>
      <w:r>
        <w:rPr>
          <w:i/>
        </w:rPr>
        <w:t xml:space="preserve">PQRS </w:t>
      </w:r>
      <w:r>
        <w:t>is a rectangle.</w:t>
      </w:r>
    </w:p>
    <w:p w14:paraId="5B1434C1" w14:textId="2157B872" w:rsidR="00B66111" w:rsidRDefault="00B66111" w:rsidP="00B66111">
      <w:pPr>
        <w:autoSpaceDE w:val="0"/>
        <w:autoSpaceDN w:val="0"/>
      </w:pPr>
    </w:p>
    <w:p w14:paraId="3138C514" w14:textId="4E858301" w:rsidR="00B66111" w:rsidRPr="00B66111" w:rsidRDefault="00B66111" w:rsidP="00B66111">
      <w:pPr>
        <w:autoSpaceDE w:val="0"/>
        <w:autoSpaceDN w:val="0"/>
      </w:pPr>
      <w:r>
        <w:t>Proof:</w:t>
      </w:r>
      <w:r w:rsidR="00BD7336">
        <w:t xml:space="preserve">  Using the distance formula we find</w:t>
      </w:r>
      <w:r w:rsidR="00BD7336" w:rsidRPr="00BD7336">
        <w:rPr>
          <w:i/>
        </w:rPr>
        <w:t xml:space="preserve"> </w:t>
      </w:r>
      <w:r w:rsidR="00BD7336" w:rsidRPr="00B66111">
        <w:rPr>
          <w:i/>
        </w:rPr>
        <w:t xml:space="preserve">PR = </w:t>
      </w:r>
      <w:r w:rsidR="00BD7336">
        <w:rPr>
          <w:i/>
        </w:rPr>
        <w:t>_______________</w:t>
      </w:r>
      <w:r w:rsidR="00BD7336">
        <w:t xml:space="preserve">and </w:t>
      </w:r>
      <w:r w:rsidR="00BD7336" w:rsidRPr="00B66111">
        <w:rPr>
          <w:i/>
        </w:rPr>
        <w:t>QS</w:t>
      </w:r>
      <w:r w:rsidR="00BD7336">
        <w:t xml:space="preserve"> = _______________.</w:t>
      </w:r>
    </w:p>
    <w:p w14:paraId="09C3E861" w14:textId="77777777" w:rsidR="00B66111" w:rsidRPr="00B66111" w:rsidRDefault="00B66111" w:rsidP="00B66111">
      <w:pPr>
        <w:autoSpaceDE w:val="0"/>
        <w:autoSpaceDN w:val="0"/>
      </w:pPr>
    </w:p>
    <w:p w14:paraId="60174504" w14:textId="34849986" w:rsidR="00273F56" w:rsidRDefault="00BD7336" w:rsidP="00273F56">
      <w:pPr>
        <w:rPr>
          <w:b/>
        </w:rPr>
      </w:pPr>
      <w:r>
        <w:tab/>
        <w:t xml:space="preserve">Now show that </w:t>
      </w:r>
      <w:r>
        <w:rPr>
          <w:i/>
        </w:rPr>
        <w:t>b</w:t>
      </w:r>
      <w:r>
        <w:t xml:space="preserve"> = 0.</w:t>
      </w:r>
      <w:r w:rsidR="00273F56">
        <w:rPr>
          <w:b/>
        </w:rPr>
        <w:tab/>
      </w:r>
      <w:r w:rsidR="00273F56">
        <w:rPr>
          <w:b/>
        </w:rPr>
        <w:tab/>
      </w:r>
    </w:p>
    <w:p w14:paraId="0378C813" w14:textId="77777777" w:rsidR="00273F56" w:rsidRDefault="00273F56" w:rsidP="000C75BD">
      <w:pPr>
        <w:pStyle w:val="ListParagraph"/>
        <w:spacing w:after="240"/>
        <w:ind w:left="0"/>
      </w:pPr>
    </w:p>
    <w:p w14:paraId="28AAA6A0" w14:textId="77777777" w:rsidR="00B50C6B" w:rsidRDefault="00B50C6B" w:rsidP="000C75BD">
      <w:pPr>
        <w:pStyle w:val="ListParagraph"/>
        <w:spacing w:after="240"/>
        <w:ind w:left="0"/>
      </w:pPr>
    </w:p>
    <w:p w14:paraId="35C715D4" w14:textId="54087CCC" w:rsidR="00B50C6B" w:rsidRDefault="00B50C6B" w:rsidP="000C75BD">
      <w:pPr>
        <w:pStyle w:val="ListParagraph"/>
        <w:spacing w:after="240"/>
        <w:ind w:left="0"/>
      </w:pPr>
    </w:p>
    <w:p w14:paraId="3288FC25" w14:textId="77777777" w:rsidR="00BD7336" w:rsidRDefault="00BD7336" w:rsidP="000C75BD">
      <w:pPr>
        <w:pStyle w:val="ListParagraph"/>
        <w:spacing w:after="240"/>
        <w:ind w:left="0"/>
      </w:pPr>
    </w:p>
    <w:p w14:paraId="4C3DD9FA" w14:textId="77777777" w:rsidR="00BD7336" w:rsidRDefault="00BD7336" w:rsidP="000C75BD">
      <w:pPr>
        <w:pStyle w:val="ListParagraph"/>
        <w:spacing w:after="240"/>
        <w:ind w:left="0"/>
      </w:pPr>
    </w:p>
    <w:p w14:paraId="0ACB93D6" w14:textId="18AB7659" w:rsidR="000549F8" w:rsidRDefault="000549F8" w:rsidP="000549F8">
      <w:pPr>
        <w:spacing w:after="120"/>
      </w:pPr>
    </w:p>
    <w:p w14:paraId="1FC76AA6" w14:textId="2DE1B3C8" w:rsidR="00BD7336" w:rsidRPr="00BD7336" w:rsidRDefault="00BD7336" w:rsidP="00BD7336">
      <w:pPr>
        <w:spacing w:line="360" w:lineRule="auto"/>
      </w:pPr>
      <w:r>
        <w:tab/>
        <w:t xml:space="preserve">The coordinates of </w:t>
      </w:r>
      <w:r w:rsidRPr="00E9277E">
        <w:rPr>
          <w:i/>
        </w:rPr>
        <w:t>PQRS</w:t>
      </w:r>
      <w:r>
        <w:t xml:space="preserve"> are </w:t>
      </w:r>
      <w:proofErr w:type="gramStart"/>
      <w:r>
        <w:t>P(</w:t>
      </w:r>
      <w:proofErr w:type="gramEnd"/>
      <w:r>
        <w:t>0, 0) Q(</w:t>
      </w:r>
      <w:r>
        <w:rPr>
          <w:i/>
        </w:rPr>
        <w:t>a,</w:t>
      </w:r>
      <w:r>
        <w:t>0), R(___, ___), and S(</w:t>
      </w:r>
      <w:r>
        <w:rPr>
          <w:i/>
        </w:rPr>
        <w:t>___, ___</w:t>
      </w:r>
      <w:r>
        <w:t>)</w:t>
      </w:r>
    </w:p>
    <w:p w14:paraId="405321EB" w14:textId="77777777" w:rsidR="00BD7336" w:rsidRPr="00B66111" w:rsidRDefault="00BD7336" w:rsidP="00BD7336">
      <w:pPr>
        <w:autoSpaceDE w:val="0"/>
        <w:autoSpaceDN w:val="0"/>
      </w:pPr>
      <w:r>
        <w:tab/>
        <w:t xml:space="preserve">Therefore, </w:t>
      </w:r>
      <w:r w:rsidRPr="00E9277E">
        <w:rPr>
          <w:i/>
        </w:rPr>
        <w:t>PQRS</w:t>
      </w:r>
      <w:r>
        <w:t xml:space="preserve"> is a ___________________________.</w:t>
      </w:r>
    </w:p>
    <w:p w14:paraId="5E027821" w14:textId="2D55FE74" w:rsidR="00BD7336" w:rsidRDefault="00262CBA" w:rsidP="000549F8">
      <w:pPr>
        <w:spacing w:after="120"/>
      </w:pPr>
      <w:r w:rsidRPr="00BD7336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79E705F8" wp14:editId="3872DFDA">
            <wp:simplePos x="0" y="0"/>
            <wp:positionH relativeFrom="column">
              <wp:posOffset>4267200</wp:posOffset>
            </wp:positionH>
            <wp:positionV relativeFrom="paragraph">
              <wp:posOffset>0</wp:posOffset>
            </wp:positionV>
            <wp:extent cx="1981200" cy="137604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112F">
        <w:t xml:space="preserve">4.  </w:t>
      </w:r>
      <w:r>
        <w:t xml:space="preserve">Prove the </w:t>
      </w:r>
      <w:r w:rsidRPr="00262CBA">
        <w:rPr>
          <w:b/>
        </w:rPr>
        <w:t>Rhombus Diagonals Converse</w:t>
      </w:r>
      <w:r>
        <w:rPr>
          <w:b/>
        </w:rPr>
        <w:t xml:space="preserve">:  </w:t>
      </w:r>
      <w:r>
        <w:t>If the diagonals of a parallelogram are perpendicular, then the parallelogram is a rhombus.</w:t>
      </w:r>
    </w:p>
    <w:p w14:paraId="14E90DF2" w14:textId="2FDA5E48" w:rsidR="00262CBA" w:rsidRDefault="00262CBA" w:rsidP="00262CBA">
      <w:pPr>
        <w:autoSpaceDE w:val="0"/>
        <w:autoSpaceDN w:val="0"/>
      </w:pPr>
      <w:r>
        <w:t xml:space="preserve">Given: Parallelogram </w:t>
      </w:r>
      <w:r>
        <w:rPr>
          <w:i/>
        </w:rPr>
        <w:t>PQRS</w:t>
      </w:r>
      <w:r>
        <w:t xml:space="preserve"> with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PR</m:t>
            </m:r>
          </m:e>
        </m:acc>
      </m:oMath>
      <w:r w:rsidRPr="00B66111">
        <w:rPr>
          <w:i/>
        </w:rPr>
        <w:t xml:space="preserve"> </w:t>
      </w:r>
      <m:oMath>
        <m:r>
          <w:rPr>
            <w:rFonts w:ascii="Cambria Math" w:hAnsi="Cambria Math"/>
          </w:rPr>
          <m:t>⊥</m:t>
        </m:r>
      </m:oMath>
      <w:r w:rsidRPr="00B66111">
        <w:rPr>
          <w:i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QS</m:t>
            </m:r>
          </m:e>
        </m:acc>
      </m:oMath>
      <w:r>
        <w:t>.</w:t>
      </w:r>
    </w:p>
    <w:p w14:paraId="4BC8AA8C" w14:textId="610FBDEB" w:rsidR="00262CBA" w:rsidRDefault="00262CBA" w:rsidP="00262CBA">
      <w:pPr>
        <w:autoSpaceDE w:val="0"/>
        <w:autoSpaceDN w:val="0"/>
      </w:pPr>
      <w:r>
        <w:t xml:space="preserve">Prove:  </w:t>
      </w:r>
      <w:r>
        <w:rPr>
          <w:i/>
        </w:rPr>
        <w:t xml:space="preserve">PQRS </w:t>
      </w:r>
      <w:r>
        <w:t>is a rhombus.</w:t>
      </w:r>
      <w:r w:rsidRPr="00262CBA">
        <w:t xml:space="preserve"> </w:t>
      </w:r>
    </w:p>
    <w:p w14:paraId="2A028BEF" w14:textId="77777777" w:rsidR="00262CBA" w:rsidRDefault="00262CBA" w:rsidP="00262CBA">
      <w:pPr>
        <w:autoSpaceDE w:val="0"/>
        <w:autoSpaceDN w:val="0"/>
      </w:pPr>
    </w:p>
    <w:p w14:paraId="22112E3D" w14:textId="77777777" w:rsidR="00262CBA" w:rsidRDefault="00262CBA" w:rsidP="00262CBA">
      <w:pPr>
        <w:autoSpaceDE w:val="0"/>
        <w:autoSpaceDN w:val="0"/>
      </w:pPr>
    </w:p>
    <w:p w14:paraId="3EBF0C38" w14:textId="6BEB1F23" w:rsidR="00262CBA" w:rsidRDefault="00262CBA" w:rsidP="00262CBA">
      <w:pPr>
        <w:autoSpaceDE w:val="0"/>
        <w:autoSpaceDN w:val="0"/>
      </w:pPr>
      <w:r>
        <w:t>Hint</w:t>
      </w:r>
      <w:r w:rsidR="00A5112F">
        <w:t xml:space="preserve"> 1:</w:t>
      </w:r>
      <w:r>
        <w:t xml:space="preserve">  In order show that </w:t>
      </w:r>
      <w:r>
        <w:rPr>
          <w:i/>
        </w:rPr>
        <w:t xml:space="preserve">PQRS </w:t>
      </w:r>
      <w:r>
        <w:t xml:space="preserve">is a rhombus we need to show that </w:t>
      </w:r>
      <w:r w:rsidRPr="00262CBA">
        <w:rPr>
          <w:i/>
        </w:rPr>
        <w:t>PQ</w:t>
      </w:r>
      <w:r>
        <w:t xml:space="preserve"> = </w:t>
      </w:r>
      <w:r w:rsidRPr="00262CBA">
        <w:rPr>
          <w:i/>
        </w:rPr>
        <w:t>QR</w:t>
      </w:r>
      <w:r>
        <w:t xml:space="preserve"> = </w:t>
      </w:r>
      <w:r w:rsidRPr="00262CBA">
        <w:rPr>
          <w:i/>
        </w:rPr>
        <w:t>RS</w:t>
      </w:r>
      <w:r>
        <w:t xml:space="preserve"> = </w:t>
      </w:r>
      <w:r w:rsidRPr="00262CBA">
        <w:rPr>
          <w:i/>
        </w:rPr>
        <w:t>SP</w:t>
      </w:r>
      <w:r>
        <w:rPr>
          <w:i/>
        </w:rPr>
        <w:t>.</w:t>
      </w:r>
      <w:r>
        <w:t xml:space="preserve">  This means that we will need to show that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____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.</w:t>
      </w:r>
    </w:p>
    <w:p w14:paraId="1E8D396D" w14:textId="77777777" w:rsidR="00A5112F" w:rsidRDefault="00A5112F" w:rsidP="00262CBA">
      <w:pPr>
        <w:autoSpaceDE w:val="0"/>
        <w:autoSpaceDN w:val="0"/>
      </w:pPr>
    </w:p>
    <w:p w14:paraId="70DEB2F8" w14:textId="000A19D2" w:rsidR="00262CBA" w:rsidRDefault="00A5112F" w:rsidP="00262CBA">
      <w:pPr>
        <w:autoSpaceDE w:val="0"/>
        <w:autoSpaceDN w:val="0"/>
      </w:pPr>
      <w:r>
        <w:t xml:space="preserve">Hint 2: </w:t>
      </w:r>
      <w:r w:rsidR="00262CBA">
        <w:t xml:space="preserve">Find the slopes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PR</m:t>
            </m:r>
          </m:e>
        </m:acc>
      </m:oMath>
      <w:r w:rsidR="00262CBA">
        <w:t xml:space="preserve"> 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QS</m:t>
            </m:r>
          </m:e>
        </m:acc>
      </m:oMath>
      <w:r w:rsidR="00262CBA">
        <w:t>.</w:t>
      </w:r>
      <w:r>
        <w:t xml:space="preserve">  Since the slopes of perpendicular lines are opposite reciprocals, their product = ______.  Use this fact to get the result you need from Hint 1.</w:t>
      </w:r>
    </w:p>
    <w:p w14:paraId="2AE0BD8D" w14:textId="77777777" w:rsidR="00A5112F" w:rsidRDefault="00A5112F" w:rsidP="00262CBA">
      <w:pPr>
        <w:autoSpaceDE w:val="0"/>
        <w:autoSpaceDN w:val="0"/>
      </w:pPr>
    </w:p>
    <w:p w14:paraId="0AD49F1F" w14:textId="077E8D6E" w:rsidR="00A5112F" w:rsidRPr="00262CBA" w:rsidRDefault="00A5112F" w:rsidP="00262CBA">
      <w:pPr>
        <w:autoSpaceDE w:val="0"/>
        <w:autoSpaceDN w:val="0"/>
      </w:pPr>
      <w:r>
        <w:t>Now write a proof in the space below:</w:t>
      </w:r>
    </w:p>
    <w:p w14:paraId="33A67BD3" w14:textId="77777777" w:rsidR="00262CBA" w:rsidRPr="00262CBA" w:rsidRDefault="00262CBA" w:rsidP="000549F8">
      <w:pPr>
        <w:spacing w:after="120"/>
      </w:pPr>
    </w:p>
    <w:sectPr w:rsidR="00262CBA" w:rsidRPr="00262CBA" w:rsidSect="00A0537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6A555D" w:rsidRDefault="006A555D" w:rsidP="0085319D">
      <w:r>
        <w:separator/>
      </w:r>
    </w:p>
  </w:endnote>
  <w:endnote w:type="continuationSeparator" w:id="0">
    <w:p w14:paraId="4AC210BC" w14:textId="77777777" w:rsidR="006A555D" w:rsidRDefault="006A555D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6A555D" w:rsidRDefault="006A555D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6A555D" w:rsidRDefault="006A555D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1D9F1D6B" w:rsidR="006A555D" w:rsidRPr="00A0537B" w:rsidRDefault="006A555D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3.6.4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Version </w:t>
    </w:r>
    <w:r w:rsidR="00CE5955">
      <w:rPr>
        <w:sz w:val="20"/>
        <w:szCs w:val="20"/>
      </w:rPr>
      <w:t>3</w:t>
    </w:r>
    <w:bookmarkStart w:id="0" w:name="_GoBack"/>
    <w:bookmarkEnd w:id="0"/>
    <w:r>
      <w:rPr>
        <w:sz w:val="20"/>
        <w:szCs w:val="20"/>
      </w:rPr>
      <w:t>.0</w:t>
    </w:r>
  </w:p>
  <w:p w14:paraId="106E9F1F" w14:textId="77777777" w:rsidR="006A555D" w:rsidRPr="007B06F1" w:rsidRDefault="006A555D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6A555D" w:rsidRPr="006F1A81" w:rsidRDefault="006A555D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6A555D" w:rsidRDefault="006A555D" w:rsidP="0085319D">
      <w:r>
        <w:separator/>
      </w:r>
    </w:p>
  </w:footnote>
  <w:footnote w:type="continuationSeparator" w:id="0">
    <w:p w14:paraId="7D90C58C" w14:textId="77777777" w:rsidR="006A555D" w:rsidRDefault="006A555D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6A555D" w:rsidRDefault="006A555D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6A555D" w:rsidRDefault="006A555D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6A555D" w:rsidRDefault="006A555D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6A555D" w:rsidRDefault="006A555D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CE5955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CE5955"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6A555D" w:rsidRDefault="006A555D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0A2D14"/>
    <w:multiLevelType w:val="hybridMultilevel"/>
    <w:tmpl w:val="2F263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35ADE"/>
    <w:rsid w:val="000549F8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262CBA"/>
    <w:rsid w:val="00273F56"/>
    <w:rsid w:val="003415DA"/>
    <w:rsid w:val="00355084"/>
    <w:rsid w:val="00384B26"/>
    <w:rsid w:val="003C057D"/>
    <w:rsid w:val="003F5A3A"/>
    <w:rsid w:val="00401471"/>
    <w:rsid w:val="00414AD3"/>
    <w:rsid w:val="00485BF9"/>
    <w:rsid w:val="004C0ADB"/>
    <w:rsid w:val="005374A1"/>
    <w:rsid w:val="0062516B"/>
    <w:rsid w:val="00636096"/>
    <w:rsid w:val="00653B43"/>
    <w:rsid w:val="006A555D"/>
    <w:rsid w:val="006B7BF9"/>
    <w:rsid w:val="006F1A81"/>
    <w:rsid w:val="007023B9"/>
    <w:rsid w:val="00712EBE"/>
    <w:rsid w:val="00763CB2"/>
    <w:rsid w:val="00765733"/>
    <w:rsid w:val="0077414B"/>
    <w:rsid w:val="00774938"/>
    <w:rsid w:val="007B06F1"/>
    <w:rsid w:val="007B1200"/>
    <w:rsid w:val="007B3F40"/>
    <w:rsid w:val="007B74A1"/>
    <w:rsid w:val="007F537B"/>
    <w:rsid w:val="00817D19"/>
    <w:rsid w:val="008216E9"/>
    <w:rsid w:val="0083373E"/>
    <w:rsid w:val="0084292B"/>
    <w:rsid w:val="0085319D"/>
    <w:rsid w:val="00856377"/>
    <w:rsid w:val="00886A00"/>
    <w:rsid w:val="00896F10"/>
    <w:rsid w:val="008A06AA"/>
    <w:rsid w:val="009007B7"/>
    <w:rsid w:val="009309CE"/>
    <w:rsid w:val="00986730"/>
    <w:rsid w:val="009B6D33"/>
    <w:rsid w:val="009C3992"/>
    <w:rsid w:val="009D2170"/>
    <w:rsid w:val="00A0537B"/>
    <w:rsid w:val="00A5112F"/>
    <w:rsid w:val="00B13A2F"/>
    <w:rsid w:val="00B1551A"/>
    <w:rsid w:val="00B16CAF"/>
    <w:rsid w:val="00B2686F"/>
    <w:rsid w:val="00B50C6B"/>
    <w:rsid w:val="00B66111"/>
    <w:rsid w:val="00B96054"/>
    <w:rsid w:val="00B97DC6"/>
    <w:rsid w:val="00BB249A"/>
    <w:rsid w:val="00BC43CA"/>
    <w:rsid w:val="00BD7336"/>
    <w:rsid w:val="00C064CE"/>
    <w:rsid w:val="00C4660B"/>
    <w:rsid w:val="00C57A34"/>
    <w:rsid w:val="00C702AE"/>
    <w:rsid w:val="00CD1FC7"/>
    <w:rsid w:val="00CE5955"/>
    <w:rsid w:val="00D00ECB"/>
    <w:rsid w:val="00D056CA"/>
    <w:rsid w:val="00D24FDB"/>
    <w:rsid w:val="00D2512E"/>
    <w:rsid w:val="00D27846"/>
    <w:rsid w:val="00D55657"/>
    <w:rsid w:val="00D656C3"/>
    <w:rsid w:val="00DB2972"/>
    <w:rsid w:val="00E8025C"/>
    <w:rsid w:val="00E9277E"/>
    <w:rsid w:val="00E973D2"/>
    <w:rsid w:val="00F26EB8"/>
    <w:rsid w:val="00F35536"/>
    <w:rsid w:val="00F36F33"/>
    <w:rsid w:val="00F44680"/>
    <w:rsid w:val="00F90766"/>
    <w:rsid w:val="00FA4DDC"/>
    <w:rsid w:val="00FC4BDE"/>
    <w:rsid w:val="00FC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E9277E"/>
    <w:rPr>
      <w:i/>
      <w:iCs/>
      <w:color w:val="808080" w:themeColor="text1" w:themeTint="7F"/>
    </w:rPr>
  </w:style>
  <w:style w:type="character" w:styleId="PlaceholderText">
    <w:name w:val="Placeholder Text"/>
    <w:basedOn w:val="DefaultParagraphFont"/>
    <w:uiPriority w:val="99"/>
    <w:semiHidden/>
    <w:rsid w:val="00262CBA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E9277E"/>
    <w:rPr>
      <w:i/>
      <w:iCs/>
      <w:color w:val="808080" w:themeColor="text1" w:themeTint="7F"/>
    </w:rPr>
  </w:style>
  <w:style w:type="character" w:styleId="PlaceholderText">
    <w:name w:val="Placeholder Text"/>
    <w:basedOn w:val="DefaultParagraphFont"/>
    <w:uiPriority w:val="99"/>
    <w:semiHidden/>
    <w:rsid w:val="00262C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footer" Target="footer3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header" Target="header3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993F99-0366-EE49-8BAA-5F3E09BEB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456</Words>
  <Characters>2600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3</cp:revision>
  <cp:lastPrinted>2012-06-09T20:51:00Z</cp:lastPrinted>
  <dcterms:created xsi:type="dcterms:W3CDTF">2015-09-23T20:09:00Z</dcterms:created>
  <dcterms:modified xsi:type="dcterms:W3CDTF">2015-09-23T20:11:00Z</dcterms:modified>
</cp:coreProperties>
</file>