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D275B" w14:textId="57FF7BCC" w:rsidR="00B50C6B" w:rsidRDefault="00E12089" w:rsidP="00B50C6B">
      <w:pPr>
        <w:pStyle w:val="ListParagraph"/>
        <w:spacing w:after="240"/>
        <w:ind w:left="0"/>
        <w:jc w:val="center"/>
        <w:rPr>
          <w:b/>
          <w:sz w:val="28"/>
          <w:szCs w:val="28"/>
        </w:rPr>
      </w:pPr>
      <w:bookmarkStart w:id="0" w:name="_GoBack"/>
      <w:bookmarkEnd w:id="0"/>
      <w:r>
        <w:rPr>
          <w:b/>
          <w:sz w:val="28"/>
          <w:szCs w:val="28"/>
        </w:rPr>
        <w:t xml:space="preserve">Activity 3.4.4 </w:t>
      </w:r>
      <w:r w:rsidR="0004295B">
        <w:rPr>
          <w:b/>
          <w:sz w:val="28"/>
          <w:szCs w:val="28"/>
        </w:rPr>
        <w:t>Constructing Regular Polygons with Compass and Straightedge</w:t>
      </w:r>
    </w:p>
    <w:p w14:paraId="70047880" w14:textId="77777777" w:rsidR="00B50C6B" w:rsidRDefault="00B50C6B" w:rsidP="000C75BD">
      <w:pPr>
        <w:pStyle w:val="ListParagraph"/>
        <w:spacing w:after="240"/>
        <w:ind w:left="0"/>
        <w:rPr>
          <w:b/>
          <w:sz w:val="28"/>
          <w:szCs w:val="28"/>
        </w:rPr>
      </w:pPr>
    </w:p>
    <w:p w14:paraId="101EDB31" w14:textId="0066FC26" w:rsidR="00F36F33" w:rsidRDefault="0004295B" w:rsidP="000C75BD">
      <w:pPr>
        <w:pStyle w:val="ListParagraph"/>
        <w:spacing w:after="240"/>
        <w:ind w:left="0"/>
      </w:pPr>
      <w:r>
        <w:t>Some regular polygons may be constructed with compass and straightedge.  Use these tools or software to perform these constructions.  If you use software be sure to use only the straight object and circle tools.</w:t>
      </w:r>
    </w:p>
    <w:p w14:paraId="09E3DB7B" w14:textId="77777777" w:rsidR="0004295B" w:rsidRDefault="0004295B" w:rsidP="000C75BD">
      <w:pPr>
        <w:pStyle w:val="ListParagraph"/>
        <w:spacing w:after="240"/>
        <w:ind w:left="0"/>
      </w:pPr>
    </w:p>
    <w:p w14:paraId="0567AE78" w14:textId="5B85108D" w:rsidR="0004295B" w:rsidRDefault="0004295B" w:rsidP="009A5B2A">
      <w:pPr>
        <w:pStyle w:val="ListParagraph"/>
        <w:numPr>
          <w:ilvl w:val="0"/>
          <w:numId w:val="4"/>
        </w:numPr>
        <w:spacing w:after="240"/>
        <w:ind w:left="360"/>
      </w:pPr>
      <w:r w:rsidRPr="0067277E">
        <w:rPr>
          <w:b/>
        </w:rPr>
        <w:t xml:space="preserve">Regular </w:t>
      </w:r>
      <w:r w:rsidR="0067277E">
        <w:rPr>
          <w:b/>
        </w:rPr>
        <w:t>T</w:t>
      </w:r>
      <w:r w:rsidRPr="0067277E">
        <w:rPr>
          <w:b/>
        </w:rPr>
        <w:t>riangle</w:t>
      </w:r>
      <w:r>
        <w:t xml:space="preserve"> (also known as an equilateral triangle).  </w:t>
      </w:r>
      <w:r w:rsidR="0067277E">
        <w:t>You already did this in Activit</w:t>
      </w:r>
      <w:r>
        <w:t>y 2.6.2 and wrote a proof in Activity 2.7.1.</w:t>
      </w:r>
      <w:r w:rsidR="009A5B2A">
        <w:br/>
      </w:r>
    </w:p>
    <w:p w14:paraId="6D6FCC3C" w14:textId="7C178591" w:rsidR="0004295B" w:rsidRDefault="0004295B" w:rsidP="009A5B2A">
      <w:pPr>
        <w:pStyle w:val="ListParagraph"/>
        <w:numPr>
          <w:ilvl w:val="0"/>
          <w:numId w:val="4"/>
        </w:numPr>
        <w:spacing w:after="240"/>
        <w:ind w:left="360"/>
      </w:pPr>
      <w:r w:rsidRPr="0067277E">
        <w:rPr>
          <w:b/>
        </w:rPr>
        <w:t xml:space="preserve">Regular </w:t>
      </w:r>
      <w:r w:rsidR="0067277E">
        <w:rPr>
          <w:b/>
        </w:rPr>
        <w:t>Q</w:t>
      </w:r>
      <w:r w:rsidRPr="0067277E">
        <w:rPr>
          <w:b/>
        </w:rPr>
        <w:t>uadrilateral</w:t>
      </w:r>
      <w:r>
        <w:t xml:space="preserve"> (also known as a square).  You may have done this in Activity 2.6.3.  If not</w:t>
      </w:r>
      <w:r w:rsidR="009A5B2A">
        <w:t>,</w:t>
      </w:r>
      <w:r>
        <w:t xml:space="preserve"> let’s try it here.</w:t>
      </w:r>
    </w:p>
    <w:p w14:paraId="641B6D2A" w14:textId="71B74783" w:rsidR="0004295B" w:rsidRDefault="009A5B2A" w:rsidP="009A5B2A">
      <w:pPr>
        <w:pStyle w:val="ListParagraph"/>
        <w:numPr>
          <w:ilvl w:val="0"/>
          <w:numId w:val="5"/>
        </w:numPr>
        <w:spacing w:after="240"/>
      </w:pPr>
      <w:r>
        <w:rPr>
          <w:noProof/>
        </w:rPr>
        <w:drawing>
          <wp:anchor distT="0" distB="0" distL="114300" distR="114300" simplePos="0" relativeHeight="251660288" behindDoc="0" locked="0" layoutInCell="1" allowOverlap="1" wp14:anchorId="35E1A8FA" wp14:editId="750A1595">
            <wp:simplePos x="0" y="0"/>
            <wp:positionH relativeFrom="column">
              <wp:posOffset>1600200</wp:posOffset>
            </wp:positionH>
            <wp:positionV relativeFrom="paragraph">
              <wp:posOffset>414020</wp:posOffset>
            </wp:positionV>
            <wp:extent cx="2209800" cy="3467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3467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4295B">
        <w:t xml:space="preserve">Start with a line through two points </w:t>
      </w:r>
      <w:r w:rsidR="0004295B" w:rsidRPr="00B11015">
        <w:rPr>
          <w:i/>
        </w:rPr>
        <w:t>A</w:t>
      </w:r>
      <w:r w:rsidR="0004295B">
        <w:t xml:space="preserve"> and </w:t>
      </w:r>
      <w:r w:rsidR="0004295B" w:rsidRPr="00B11015">
        <w:rPr>
          <w:i/>
        </w:rPr>
        <w:t>B</w:t>
      </w:r>
      <w:r w:rsidR="0004295B">
        <w:t xml:space="preserve">. </w:t>
      </w:r>
      <m:oMath>
        <m:acc>
          <m:accPr>
            <m:chr m:val="̅"/>
            <m:ctrlPr>
              <w:rPr>
                <w:rFonts w:ascii="Cambria Math" w:hAnsi="Cambria Math"/>
                <w:i/>
              </w:rPr>
            </m:ctrlPr>
          </m:accPr>
          <m:e>
            <m:r>
              <w:rPr>
                <w:rFonts w:ascii="Cambria Math" w:hAnsi="Cambria Math"/>
              </w:rPr>
              <m:t>AB</m:t>
            </m:r>
          </m:e>
        </m:acc>
      </m:oMath>
      <w:r w:rsidR="0004295B">
        <w:t xml:space="preserve"> will be one side of the square</w:t>
      </w:r>
    </w:p>
    <w:p w14:paraId="2B41F0F2" w14:textId="64A4BF61" w:rsidR="0004295B" w:rsidRDefault="0004295B" w:rsidP="009A5B2A">
      <w:pPr>
        <w:spacing w:after="240"/>
        <w:ind w:left="720"/>
      </w:pPr>
    </w:p>
    <w:p w14:paraId="5C0BCA97" w14:textId="029CE6F7" w:rsidR="0004295B" w:rsidRDefault="0004295B" w:rsidP="009A5B2A">
      <w:pPr>
        <w:spacing w:after="240"/>
        <w:ind w:left="720"/>
      </w:pPr>
    </w:p>
    <w:p w14:paraId="1C228DAE" w14:textId="5FBC8843" w:rsidR="0004295B" w:rsidRDefault="00113E38" w:rsidP="009A5B2A">
      <w:pPr>
        <w:pStyle w:val="ListParagraph"/>
        <w:numPr>
          <w:ilvl w:val="0"/>
          <w:numId w:val="5"/>
        </w:numPr>
        <w:spacing w:after="240"/>
      </w:pPr>
      <w:r>
        <w:rPr>
          <w:noProof/>
        </w:rPr>
        <w:drawing>
          <wp:anchor distT="0" distB="0" distL="114300" distR="114300" simplePos="0" relativeHeight="251659264" behindDoc="0" locked="0" layoutInCell="1" allowOverlap="1" wp14:anchorId="2C10C31B" wp14:editId="0B966FA2">
            <wp:simplePos x="0" y="0"/>
            <wp:positionH relativeFrom="column">
              <wp:posOffset>1066800</wp:posOffset>
            </wp:positionH>
            <wp:positionV relativeFrom="paragraph">
              <wp:posOffset>604520</wp:posOffset>
            </wp:positionV>
            <wp:extent cx="3352800" cy="159448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0" cy="15944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4295B">
        <w:t xml:space="preserve">Construct lines </w:t>
      </w:r>
      <m:oMath>
        <m:acc>
          <m:accPr>
            <m:chr m:val="⃡"/>
            <m:ctrlPr>
              <w:rPr>
                <w:rFonts w:ascii="Cambria Math" w:hAnsi="Cambria Math"/>
                <w:i/>
              </w:rPr>
            </m:ctrlPr>
          </m:accPr>
          <m:e>
            <m:r>
              <w:rPr>
                <w:rFonts w:ascii="Cambria Math" w:hAnsi="Cambria Math"/>
              </w:rPr>
              <m:t>AG</m:t>
            </m:r>
          </m:e>
        </m:acc>
      </m:oMath>
      <w:r w:rsidR="0004295B">
        <w:t xml:space="preserve"> and </w:t>
      </w:r>
      <m:oMath>
        <m:acc>
          <m:accPr>
            <m:chr m:val="⃡"/>
            <m:ctrlPr>
              <w:rPr>
                <w:rFonts w:ascii="Cambria Math" w:hAnsi="Cambria Math"/>
                <w:i/>
              </w:rPr>
            </m:ctrlPr>
          </m:accPr>
          <m:e>
            <m:r>
              <w:rPr>
                <w:rFonts w:ascii="Cambria Math" w:hAnsi="Cambria Math"/>
              </w:rPr>
              <m:t>BH</m:t>
            </m:r>
          </m:e>
        </m:acc>
      </m:oMath>
      <w:r w:rsidR="0004295B">
        <w:t xml:space="preserve"> perpendicular to </w:t>
      </w:r>
      <m:oMath>
        <m:acc>
          <m:accPr>
            <m:chr m:val="⃡"/>
            <m:ctrlPr>
              <w:rPr>
                <w:rFonts w:ascii="Cambria Math" w:hAnsi="Cambria Math"/>
                <w:i/>
              </w:rPr>
            </m:ctrlPr>
          </m:accPr>
          <m:e>
            <m:r>
              <w:rPr>
                <w:rFonts w:ascii="Cambria Math" w:hAnsi="Cambria Math"/>
              </w:rPr>
              <m:t>AB</m:t>
            </m:r>
          </m:e>
        </m:acc>
      </m:oMath>
      <w:r w:rsidR="0004295B">
        <w:t>.  You did this in Activity</w:t>
      </w:r>
      <w:r>
        <w:t xml:space="preserve"> 2.7.3.  You may want to review the activity or study the figure below.</w:t>
      </w:r>
    </w:p>
    <w:p w14:paraId="4599D3BA" w14:textId="2BC6B4A4" w:rsidR="00113E38" w:rsidRDefault="00113E38" w:rsidP="009A5B2A">
      <w:pPr>
        <w:spacing w:after="240"/>
        <w:ind w:left="720"/>
      </w:pPr>
    </w:p>
    <w:p w14:paraId="60F1903F" w14:textId="77777777" w:rsidR="00113E38" w:rsidRDefault="00113E38" w:rsidP="009A5B2A">
      <w:pPr>
        <w:spacing w:after="240"/>
        <w:ind w:left="720"/>
      </w:pPr>
    </w:p>
    <w:p w14:paraId="2E379B2D" w14:textId="77777777" w:rsidR="00113E38" w:rsidRDefault="00113E38" w:rsidP="009A5B2A">
      <w:pPr>
        <w:spacing w:after="240"/>
        <w:ind w:left="720"/>
      </w:pPr>
    </w:p>
    <w:p w14:paraId="2648E278" w14:textId="77777777" w:rsidR="00113E38" w:rsidRDefault="00113E38" w:rsidP="009A5B2A">
      <w:pPr>
        <w:spacing w:after="240"/>
        <w:ind w:left="720"/>
      </w:pPr>
    </w:p>
    <w:p w14:paraId="5524D642" w14:textId="77777777" w:rsidR="00113E38" w:rsidRDefault="00113E38" w:rsidP="009A5B2A">
      <w:pPr>
        <w:spacing w:after="240"/>
        <w:ind w:left="720"/>
      </w:pPr>
    </w:p>
    <w:p w14:paraId="28AAA6A0" w14:textId="77777777" w:rsidR="00B50C6B" w:rsidRDefault="00B50C6B" w:rsidP="009A5B2A">
      <w:pPr>
        <w:pStyle w:val="ListParagraph"/>
        <w:spacing w:after="240"/>
      </w:pPr>
    </w:p>
    <w:p w14:paraId="6D6692CC" w14:textId="198C9EB2" w:rsidR="00A064F0" w:rsidRDefault="00A064F0" w:rsidP="00A064F0">
      <w:pPr>
        <w:pStyle w:val="ListParagraph"/>
        <w:numPr>
          <w:ilvl w:val="0"/>
          <w:numId w:val="5"/>
        </w:numPr>
        <w:spacing w:after="240"/>
      </w:pPr>
      <w:r w:rsidRPr="00A064F0">
        <w:rPr>
          <w:noProof/>
        </w:rPr>
        <w:drawing>
          <wp:anchor distT="0" distB="0" distL="114300" distR="114300" simplePos="0" relativeHeight="251666432" behindDoc="0" locked="0" layoutInCell="1" allowOverlap="1" wp14:anchorId="7D7E445A" wp14:editId="048BEE79">
            <wp:simplePos x="0" y="0"/>
            <wp:positionH relativeFrom="column">
              <wp:posOffset>1219200</wp:posOffset>
            </wp:positionH>
            <wp:positionV relativeFrom="paragraph">
              <wp:posOffset>847725</wp:posOffset>
            </wp:positionV>
            <wp:extent cx="10160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9144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13E38">
        <w:t xml:space="preserve">Locate point </w:t>
      </w:r>
      <w:r w:rsidR="00113E38" w:rsidRPr="00877EA4">
        <w:rPr>
          <w:i/>
        </w:rPr>
        <w:t>I</w:t>
      </w:r>
      <w:r w:rsidR="00113E38">
        <w:t xml:space="preserve"> on ray </w:t>
      </w:r>
      <m:oMath>
        <m:acc>
          <m:accPr>
            <m:chr m:val="⃗"/>
            <m:ctrlPr>
              <w:rPr>
                <w:rFonts w:ascii="Cambria Math" w:hAnsi="Cambria Math"/>
                <w:i/>
              </w:rPr>
            </m:ctrlPr>
          </m:accPr>
          <m:e>
            <m:r>
              <w:rPr>
                <w:rFonts w:ascii="Cambria Math" w:hAnsi="Cambria Math"/>
              </w:rPr>
              <m:t>AG</m:t>
            </m:r>
          </m:e>
        </m:acc>
      </m:oMath>
      <w:r w:rsidR="00113E38">
        <w:t xml:space="preserve"> so that </w:t>
      </w:r>
      <w:r w:rsidR="00113E38" w:rsidRPr="00877EA4">
        <w:rPr>
          <w:i/>
        </w:rPr>
        <w:t>AI</w:t>
      </w:r>
      <w:r w:rsidR="00113E38">
        <w:t xml:space="preserve"> = </w:t>
      </w:r>
      <w:r w:rsidR="00113E38" w:rsidRPr="00877EA4">
        <w:rPr>
          <w:i/>
        </w:rPr>
        <w:t>AB</w:t>
      </w:r>
      <w:r w:rsidR="00113E38">
        <w:t xml:space="preserve">.  </w:t>
      </w:r>
      <w:r w:rsidR="00877EA4">
        <w:t xml:space="preserve">Construct a line through </w:t>
      </w:r>
      <w:r w:rsidR="00877EA4" w:rsidRPr="00877EA4">
        <w:rPr>
          <w:i/>
        </w:rPr>
        <w:t>I</w:t>
      </w:r>
      <w:r w:rsidR="00877EA4">
        <w:t xml:space="preserve"> perpendicular to </w:t>
      </w:r>
      <m:oMath>
        <m:acc>
          <m:accPr>
            <m:chr m:val="⃗"/>
            <m:ctrlPr>
              <w:rPr>
                <w:rFonts w:ascii="Cambria Math" w:hAnsi="Cambria Math"/>
                <w:i/>
              </w:rPr>
            </m:ctrlPr>
          </m:accPr>
          <m:e>
            <m:r>
              <w:rPr>
                <w:rFonts w:ascii="Cambria Math" w:hAnsi="Cambria Math"/>
              </w:rPr>
              <m:t>AG</m:t>
            </m:r>
          </m:e>
        </m:acc>
      </m:oMath>
      <w:r w:rsidR="00877EA4">
        <w:t xml:space="preserve"> and let this line intersect </w:t>
      </w:r>
      <m:oMath>
        <m:acc>
          <m:accPr>
            <m:chr m:val="⃡"/>
            <m:ctrlPr>
              <w:rPr>
                <w:rFonts w:ascii="Cambria Math" w:hAnsi="Cambria Math"/>
                <w:i/>
              </w:rPr>
            </m:ctrlPr>
          </m:accPr>
          <m:e>
            <m:r>
              <w:rPr>
                <w:rFonts w:ascii="Cambria Math" w:hAnsi="Cambria Math"/>
              </w:rPr>
              <m:t>BH</m:t>
            </m:r>
          </m:e>
        </m:acc>
      </m:oMath>
      <w:r w:rsidR="00877EA4">
        <w:t xml:space="preserve"> at point </w:t>
      </w:r>
      <w:r w:rsidR="00877EA4" w:rsidRPr="00A064F0">
        <w:rPr>
          <w:i/>
        </w:rPr>
        <w:t>J</w:t>
      </w:r>
      <w:r w:rsidR="00877EA4">
        <w:t xml:space="preserve">. </w:t>
      </w:r>
      <w:r w:rsidR="009A5B2A" w:rsidRPr="00877EA4">
        <w:t>In</w:t>
      </w:r>
      <w:r w:rsidR="009A5B2A">
        <w:t xml:space="preserve"> the space below,</w:t>
      </w:r>
      <w:r w:rsidR="00113E38">
        <w:t xml:space="preserve"> prove that quadrilateral </w:t>
      </w:r>
      <w:r w:rsidR="00113E38" w:rsidRPr="00877EA4">
        <w:rPr>
          <w:i/>
        </w:rPr>
        <w:t>ABJI</w:t>
      </w:r>
      <w:r w:rsidR="00113E38">
        <w:t xml:space="preserve"> is a square</w:t>
      </w:r>
      <w:r w:rsidR="009A5B2A">
        <w:t>.</w:t>
      </w:r>
      <w:r>
        <w:t xml:space="preserve">  (Hint:  First show that m </w:t>
      </w:r>
      <m:oMath>
        <m:r>
          <w:rPr>
            <w:rFonts w:ascii="Cambria Math" w:hAnsi="Cambria Math"/>
          </w:rPr>
          <m:t>∠</m:t>
        </m:r>
      </m:oMath>
      <w:r>
        <w:t xml:space="preserve"> </w:t>
      </w:r>
      <w:r w:rsidRPr="00A064F0">
        <w:rPr>
          <w:i/>
        </w:rPr>
        <w:t>BJI</w:t>
      </w:r>
      <w:r>
        <w:t xml:space="preserve"> = 90°.  Then show that ∆</w:t>
      </w:r>
      <w:r w:rsidRPr="00A064F0">
        <w:rPr>
          <w:i/>
        </w:rPr>
        <w:t>IAB</w:t>
      </w:r>
      <w:r>
        <w:t xml:space="preserve"> </w:t>
      </w:r>
      <m:oMath>
        <m:r>
          <w:rPr>
            <w:rFonts w:ascii="Cambria Math" w:hAnsi="Cambria Math"/>
          </w:rPr>
          <m:t>≅</m:t>
        </m:r>
      </m:oMath>
      <w:r>
        <w:t xml:space="preserve"> ∆</w:t>
      </w:r>
      <w:r w:rsidRPr="00A064F0">
        <w:rPr>
          <w:i/>
        </w:rPr>
        <w:t>IJB</w:t>
      </w:r>
      <w:r>
        <w:t>.)</w:t>
      </w:r>
    </w:p>
    <w:p w14:paraId="5ED2FD2F" w14:textId="77777777" w:rsidR="00555392" w:rsidRPr="00E36AC2" w:rsidRDefault="00555392">
      <w:pPr>
        <w:rPr>
          <w:color w:val="FF0000"/>
        </w:rPr>
      </w:pPr>
    </w:p>
    <w:p w14:paraId="2EED294E" w14:textId="77777777" w:rsidR="00555392" w:rsidRDefault="00555392" w:rsidP="00555392">
      <w:pPr>
        <w:jc w:val="both"/>
        <w:rPr>
          <w:color w:val="FF0000"/>
        </w:rPr>
      </w:pPr>
    </w:p>
    <w:p w14:paraId="51BC74E2" w14:textId="5060EF64" w:rsidR="00E36AC2" w:rsidRDefault="00E36AC2" w:rsidP="00555392">
      <w:pPr>
        <w:jc w:val="both"/>
        <w:rPr>
          <w:color w:val="FF0000"/>
        </w:rPr>
      </w:pPr>
      <w:r w:rsidRPr="00E36AC2">
        <w:rPr>
          <w:noProof/>
        </w:rPr>
        <w:drawing>
          <wp:anchor distT="0" distB="0" distL="114300" distR="114300" simplePos="0" relativeHeight="251668480" behindDoc="0" locked="0" layoutInCell="1" allowOverlap="1" wp14:anchorId="31CCA74C" wp14:editId="133ACB87">
            <wp:simplePos x="0" y="0"/>
            <wp:positionH relativeFrom="column">
              <wp:posOffset>152400</wp:posOffset>
            </wp:positionH>
            <wp:positionV relativeFrom="paragraph">
              <wp:posOffset>-245110</wp:posOffset>
            </wp:positionV>
            <wp:extent cx="942975" cy="9144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9144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5DCDB91" w14:textId="77777777" w:rsidR="00E36AC2" w:rsidRDefault="00E36AC2" w:rsidP="00555392">
      <w:pPr>
        <w:jc w:val="both"/>
        <w:rPr>
          <w:color w:val="FF0000"/>
        </w:rPr>
      </w:pPr>
    </w:p>
    <w:p w14:paraId="44E01EDF" w14:textId="77777777" w:rsidR="00E36AC2" w:rsidRDefault="00E36AC2" w:rsidP="00555392">
      <w:pPr>
        <w:jc w:val="both"/>
        <w:rPr>
          <w:color w:val="FF0000"/>
        </w:rPr>
      </w:pPr>
    </w:p>
    <w:p w14:paraId="650D18A4" w14:textId="77777777" w:rsidR="00E36AC2" w:rsidRDefault="00E36AC2" w:rsidP="00555392">
      <w:pPr>
        <w:jc w:val="both"/>
        <w:rPr>
          <w:color w:val="FF0000"/>
        </w:rPr>
      </w:pPr>
    </w:p>
    <w:p w14:paraId="42773E4B" w14:textId="77777777" w:rsidR="00E36AC2" w:rsidRDefault="00E36AC2" w:rsidP="00555392">
      <w:pPr>
        <w:jc w:val="both"/>
        <w:rPr>
          <w:color w:val="FF0000"/>
        </w:rPr>
      </w:pPr>
    </w:p>
    <w:p w14:paraId="739DA09B" w14:textId="77777777" w:rsidR="00E36AC2" w:rsidRDefault="00E36AC2" w:rsidP="00555392">
      <w:pPr>
        <w:jc w:val="both"/>
        <w:rPr>
          <w:color w:val="FF0000"/>
        </w:rPr>
      </w:pPr>
    </w:p>
    <w:p w14:paraId="01274097" w14:textId="77777777" w:rsidR="00E36AC2" w:rsidRPr="00E36AC2" w:rsidRDefault="00E36AC2" w:rsidP="00555392">
      <w:pPr>
        <w:jc w:val="both"/>
        <w:rPr>
          <w:color w:val="FF0000"/>
        </w:rPr>
      </w:pPr>
    </w:p>
    <w:p w14:paraId="21F14D2D" w14:textId="77777777" w:rsidR="00E36AC2" w:rsidRDefault="00E36AC2" w:rsidP="00E36AC2"/>
    <w:p w14:paraId="25882E3F" w14:textId="76807FDD" w:rsidR="009A5B2A" w:rsidRDefault="00F428D0" w:rsidP="0067277E">
      <w:pPr>
        <w:pStyle w:val="ListParagraph"/>
        <w:numPr>
          <w:ilvl w:val="0"/>
          <w:numId w:val="4"/>
        </w:numPr>
        <w:spacing w:after="240"/>
        <w:ind w:left="360"/>
      </w:pPr>
      <w:r w:rsidRPr="0067277E">
        <w:rPr>
          <w:b/>
          <w:noProof/>
        </w:rPr>
        <w:lastRenderedPageBreak/>
        <w:drawing>
          <wp:anchor distT="0" distB="0" distL="114300" distR="114300" simplePos="0" relativeHeight="251662336" behindDoc="0" locked="0" layoutInCell="1" allowOverlap="1" wp14:anchorId="503F3B32" wp14:editId="1C96D70C">
            <wp:simplePos x="0" y="0"/>
            <wp:positionH relativeFrom="column">
              <wp:posOffset>4114800</wp:posOffset>
            </wp:positionH>
            <wp:positionV relativeFrom="paragraph">
              <wp:posOffset>457200</wp:posOffset>
            </wp:positionV>
            <wp:extent cx="2406650" cy="1600200"/>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6650" cy="1600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A5B2A" w:rsidRPr="0067277E">
        <w:rPr>
          <w:b/>
        </w:rPr>
        <w:t xml:space="preserve">Regular </w:t>
      </w:r>
      <w:r w:rsidR="0067277E" w:rsidRPr="0067277E">
        <w:rPr>
          <w:b/>
        </w:rPr>
        <w:t>P</w:t>
      </w:r>
      <w:r w:rsidR="009A5B2A" w:rsidRPr="0067277E">
        <w:rPr>
          <w:b/>
        </w:rPr>
        <w:t>entagon</w:t>
      </w:r>
      <w:r w:rsidR="009A5B2A">
        <w:t xml:space="preserve">.  This construction uses the Golden Ratio and will be </w:t>
      </w:r>
      <w:r w:rsidR="004311F4">
        <w:t>presented in Unit 8 Investigation 3.</w:t>
      </w:r>
      <w:r w:rsidR="004311F4">
        <w:br/>
      </w:r>
    </w:p>
    <w:p w14:paraId="660F3246" w14:textId="0932AD9E" w:rsidR="004311F4" w:rsidRDefault="004311F4" w:rsidP="0067277E">
      <w:pPr>
        <w:pStyle w:val="ListParagraph"/>
        <w:numPr>
          <w:ilvl w:val="0"/>
          <w:numId w:val="4"/>
        </w:numPr>
        <w:spacing w:after="240"/>
        <w:ind w:left="360"/>
      </w:pPr>
      <w:r w:rsidRPr="0067277E">
        <w:rPr>
          <w:b/>
        </w:rPr>
        <w:t>Regular Hexagon</w:t>
      </w:r>
      <w:r>
        <w:t>.</w:t>
      </w:r>
    </w:p>
    <w:p w14:paraId="4746565F" w14:textId="0611B54B" w:rsidR="004311F4" w:rsidRDefault="004311F4" w:rsidP="004311F4">
      <w:pPr>
        <w:pStyle w:val="ListParagraph"/>
        <w:numPr>
          <w:ilvl w:val="0"/>
          <w:numId w:val="6"/>
        </w:numPr>
        <w:spacing w:after="240"/>
      </w:pPr>
      <w:r>
        <w:t xml:space="preserve">Start with points </w:t>
      </w:r>
      <w:r w:rsidRPr="0067277E">
        <w:rPr>
          <w:i/>
        </w:rPr>
        <w:t>A</w:t>
      </w:r>
      <w:r>
        <w:t xml:space="preserve"> and </w:t>
      </w:r>
      <w:r w:rsidRPr="0067277E">
        <w:rPr>
          <w:i/>
        </w:rPr>
        <w:t>B</w:t>
      </w:r>
      <w:r>
        <w:t xml:space="preserve">. Draw a circle with center </w:t>
      </w:r>
      <w:r w:rsidRPr="0067277E">
        <w:rPr>
          <w:i/>
        </w:rPr>
        <w:t>A</w:t>
      </w:r>
      <w:r>
        <w:t xml:space="preserve"> passing through </w:t>
      </w:r>
      <w:r w:rsidRPr="0067277E">
        <w:rPr>
          <w:i/>
        </w:rPr>
        <w:t>B</w:t>
      </w:r>
      <w:r>
        <w:t xml:space="preserve"> and a circle with center </w:t>
      </w:r>
      <w:r w:rsidRPr="0067277E">
        <w:rPr>
          <w:i/>
        </w:rPr>
        <w:t>B</w:t>
      </w:r>
      <w:r>
        <w:t xml:space="preserve"> passing through </w:t>
      </w:r>
      <w:r w:rsidRPr="0067277E">
        <w:rPr>
          <w:i/>
        </w:rPr>
        <w:t>A</w:t>
      </w:r>
      <w:r>
        <w:t>.  Label one of the points where the two circles intersect</w:t>
      </w:r>
      <w:r w:rsidR="0067277E">
        <w:t xml:space="preserve"> point </w:t>
      </w:r>
      <w:r w:rsidR="0067277E">
        <w:rPr>
          <w:i/>
        </w:rPr>
        <w:t>C</w:t>
      </w:r>
      <w:r>
        <w:t>.</w:t>
      </w:r>
      <w:r w:rsidR="0067277E">
        <w:br/>
      </w:r>
    </w:p>
    <w:p w14:paraId="56014163" w14:textId="59FA95C2" w:rsidR="00F428D0" w:rsidRDefault="00F428D0" w:rsidP="00F428D0">
      <w:pPr>
        <w:spacing w:after="240"/>
      </w:pPr>
    </w:p>
    <w:p w14:paraId="62E39280" w14:textId="7D501987" w:rsidR="004311F4" w:rsidRDefault="0067277E" w:rsidP="004311F4">
      <w:pPr>
        <w:pStyle w:val="ListParagraph"/>
        <w:numPr>
          <w:ilvl w:val="0"/>
          <w:numId w:val="6"/>
        </w:numPr>
        <w:spacing w:after="240"/>
      </w:pPr>
      <w:r>
        <w:rPr>
          <w:noProof/>
        </w:rPr>
        <w:drawing>
          <wp:anchor distT="0" distB="0" distL="114300" distR="114300" simplePos="0" relativeHeight="251661312" behindDoc="0" locked="0" layoutInCell="1" allowOverlap="1" wp14:anchorId="5DEA7E6E" wp14:editId="04F03905">
            <wp:simplePos x="0" y="0"/>
            <wp:positionH relativeFrom="column">
              <wp:posOffset>4495800</wp:posOffset>
            </wp:positionH>
            <wp:positionV relativeFrom="paragraph">
              <wp:posOffset>0</wp:posOffset>
            </wp:positionV>
            <wp:extent cx="2124075" cy="1714500"/>
            <wp:effectExtent l="0" t="0" r="9525"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4075" cy="1714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311F4">
        <w:t xml:space="preserve">Draw a circle with center </w:t>
      </w:r>
      <w:r w:rsidR="004311F4" w:rsidRPr="0067277E">
        <w:rPr>
          <w:i/>
        </w:rPr>
        <w:t>C</w:t>
      </w:r>
      <w:r w:rsidR="004311F4">
        <w:t xml:space="preserve"> passing through </w:t>
      </w:r>
      <w:r w:rsidR="004311F4" w:rsidRPr="0067277E">
        <w:rPr>
          <w:i/>
        </w:rPr>
        <w:t>A</w:t>
      </w:r>
      <w:r w:rsidR="004311F4">
        <w:t xml:space="preserve">.   Label </w:t>
      </w:r>
      <w:r w:rsidR="004311F4" w:rsidRPr="0067277E">
        <w:rPr>
          <w:i/>
        </w:rPr>
        <w:t>D</w:t>
      </w:r>
      <w:r w:rsidR="004311F4">
        <w:t xml:space="preserve"> the point where this circle intersects circle </w:t>
      </w:r>
      <w:r w:rsidR="004311F4" w:rsidRPr="0067277E">
        <w:rPr>
          <w:i/>
        </w:rPr>
        <w:t>A</w:t>
      </w:r>
      <w:r w:rsidR="004311F4">
        <w:t>.</w:t>
      </w:r>
      <w:r w:rsidR="00F428D0">
        <w:br/>
      </w:r>
    </w:p>
    <w:p w14:paraId="026E14DC" w14:textId="14D0BBC7" w:rsidR="00F428D0" w:rsidRDefault="004311F4" w:rsidP="00F428D0">
      <w:pPr>
        <w:pStyle w:val="ListParagraph"/>
        <w:numPr>
          <w:ilvl w:val="0"/>
          <w:numId w:val="6"/>
        </w:numPr>
        <w:spacing w:after="240"/>
      </w:pPr>
      <w:r>
        <w:t xml:space="preserve">Continue the process with a circle centered at </w:t>
      </w:r>
      <w:r w:rsidRPr="0067277E">
        <w:rPr>
          <w:i/>
        </w:rPr>
        <w:t>D</w:t>
      </w:r>
      <w:r>
        <w:t xml:space="preserve"> </w:t>
      </w:r>
      <w:r w:rsidR="00F428D0">
        <w:t xml:space="preserve">passing through </w:t>
      </w:r>
      <w:r w:rsidR="00F428D0" w:rsidRPr="0067277E">
        <w:rPr>
          <w:i/>
        </w:rPr>
        <w:t>A</w:t>
      </w:r>
      <w:r w:rsidR="00F428D0">
        <w:t xml:space="preserve"> to locate point </w:t>
      </w:r>
      <w:r w:rsidR="00F428D0" w:rsidRPr="0067277E">
        <w:rPr>
          <w:i/>
        </w:rPr>
        <w:t>E</w:t>
      </w:r>
      <w:r w:rsidR="00F428D0">
        <w:t xml:space="preserve">.  And then a circle with center at </w:t>
      </w:r>
      <w:r w:rsidR="00F428D0" w:rsidRPr="0067277E">
        <w:rPr>
          <w:i/>
        </w:rPr>
        <w:t>E</w:t>
      </w:r>
      <w:r w:rsidR="00F428D0">
        <w:t xml:space="preserve"> and another one with center at </w:t>
      </w:r>
      <w:r w:rsidR="00F428D0" w:rsidRPr="0067277E">
        <w:rPr>
          <w:i/>
        </w:rPr>
        <w:t>F</w:t>
      </w:r>
      <w:r w:rsidR="00F428D0">
        <w:t>.</w:t>
      </w:r>
      <w:r>
        <w:t xml:space="preserve"> </w:t>
      </w:r>
      <w:r w:rsidR="0067277E">
        <w:br/>
      </w:r>
      <w:r w:rsidR="00F428D0">
        <w:br/>
      </w:r>
    </w:p>
    <w:p w14:paraId="520019D2" w14:textId="355A4FDD" w:rsidR="00F428D0" w:rsidRDefault="00F428D0" w:rsidP="00F428D0">
      <w:pPr>
        <w:pStyle w:val="ListParagraph"/>
        <w:numPr>
          <w:ilvl w:val="0"/>
          <w:numId w:val="6"/>
        </w:numPr>
        <w:spacing w:after="240"/>
      </w:pPr>
      <w:r>
        <w:t xml:space="preserve">You should end up with 6 points on circle </w:t>
      </w:r>
      <w:proofErr w:type="gramStart"/>
      <w:r w:rsidRPr="0067277E">
        <w:rPr>
          <w:i/>
        </w:rPr>
        <w:t>A</w:t>
      </w:r>
      <w:proofErr w:type="gramEnd"/>
      <w:r>
        <w:t xml:space="preserve"> evenly spaced.  Join </w:t>
      </w:r>
      <w:r w:rsidRPr="0067277E">
        <w:rPr>
          <w:i/>
        </w:rPr>
        <w:t xml:space="preserve">B </w:t>
      </w:r>
      <w:r>
        <w:t xml:space="preserve">to </w:t>
      </w:r>
      <w:r w:rsidRPr="0067277E">
        <w:rPr>
          <w:i/>
        </w:rPr>
        <w:t>C</w:t>
      </w:r>
      <w:r>
        <w:t xml:space="preserve"> to </w:t>
      </w:r>
      <w:r w:rsidRPr="0067277E">
        <w:rPr>
          <w:i/>
        </w:rPr>
        <w:t>D</w:t>
      </w:r>
      <w:r>
        <w:t xml:space="preserve"> to </w:t>
      </w:r>
      <w:r w:rsidRPr="0067277E">
        <w:rPr>
          <w:i/>
        </w:rPr>
        <w:t>E</w:t>
      </w:r>
      <w:r>
        <w:t xml:space="preserve"> to </w:t>
      </w:r>
      <w:r w:rsidR="0067277E" w:rsidRPr="0067277E">
        <w:rPr>
          <w:i/>
        </w:rPr>
        <w:t>F</w:t>
      </w:r>
      <w:r w:rsidR="0067277E">
        <w:t xml:space="preserve"> to </w:t>
      </w:r>
      <w:r w:rsidR="0067277E" w:rsidRPr="0067277E">
        <w:rPr>
          <w:i/>
        </w:rPr>
        <w:t>G</w:t>
      </w:r>
      <w:r w:rsidR="0067277E">
        <w:t xml:space="preserve"> to </w:t>
      </w:r>
      <w:r w:rsidR="0067277E" w:rsidRPr="0067277E">
        <w:rPr>
          <w:i/>
        </w:rPr>
        <w:t>B</w:t>
      </w:r>
      <w:r w:rsidR="0067277E">
        <w:t xml:space="preserve"> to form a hexagon.</w:t>
      </w:r>
      <w:r w:rsidR="0067277E">
        <w:br/>
      </w:r>
    </w:p>
    <w:p w14:paraId="5196F13C" w14:textId="64B6AEF2" w:rsidR="00F428D0" w:rsidRDefault="0067277E" w:rsidP="00F428D0">
      <w:pPr>
        <w:pStyle w:val="ListParagraph"/>
        <w:numPr>
          <w:ilvl w:val="0"/>
          <w:numId w:val="6"/>
        </w:numPr>
        <w:spacing w:after="240"/>
      </w:pPr>
      <w:r>
        <w:rPr>
          <w:noProof/>
        </w:rPr>
        <w:drawing>
          <wp:anchor distT="0" distB="0" distL="114300" distR="114300" simplePos="0" relativeHeight="251663360" behindDoc="0" locked="0" layoutInCell="1" allowOverlap="1" wp14:anchorId="49053492" wp14:editId="4F6255B3">
            <wp:simplePos x="0" y="0"/>
            <wp:positionH relativeFrom="column">
              <wp:posOffset>4572000</wp:posOffset>
            </wp:positionH>
            <wp:positionV relativeFrom="paragraph">
              <wp:posOffset>15240</wp:posOffset>
            </wp:positionV>
            <wp:extent cx="2096135" cy="1943100"/>
            <wp:effectExtent l="0" t="0" r="12065" b="127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6135" cy="1943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428D0">
        <w:t xml:space="preserve">In the space below, prove that hexagon </w:t>
      </w:r>
      <w:r w:rsidR="00F428D0" w:rsidRPr="0067277E">
        <w:rPr>
          <w:i/>
        </w:rPr>
        <w:t xml:space="preserve">BCDEFG </w:t>
      </w:r>
      <w:r w:rsidR="00F428D0">
        <w:t>is regular.  First show that all six sides are congruent and then show that all 6 angles measure 120°</w:t>
      </w:r>
    </w:p>
    <w:p w14:paraId="54C8C0EA" w14:textId="79F88888" w:rsidR="001C082F" w:rsidRDefault="001C082F" w:rsidP="001C082F">
      <w:pPr>
        <w:spacing w:after="240"/>
      </w:pPr>
    </w:p>
    <w:p w14:paraId="4AB8054F" w14:textId="79F004CA" w:rsidR="004311F4" w:rsidRDefault="004311F4" w:rsidP="004311F4">
      <w:pPr>
        <w:spacing w:after="240"/>
      </w:pPr>
    </w:p>
    <w:p w14:paraId="526367CC" w14:textId="0BD959AB" w:rsidR="004311F4" w:rsidRDefault="004311F4" w:rsidP="004311F4">
      <w:pPr>
        <w:spacing w:after="240"/>
      </w:pPr>
    </w:p>
    <w:p w14:paraId="6301372E" w14:textId="77777777" w:rsidR="0067277E" w:rsidRDefault="0067277E" w:rsidP="004311F4">
      <w:pPr>
        <w:spacing w:after="240"/>
      </w:pPr>
    </w:p>
    <w:p w14:paraId="0A30C67A" w14:textId="5D645D16" w:rsidR="0067277E" w:rsidRDefault="0067277E" w:rsidP="004311F4">
      <w:pPr>
        <w:spacing w:after="240"/>
      </w:pPr>
    </w:p>
    <w:p w14:paraId="4A0B7596" w14:textId="1EE7901D" w:rsidR="0067277E" w:rsidRDefault="001D2611" w:rsidP="004311F4">
      <w:pPr>
        <w:spacing w:after="240"/>
      </w:pPr>
      <w:r>
        <w:rPr>
          <w:noProof/>
        </w:rPr>
        <w:drawing>
          <wp:anchor distT="0" distB="0" distL="114300" distR="114300" simplePos="0" relativeHeight="251664384" behindDoc="0" locked="0" layoutInCell="1" allowOverlap="1" wp14:anchorId="3D53BEDC" wp14:editId="5E651BD3">
            <wp:simplePos x="0" y="0"/>
            <wp:positionH relativeFrom="column">
              <wp:posOffset>4724400</wp:posOffset>
            </wp:positionH>
            <wp:positionV relativeFrom="paragraph">
              <wp:posOffset>99695</wp:posOffset>
            </wp:positionV>
            <wp:extent cx="2057400" cy="1566545"/>
            <wp:effectExtent l="0" t="0" r="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15665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024083F" w14:textId="0FC54B54" w:rsidR="001D2611" w:rsidRDefault="001D2611" w:rsidP="004311F4">
      <w:pPr>
        <w:spacing w:after="240"/>
      </w:pPr>
    </w:p>
    <w:p w14:paraId="2C73B83F" w14:textId="77777777" w:rsidR="001D2611" w:rsidRDefault="001D2611" w:rsidP="004311F4">
      <w:pPr>
        <w:spacing w:after="240"/>
      </w:pPr>
    </w:p>
    <w:p w14:paraId="1ACA8D99" w14:textId="5E05F7EF" w:rsidR="0067277E" w:rsidRDefault="0067277E" w:rsidP="0067277E">
      <w:pPr>
        <w:pStyle w:val="ListParagraph"/>
        <w:numPr>
          <w:ilvl w:val="0"/>
          <w:numId w:val="4"/>
        </w:numPr>
        <w:spacing w:after="120"/>
      </w:pPr>
      <w:r w:rsidRPr="0067277E">
        <w:rPr>
          <w:b/>
        </w:rPr>
        <w:t xml:space="preserve">Regular Heptagon.  </w:t>
      </w:r>
      <w:r>
        <w:t xml:space="preserve">Sorry, it is impossible to construct </w:t>
      </w:r>
      <w:r w:rsidR="001D2611">
        <w:t xml:space="preserve">a regular polygon with 7 sides </w:t>
      </w:r>
      <w:r>
        <w:t>using only compass and straightedge</w:t>
      </w:r>
      <w:r w:rsidR="001D2611">
        <w:t>!</w:t>
      </w:r>
      <w:r>
        <w:br/>
      </w:r>
    </w:p>
    <w:p w14:paraId="24588C54" w14:textId="2B1A5676" w:rsidR="0067277E" w:rsidRPr="0067277E" w:rsidRDefault="0067277E" w:rsidP="0067277E">
      <w:pPr>
        <w:pStyle w:val="ListParagraph"/>
        <w:numPr>
          <w:ilvl w:val="0"/>
          <w:numId w:val="4"/>
        </w:numPr>
        <w:spacing w:after="120"/>
        <w:rPr>
          <w:b/>
        </w:rPr>
      </w:pPr>
      <w:r w:rsidRPr="0067277E">
        <w:rPr>
          <w:b/>
        </w:rPr>
        <w:t>Regular Octagon.</w:t>
      </w:r>
      <w:r>
        <w:rPr>
          <w:b/>
        </w:rPr>
        <w:t xml:space="preserve">  </w:t>
      </w:r>
      <w:r>
        <w:t>If you like an extra challenge, try this one.</w:t>
      </w:r>
      <w:r w:rsidR="001D2611">
        <w:t xml:space="preserve"> Hint:  The figure at the right shows how you might get started.</w:t>
      </w:r>
    </w:p>
    <w:sectPr w:rsidR="0067277E" w:rsidRPr="0067277E" w:rsidSect="00A0537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D72DA" w14:textId="77777777" w:rsidR="00555392" w:rsidRDefault="00555392" w:rsidP="0085319D">
      <w:r>
        <w:separator/>
      </w:r>
    </w:p>
  </w:endnote>
  <w:endnote w:type="continuationSeparator" w:id="0">
    <w:p w14:paraId="4AC210BC" w14:textId="77777777" w:rsidR="00555392" w:rsidRDefault="00555392"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555392" w:rsidRDefault="00555392"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555392" w:rsidRDefault="00555392"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1825840C" w:rsidR="00555392" w:rsidRPr="00A0537B" w:rsidRDefault="00555392" w:rsidP="00A0537B">
    <w:pPr>
      <w:pStyle w:val="Footer"/>
      <w:pBdr>
        <w:top w:val="single" w:sz="4" w:space="1" w:color="auto"/>
      </w:pBdr>
      <w:rPr>
        <w:szCs w:val="20"/>
      </w:rPr>
    </w:pPr>
    <w:r>
      <w:rPr>
        <w:sz w:val="20"/>
        <w:szCs w:val="20"/>
      </w:rPr>
      <w:t>Activity 3.4.4</w:t>
    </w:r>
    <w:r>
      <w:rPr>
        <w:sz w:val="20"/>
        <w:szCs w:val="20"/>
      </w:rPr>
      <w:tab/>
    </w:r>
    <w:r>
      <w:rPr>
        <w:sz w:val="20"/>
        <w:szCs w:val="20"/>
      </w:rPr>
      <w:tab/>
      <w:t xml:space="preserve">Connecticut Core Geometry Curriculum Version </w:t>
    </w:r>
    <w:r w:rsidR="00901D66">
      <w:rPr>
        <w:sz w:val="20"/>
        <w:szCs w:val="20"/>
      </w:rPr>
      <w:t>3</w:t>
    </w:r>
    <w:r>
      <w:rPr>
        <w:sz w:val="20"/>
        <w:szCs w:val="20"/>
      </w:rPr>
      <w:t>.0</w:t>
    </w:r>
  </w:p>
  <w:p w14:paraId="106E9F1F" w14:textId="77777777" w:rsidR="00555392" w:rsidRPr="007B06F1" w:rsidRDefault="00555392"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555392" w:rsidRPr="006F1A81" w:rsidRDefault="00555392"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33296" w14:textId="77777777" w:rsidR="00555392" w:rsidRDefault="00555392" w:rsidP="0085319D">
      <w:r>
        <w:separator/>
      </w:r>
    </w:p>
  </w:footnote>
  <w:footnote w:type="continuationSeparator" w:id="0">
    <w:p w14:paraId="7D90C58C" w14:textId="77777777" w:rsidR="00555392" w:rsidRDefault="00555392"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555392" w:rsidRDefault="00555392"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555392" w:rsidRDefault="00555392"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555392" w:rsidRDefault="00555392"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555392" w:rsidRDefault="00555392"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901D66">
          <w:rPr>
            <w:noProof/>
          </w:rPr>
          <w:t>1</w:t>
        </w:r>
        <w:r>
          <w:rPr>
            <w:noProof/>
          </w:rPr>
          <w:fldChar w:fldCharType="end"/>
        </w:r>
        <w:r w:rsidRPr="00F0533D">
          <w:t xml:space="preserve"> of </w:t>
        </w:r>
        <w:r w:rsidR="00901D66">
          <w:fldChar w:fldCharType="begin"/>
        </w:r>
        <w:r w:rsidR="00901D66">
          <w:instrText xml:space="preserve"> NUMPAGES  </w:instrText>
        </w:r>
        <w:r w:rsidR="00901D66">
          <w:fldChar w:fldCharType="separate"/>
        </w:r>
        <w:r w:rsidR="00901D66">
          <w:rPr>
            <w:noProof/>
          </w:rPr>
          <w:t>2</w:t>
        </w:r>
        <w:r w:rsidR="00901D66">
          <w:rPr>
            <w:noProof/>
          </w:rPr>
          <w:fldChar w:fldCharType="end"/>
        </w:r>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555392" w:rsidRDefault="00555392"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901D66">
          <w:fldChar w:fldCharType="begin"/>
        </w:r>
        <w:r w:rsidR="00901D66">
          <w:instrText xml:space="preserve"> NUMPAGES  </w:instrText>
        </w:r>
        <w:r w:rsidR="00901D66">
          <w:fldChar w:fldCharType="separate"/>
        </w:r>
        <w:r>
          <w:rPr>
            <w:noProof/>
          </w:rPr>
          <w:t>2</w:t>
        </w:r>
        <w:r w:rsidR="00901D66">
          <w:rPr>
            <w:noProof/>
          </w:rPr>
          <w:fldChar w:fldCharType="end"/>
        </w:r>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7EE"/>
    <w:multiLevelType w:val="hybridMultilevel"/>
    <w:tmpl w:val="8A5C68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733CA"/>
    <w:multiLevelType w:val="hybridMultilevel"/>
    <w:tmpl w:val="CB7C0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6C79ED"/>
    <w:multiLevelType w:val="hybridMultilevel"/>
    <w:tmpl w:val="C6C4FCAE"/>
    <w:lvl w:ilvl="0" w:tplc="5A8E93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4295B"/>
    <w:rsid w:val="000549F8"/>
    <w:rsid w:val="00084365"/>
    <w:rsid w:val="000A69EC"/>
    <w:rsid w:val="000C75BD"/>
    <w:rsid w:val="000E6EEB"/>
    <w:rsid w:val="000F679A"/>
    <w:rsid w:val="001128D4"/>
    <w:rsid w:val="00113E38"/>
    <w:rsid w:val="00152F3E"/>
    <w:rsid w:val="00173972"/>
    <w:rsid w:val="00184463"/>
    <w:rsid w:val="00184A91"/>
    <w:rsid w:val="001943DE"/>
    <w:rsid w:val="00196952"/>
    <w:rsid w:val="001A1CBD"/>
    <w:rsid w:val="001B4DF9"/>
    <w:rsid w:val="001C082F"/>
    <w:rsid w:val="001D2611"/>
    <w:rsid w:val="001E6F12"/>
    <w:rsid w:val="001F204F"/>
    <w:rsid w:val="001F3BCC"/>
    <w:rsid w:val="003415DA"/>
    <w:rsid w:val="00355084"/>
    <w:rsid w:val="00384B26"/>
    <w:rsid w:val="003C057D"/>
    <w:rsid w:val="003F5A3A"/>
    <w:rsid w:val="00401471"/>
    <w:rsid w:val="00414AD3"/>
    <w:rsid w:val="004311F4"/>
    <w:rsid w:val="00485BF9"/>
    <w:rsid w:val="004C0ADB"/>
    <w:rsid w:val="005374A1"/>
    <w:rsid w:val="00555392"/>
    <w:rsid w:val="0061708B"/>
    <w:rsid w:val="00636096"/>
    <w:rsid w:val="00653B43"/>
    <w:rsid w:val="0067277E"/>
    <w:rsid w:val="006B7BF9"/>
    <w:rsid w:val="006F1A81"/>
    <w:rsid w:val="007023B9"/>
    <w:rsid w:val="00712EBE"/>
    <w:rsid w:val="00763CB2"/>
    <w:rsid w:val="0077414B"/>
    <w:rsid w:val="00774938"/>
    <w:rsid w:val="007B06F1"/>
    <w:rsid w:val="007B1200"/>
    <w:rsid w:val="007B3F40"/>
    <w:rsid w:val="007F537B"/>
    <w:rsid w:val="00817D19"/>
    <w:rsid w:val="008216E9"/>
    <w:rsid w:val="0083373E"/>
    <w:rsid w:val="0085319D"/>
    <w:rsid w:val="00856377"/>
    <w:rsid w:val="00877EA4"/>
    <w:rsid w:val="00886A00"/>
    <w:rsid w:val="00896F10"/>
    <w:rsid w:val="00901D66"/>
    <w:rsid w:val="009309CE"/>
    <w:rsid w:val="00986730"/>
    <w:rsid w:val="009A5B2A"/>
    <w:rsid w:val="009B6D33"/>
    <w:rsid w:val="009C3992"/>
    <w:rsid w:val="009D2170"/>
    <w:rsid w:val="00A0537B"/>
    <w:rsid w:val="00A064F0"/>
    <w:rsid w:val="00B11015"/>
    <w:rsid w:val="00B13A2F"/>
    <w:rsid w:val="00B1551A"/>
    <w:rsid w:val="00B16CAF"/>
    <w:rsid w:val="00B2686F"/>
    <w:rsid w:val="00B50C6B"/>
    <w:rsid w:val="00B96054"/>
    <w:rsid w:val="00B97DC6"/>
    <w:rsid w:val="00BB249A"/>
    <w:rsid w:val="00BC43CA"/>
    <w:rsid w:val="00C064CE"/>
    <w:rsid w:val="00C4660B"/>
    <w:rsid w:val="00C57A34"/>
    <w:rsid w:val="00C702AE"/>
    <w:rsid w:val="00CD1FC7"/>
    <w:rsid w:val="00D00ECB"/>
    <w:rsid w:val="00D056CA"/>
    <w:rsid w:val="00D24FDB"/>
    <w:rsid w:val="00D2512E"/>
    <w:rsid w:val="00D27846"/>
    <w:rsid w:val="00D55657"/>
    <w:rsid w:val="00D656C3"/>
    <w:rsid w:val="00DB2972"/>
    <w:rsid w:val="00E12089"/>
    <w:rsid w:val="00E36AC2"/>
    <w:rsid w:val="00E8025C"/>
    <w:rsid w:val="00E973D2"/>
    <w:rsid w:val="00EC00DC"/>
    <w:rsid w:val="00F26EB8"/>
    <w:rsid w:val="00F35536"/>
    <w:rsid w:val="00F36F33"/>
    <w:rsid w:val="00F428D0"/>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A064F0"/>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A064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13B90-4CCD-D24C-BB35-92D6511F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2</cp:revision>
  <cp:lastPrinted>2015-05-22T18:25:00Z</cp:lastPrinted>
  <dcterms:created xsi:type="dcterms:W3CDTF">2015-09-23T16:25:00Z</dcterms:created>
  <dcterms:modified xsi:type="dcterms:W3CDTF">2015-09-23T16:25:00Z</dcterms:modified>
</cp:coreProperties>
</file>