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1D395307" w:rsidR="00B50C6B" w:rsidRDefault="00A3047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3.2.2 </w:t>
      </w:r>
      <w:r w:rsidR="001411F3">
        <w:rPr>
          <w:b/>
          <w:sz w:val="28"/>
          <w:szCs w:val="28"/>
        </w:rPr>
        <w:t>Exterior Angles of Polygons</w:t>
      </w:r>
    </w:p>
    <w:p w14:paraId="70047880" w14:textId="77777777" w:rsidR="00B50C6B" w:rsidRDefault="00B50C6B" w:rsidP="000C75BD">
      <w:pPr>
        <w:pStyle w:val="ListParagraph"/>
        <w:spacing w:after="240"/>
        <w:ind w:left="0"/>
      </w:pPr>
    </w:p>
    <w:p w14:paraId="5A849695" w14:textId="38DC4EAB" w:rsidR="00B33BC7" w:rsidRPr="005048FC" w:rsidRDefault="005048FC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6519B9" wp14:editId="115364EA">
            <wp:simplePos x="0" y="0"/>
            <wp:positionH relativeFrom="column">
              <wp:posOffset>3733800</wp:posOffset>
            </wp:positionH>
            <wp:positionV relativeFrom="paragraph">
              <wp:posOffset>16510</wp:posOffset>
            </wp:positionV>
            <wp:extent cx="2057400" cy="1758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BC7">
        <w:t>When one side of a</w:t>
      </w:r>
      <w:r w:rsidR="004138FD">
        <w:t xml:space="preserve"> convex</w:t>
      </w:r>
      <w:r w:rsidR="00B33BC7">
        <w:t xml:space="preserve"> polygon is extended beyond a vertex, the angle formed with the adjacent side is called an </w:t>
      </w:r>
      <w:r w:rsidR="00B33BC7">
        <w:rPr>
          <w:b/>
        </w:rPr>
        <w:t>exterior angle</w:t>
      </w:r>
      <w:r w:rsidR="00B33BC7">
        <w:t xml:space="preserve"> of the polygon.  In the figure at the right</w:t>
      </w:r>
      <m:oMath>
        <m:r>
          <w:rPr>
            <w:rFonts w:ascii="Cambria Math" w:hAnsi="Cambria Math"/>
          </w:rPr>
          <m:t xml:space="preserve"> ∠</m:t>
        </m:r>
      </m:oMath>
      <w:r>
        <w:rPr>
          <w:i/>
        </w:rPr>
        <w:t xml:space="preserve">FAB </w:t>
      </w:r>
      <w:r>
        <w:t xml:space="preserve">is an exterior angle of pentagon </w:t>
      </w:r>
      <w:r w:rsidRPr="005A41BF">
        <w:rPr>
          <w:i/>
        </w:rPr>
        <w:t>ABCDE.</w:t>
      </w:r>
    </w:p>
    <w:p w14:paraId="562EEED2" w14:textId="77777777" w:rsidR="00B33BC7" w:rsidRDefault="00B33BC7" w:rsidP="000C75BD">
      <w:pPr>
        <w:pStyle w:val="ListParagraph"/>
        <w:spacing w:after="240"/>
        <w:ind w:left="0"/>
      </w:pPr>
    </w:p>
    <w:p w14:paraId="54B0DB53" w14:textId="7955B046" w:rsidR="005048FC" w:rsidRDefault="001411F3" w:rsidP="000C75BD">
      <w:pPr>
        <w:pStyle w:val="ListParagraph"/>
        <w:spacing w:after="240"/>
        <w:ind w:left="0"/>
      </w:pPr>
      <w:r>
        <w:t xml:space="preserve">The exterior angle of a polygon and its adjacent angle form a </w:t>
      </w:r>
      <w:r w:rsidRPr="001411F3">
        <w:rPr>
          <w:b/>
        </w:rPr>
        <w:t>linear</w:t>
      </w:r>
      <w:r>
        <w:t xml:space="preserve"> pair.  Recall that the definition of a linear pair:  two angles that have a common side and whose other sides are opposite rays</w:t>
      </w:r>
      <w:r w:rsidR="005048FC">
        <w:t>.</w:t>
      </w:r>
      <w:r>
        <w:t xml:space="preserve"> </w:t>
      </w:r>
      <w:r w:rsidR="005048FC">
        <w:t>In</w:t>
      </w:r>
      <w:r>
        <w:t xml:space="preserve"> the diagram below</w:t>
      </w:r>
      <w:r w:rsidR="005048FC">
        <w:t xml:space="preserve"> </w:t>
      </w:r>
      <m:oMath>
        <m:r>
          <w:rPr>
            <w:rFonts w:ascii="Cambria Math" w:hAnsi="Cambria Math"/>
          </w:rPr>
          <m:t>∠CAD and ∠ BAD</m:t>
        </m:r>
      </m:oMath>
      <w:r>
        <w:t xml:space="preserve"> form a linear pair.  </w:t>
      </w:r>
      <w:r w:rsidR="005048FC">
        <w:t xml:space="preserve">The </w:t>
      </w:r>
      <w:r w:rsidR="005048FC" w:rsidRPr="005A41BF">
        <w:rPr>
          <w:b/>
        </w:rPr>
        <w:t>Linear Pair Postulate</w:t>
      </w:r>
      <w:r w:rsidR="005048FC">
        <w:t xml:space="preserve"> states that</w:t>
      </w:r>
      <w:r>
        <w:t xml:space="preserve"> the angles in a linear pair are </w:t>
      </w:r>
      <w:r w:rsidRPr="001411F3">
        <w:rPr>
          <w:b/>
        </w:rPr>
        <w:t>supplementary</w:t>
      </w:r>
      <w:r w:rsidR="005048FC">
        <w:t xml:space="preserve">, that is, the sum of their measures is 180°.  </w:t>
      </w:r>
    </w:p>
    <w:p w14:paraId="39FC3111" w14:textId="77777777" w:rsidR="005048FC" w:rsidRDefault="005048FC" w:rsidP="000C75BD">
      <w:pPr>
        <w:pStyle w:val="ListParagraph"/>
        <w:spacing w:after="240"/>
        <w:ind w:left="0"/>
      </w:pPr>
    </w:p>
    <w:p w14:paraId="1FC877EE" w14:textId="67586C6E" w:rsidR="001411F3" w:rsidRDefault="005048FC" w:rsidP="000C75BD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9F7D03" wp14:editId="4A3ACC56">
            <wp:simplePos x="0" y="0"/>
            <wp:positionH relativeFrom="column">
              <wp:posOffset>1076325</wp:posOffset>
            </wp:positionH>
            <wp:positionV relativeFrom="paragraph">
              <wp:posOffset>146050</wp:posOffset>
            </wp:positionV>
            <wp:extent cx="2461260" cy="112903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DAEAA" w14:textId="77777777" w:rsidR="001411F3" w:rsidRDefault="001411F3" w:rsidP="000C75BD">
      <w:pPr>
        <w:pStyle w:val="ListParagraph"/>
        <w:spacing w:after="240"/>
        <w:ind w:left="0"/>
      </w:pPr>
    </w:p>
    <w:p w14:paraId="662BD6C9" w14:textId="7221ACCA" w:rsidR="001411F3" w:rsidRDefault="001411F3" w:rsidP="000C75BD">
      <w:pPr>
        <w:pStyle w:val="ListParagraph"/>
        <w:spacing w:after="240"/>
        <w:ind w:left="0"/>
      </w:pPr>
    </w:p>
    <w:p w14:paraId="12FC848C" w14:textId="70095043" w:rsidR="001411F3" w:rsidRDefault="001411F3" w:rsidP="000C75BD">
      <w:pPr>
        <w:pStyle w:val="ListParagraph"/>
        <w:spacing w:after="240"/>
        <w:ind w:left="0"/>
      </w:pPr>
    </w:p>
    <w:p w14:paraId="1F414B33" w14:textId="47012BDC" w:rsidR="001411F3" w:rsidRDefault="001411F3" w:rsidP="000C75BD">
      <w:pPr>
        <w:pStyle w:val="ListParagraph"/>
        <w:spacing w:after="240"/>
        <w:ind w:left="0"/>
      </w:pPr>
    </w:p>
    <w:p w14:paraId="5AB088ED" w14:textId="77777777" w:rsidR="001411F3" w:rsidRDefault="001411F3" w:rsidP="000C75BD">
      <w:pPr>
        <w:pStyle w:val="ListParagraph"/>
        <w:spacing w:after="240"/>
        <w:ind w:left="0"/>
      </w:pPr>
    </w:p>
    <w:p w14:paraId="4181C5F0" w14:textId="77777777" w:rsidR="001411F3" w:rsidRDefault="001411F3" w:rsidP="000C75BD">
      <w:pPr>
        <w:pStyle w:val="ListParagraph"/>
        <w:spacing w:after="240"/>
        <w:ind w:left="0"/>
      </w:pPr>
    </w:p>
    <w:p w14:paraId="07EA77A4" w14:textId="77777777" w:rsidR="001411F3" w:rsidRDefault="001411F3" w:rsidP="000C75BD">
      <w:pPr>
        <w:pStyle w:val="ListParagraph"/>
        <w:spacing w:after="240"/>
        <w:ind w:left="0"/>
      </w:pPr>
    </w:p>
    <w:p w14:paraId="3BD40AC4" w14:textId="77777777" w:rsidR="005048FC" w:rsidRDefault="005048FC" w:rsidP="005048FC">
      <w:pPr>
        <w:pStyle w:val="ListParagraph"/>
        <w:spacing w:after="240"/>
        <w:ind w:left="0"/>
      </w:pPr>
      <w:r>
        <w:t>We will use this information to make a conjecture about relationships between exterior angles and the non-adjacent angles in a triangle.</w:t>
      </w:r>
    </w:p>
    <w:p w14:paraId="48FC7431" w14:textId="108A4D53" w:rsidR="001411F3" w:rsidRDefault="001411F3" w:rsidP="000C75BD">
      <w:pPr>
        <w:pStyle w:val="ListParagraph"/>
        <w:spacing w:after="240"/>
        <w:ind w:left="0"/>
      </w:pPr>
    </w:p>
    <w:p w14:paraId="18025CB0" w14:textId="54F0509C" w:rsidR="001411F3" w:rsidRDefault="001411F3" w:rsidP="000C75BD">
      <w:pPr>
        <w:pStyle w:val="ListParagraph"/>
        <w:spacing w:after="240"/>
        <w:ind w:left="0"/>
      </w:pPr>
    </w:p>
    <w:p w14:paraId="70D07BF1" w14:textId="40CD9D80" w:rsidR="009619DA" w:rsidRDefault="004A45A2" w:rsidP="00664351">
      <w:pPr>
        <w:pStyle w:val="ListParagraph"/>
        <w:numPr>
          <w:ilvl w:val="0"/>
          <w:numId w:val="8"/>
        </w:numPr>
        <w:spacing w:after="240"/>
      </w:pPr>
      <w:r>
        <w:t>Using the definition of supplementary angles and linear pairs, w</w:t>
      </w:r>
      <w:r w:rsidR="00664351">
        <w:t xml:space="preserve">hat is the measure of </w:t>
      </w:r>
      <w:r w:rsidR="004620E5">
        <w:t xml:space="preserve"> </w:t>
      </w:r>
      <m:oMath>
        <m:r>
          <w:rPr>
            <w:rFonts w:ascii="Cambria Math" w:hAnsi="Cambria Math"/>
          </w:rPr>
          <m:t>∠</m:t>
        </m:r>
      </m:oMath>
      <w:r w:rsidR="005048FC">
        <w:rPr>
          <w:i/>
        </w:rPr>
        <w:t xml:space="preserve">NMP </w:t>
      </w:r>
      <w:r w:rsidR="005048FC">
        <w:t>?</w:t>
      </w:r>
    </w:p>
    <w:p w14:paraId="0EAC594E" w14:textId="346A0221" w:rsidR="00E251BA" w:rsidRDefault="00E251BA" w:rsidP="009619DA">
      <w:pPr>
        <w:spacing w:after="24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B977697" wp14:editId="7BC31B79">
            <wp:simplePos x="0" y="0"/>
            <wp:positionH relativeFrom="column">
              <wp:posOffset>3638550</wp:posOffset>
            </wp:positionH>
            <wp:positionV relativeFrom="paragraph">
              <wp:posOffset>85090</wp:posOffset>
            </wp:positionV>
            <wp:extent cx="2439035" cy="23094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8E08A" w14:textId="0DC407C0" w:rsidR="009619DA" w:rsidRDefault="009619DA" w:rsidP="009619DA">
      <w:pPr>
        <w:spacing w:after="240"/>
      </w:pPr>
    </w:p>
    <w:p w14:paraId="0701DB0F" w14:textId="77777777" w:rsidR="00E251BA" w:rsidRDefault="00E251BA" w:rsidP="009619DA">
      <w:pPr>
        <w:spacing w:after="240"/>
      </w:pPr>
    </w:p>
    <w:p w14:paraId="6D3D89B7" w14:textId="77777777" w:rsidR="00E251BA" w:rsidRDefault="00E251BA" w:rsidP="009619DA">
      <w:pPr>
        <w:spacing w:after="240"/>
      </w:pPr>
    </w:p>
    <w:p w14:paraId="51A7D900" w14:textId="48ABAEE0" w:rsidR="005048FC" w:rsidRDefault="009619DA" w:rsidP="00664351">
      <w:pPr>
        <w:pStyle w:val="ListParagraph"/>
        <w:numPr>
          <w:ilvl w:val="0"/>
          <w:numId w:val="8"/>
        </w:numPr>
        <w:spacing w:after="240"/>
      </w:pPr>
      <w:r>
        <w:t xml:space="preserve">What do you notice about the relationship between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NMP</w:t>
      </w:r>
      <w:r>
        <w:t xml:space="preserve"> and angles </w:t>
      </w:r>
      <w:r w:rsidRPr="005A41BF">
        <w:rPr>
          <w:i/>
        </w:rPr>
        <w:t xml:space="preserve">MON </w:t>
      </w:r>
      <w:r>
        <w:t xml:space="preserve">and </w:t>
      </w:r>
      <w:r w:rsidRPr="005A41BF">
        <w:rPr>
          <w:i/>
        </w:rPr>
        <w:t>ONM</w:t>
      </w:r>
      <w:r>
        <w:t>?</w:t>
      </w:r>
    </w:p>
    <w:p w14:paraId="1909302B" w14:textId="77777777" w:rsidR="00E251BA" w:rsidRDefault="00E251BA" w:rsidP="005048FC">
      <w:pPr>
        <w:spacing w:after="240"/>
      </w:pPr>
    </w:p>
    <w:p w14:paraId="37DA06A9" w14:textId="77777777" w:rsidR="00E251BA" w:rsidRDefault="00E251BA" w:rsidP="005A41BF">
      <w:pPr>
        <w:spacing w:after="240"/>
        <w:ind w:left="1080"/>
      </w:pPr>
    </w:p>
    <w:p w14:paraId="423E47D4" w14:textId="77777777" w:rsidR="00E251BA" w:rsidRDefault="00E251BA" w:rsidP="005A41BF">
      <w:pPr>
        <w:spacing w:after="240"/>
        <w:ind w:left="1080"/>
      </w:pPr>
    </w:p>
    <w:p w14:paraId="66B39D8F" w14:textId="190A02F0" w:rsidR="009619DA" w:rsidRDefault="009619DA" w:rsidP="009619DA">
      <w:pPr>
        <w:pStyle w:val="ListParagraph"/>
        <w:numPr>
          <w:ilvl w:val="0"/>
          <w:numId w:val="8"/>
        </w:numPr>
        <w:spacing w:after="240"/>
      </w:pPr>
      <w:r>
        <w:lastRenderedPageBreak/>
        <w:t xml:space="preserve">Using the definition of supplementary angles and linear pairs, what is the measure of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 xml:space="preserve">LIJ </w:t>
      </w:r>
      <w:r>
        <w:t>?</w:t>
      </w:r>
    </w:p>
    <w:p w14:paraId="13B07043" w14:textId="190E5067" w:rsidR="009619DA" w:rsidRDefault="00E251BA" w:rsidP="009619DA">
      <w:pPr>
        <w:spacing w:after="24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FD2F177" wp14:editId="0E952ECE">
            <wp:simplePos x="0" y="0"/>
            <wp:positionH relativeFrom="column">
              <wp:posOffset>3590925</wp:posOffset>
            </wp:positionH>
            <wp:positionV relativeFrom="paragraph">
              <wp:posOffset>231140</wp:posOffset>
            </wp:positionV>
            <wp:extent cx="2661920" cy="2637790"/>
            <wp:effectExtent l="0" t="0" r="508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2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98D95" w14:textId="77777777" w:rsidR="00E251BA" w:rsidRDefault="00E251BA" w:rsidP="009619DA">
      <w:pPr>
        <w:spacing w:after="240"/>
      </w:pPr>
    </w:p>
    <w:p w14:paraId="0F398265" w14:textId="77777777" w:rsidR="00E251BA" w:rsidRDefault="00E251BA" w:rsidP="009619DA">
      <w:pPr>
        <w:spacing w:after="240"/>
      </w:pPr>
    </w:p>
    <w:p w14:paraId="72CF70BC" w14:textId="6996C448" w:rsidR="009619DA" w:rsidRDefault="009619DA" w:rsidP="009619DA">
      <w:pPr>
        <w:pStyle w:val="ListParagraph"/>
        <w:numPr>
          <w:ilvl w:val="0"/>
          <w:numId w:val="8"/>
        </w:numPr>
        <w:spacing w:after="240"/>
      </w:pPr>
      <w:r>
        <w:t xml:space="preserve">What do you notice about the relationship between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LIJ</w:t>
      </w:r>
      <w:r>
        <w:t xml:space="preserve"> and angles </w:t>
      </w:r>
      <w:r>
        <w:rPr>
          <w:i/>
        </w:rPr>
        <w:t>IKJ</w:t>
      </w:r>
      <w:r w:rsidRPr="00D17232">
        <w:rPr>
          <w:i/>
        </w:rPr>
        <w:t xml:space="preserve"> </w:t>
      </w:r>
      <w:r>
        <w:t xml:space="preserve">and </w:t>
      </w:r>
      <w:r>
        <w:rPr>
          <w:i/>
        </w:rPr>
        <w:t>IJK</w:t>
      </w:r>
      <w:r>
        <w:t>?</w:t>
      </w:r>
    </w:p>
    <w:p w14:paraId="34291878" w14:textId="77777777" w:rsidR="009619DA" w:rsidRDefault="009619DA" w:rsidP="005A41BF">
      <w:pPr>
        <w:spacing w:after="240"/>
      </w:pPr>
    </w:p>
    <w:p w14:paraId="544347DF" w14:textId="4BE920F7" w:rsidR="009619DA" w:rsidRDefault="009619DA" w:rsidP="005A41BF">
      <w:pPr>
        <w:spacing w:after="240"/>
      </w:pPr>
    </w:p>
    <w:p w14:paraId="3E157FC4" w14:textId="77777777" w:rsidR="009619DA" w:rsidRDefault="009619DA" w:rsidP="005A41BF">
      <w:pPr>
        <w:spacing w:after="240"/>
      </w:pPr>
    </w:p>
    <w:p w14:paraId="59D347A9" w14:textId="77777777" w:rsidR="009619DA" w:rsidRDefault="009619DA" w:rsidP="005A41BF">
      <w:pPr>
        <w:spacing w:after="240"/>
      </w:pPr>
    </w:p>
    <w:p w14:paraId="197106D9" w14:textId="77777777" w:rsidR="009619DA" w:rsidRDefault="009619DA" w:rsidP="005A41BF">
      <w:pPr>
        <w:spacing w:after="240"/>
      </w:pPr>
    </w:p>
    <w:p w14:paraId="20206E41" w14:textId="77777777" w:rsidR="009619DA" w:rsidRDefault="009619DA" w:rsidP="005A41BF">
      <w:pPr>
        <w:spacing w:after="240"/>
      </w:pPr>
    </w:p>
    <w:p w14:paraId="1B24D78E" w14:textId="2E4FF80C" w:rsidR="009619DA" w:rsidRDefault="009619DA" w:rsidP="009619DA">
      <w:pPr>
        <w:pStyle w:val="ListParagraph"/>
        <w:numPr>
          <w:ilvl w:val="0"/>
          <w:numId w:val="8"/>
        </w:numPr>
        <w:spacing w:after="240"/>
      </w:pPr>
      <w:r>
        <w:t xml:space="preserve">Using the definition of supplementary angles and linear pairs, what is the measure of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 xml:space="preserve">EFH </w:t>
      </w:r>
      <w:r>
        <w:t>?</w:t>
      </w:r>
    </w:p>
    <w:p w14:paraId="2B7328A3" w14:textId="4CEB9E94" w:rsidR="009619DA" w:rsidRDefault="004138FD" w:rsidP="009619DA">
      <w:pPr>
        <w:spacing w:after="24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CA98CC5" wp14:editId="062F72C7">
            <wp:simplePos x="0" y="0"/>
            <wp:positionH relativeFrom="column">
              <wp:posOffset>838200</wp:posOffset>
            </wp:positionH>
            <wp:positionV relativeFrom="paragraph">
              <wp:posOffset>104140</wp:posOffset>
            </wp:positionV>
            <wp:extent cx="4051300" cy="1469390"/>
            <wp:effectExtent l="0" t="0" r="1270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316E2" w14:textId="39E5E370" w:rsidR="004138FD" w:rsidRDefault="004138FD" w:rsidP="009619DA">
      <w:pPr>
        <w:spacing w:after="240"/>
      </w:pPr>
    </w:p>
    <w:p w14:paraId="17318A8F" w14:textId="77777777" w:rsidR="004138FD" w:rsidRDefault="004138FD" w:rsidP="009619DA">
      <w:pPr>
        <w:spacing w:after="240"/>
      </w:pPr>
    </w:p>
    <w:p w14:paraId="6552FC0E" w14:textId="77777777" w:rsidR="004138FD" w:rsidRDefault="004138FD" w:rsidP="009619DA">
      <w:pPr>
        <w:spacing w:after="240"/>
      </w:pPr>
    </w:p>
    <w:p w14:paraId="3B9C9508" w14:textId="77777777" w:rsidR="004138FD" w:rsidRDefault="004138FD" w:rsidP="009619DA">
      <w:pPr>
        <w:spacing w:after="240"/>
      </w:pPr>
    </w:p>
    <w:p w14:paraId="7BEACB4E" w14:textId="261E04DE" w:rsidR="009619DA" w:rsidRDefault="009619DA" w:rsidP="009619DA">
      <w:pPr>
        <w:spacing w:after="240"/>
      </w:pPr>
    </w:p>
    <w:p w14:paraId="71EBC075" w14:textId="2EBC9F4B" w:rsidR="009619DA" w:rsidRDefault="009619DA" w:rsidP="009619DA">
      <w:pPr>
        <w:pStyle w:val="ListParagraph"/>
        <w:numPr>
          <w:ilvl w:val="0"/>
          <w:numId w:val="8"/>
        </w:numPr>
        <w:spacing w:after="240"/>
      </w:pPr>
      <w:r>
        <w:t xml:space="preserve">What do you notice about the relationship between </w:t>
      </w:r>
      <m:oMath>
        <m:r>
          <w:rPr>
            <w:rFonts w:ascii="Cambria Math" w:hAnsi="Cambria Math"/>
          </w:rPr>
          <m:t>∠</m:t>
        </m:r>
      </m:oMath>
      <w:r>
        <w:rPr>
          <w:i/>
        </w:rPr>
        <w:t>EFH</w:t>
      </w:r>
      <w:r>
        <w:t xml:space="preserve"> and angles </w:t>
      </w:r>
      <w:r>
        <w:rPr>
          <w:i/>
        </w:rPr>
        <w:t>FEG</w:t>
      </w:r>
      <w:r w:rsidRPr="00D17232">
        <w:rPr>
          <w:i/>
        </w:rPr>
        <w:t xml:space="preserve"> </w:t>
      </w:r>
      <w:r>
        <w:t xml:space="preserve">and </w:t>
      </w:r>
      <w:r>
        <w:rPr>
          <w:i/>
        </w:rPr>
        <w:t>EGF</w:t>
      </w:r>
      <w:r>
        <w:t>?</w:t>
      </w:r>
    </w:p>
    <w:p w14:paraId="12856B32" w14:textId="77777777" w:rsidR="004620E5" w:rsidRDefault="004620E5" w:rsidP="00350C20">
      <w:pPr>
        <w:spacing w:after="240"/>
      </w:pPr>
    </w:p>
    <w:p w14:paraId="236E2852" w14:textId="26577EDE" w:rsidR="004620E5" w:rsidRDefault="004620E5">
      <w:r>
        <w:br w:type="page"/>
      </w:r>
    </w:p>
    <w:p w14:paraId="5AB7D859" w14:textId="133D7DCA" w:rsidR="009619DA" w:rsidRDefault="009619DA" w:rsidP="005A41BF">
      <w:pPr>
        <w:pStyle w:val="ListParagraph"/>
        <w:numPr>
          <w:ilvl w:val="0"/>
          <w:numId w:val="8"/>
        </w:numPr>
        <w:spacing w:after="240"/>
      </w:pPr>
      <w:r>
        <w:lastRenderedPageBreak/>
        <w:t>Based on what you have observe</w:t>
      </w:r>
      <w:r w:rsidR="002F3930">
        <w:t>d</w:t>
      </w:r>
      <w:r>
        <w:t>, make one or more conjectures.</w:t>
      </w:r>
    </w:p>
    <w:p w14:paraId="65AD9FBD" w14:textId="7A0B84B5" w:rsidR="00350C20" w:rsidRDefault="00350C20" w:rsidP="00350C20">
      <w:pPr>
        <w:spacing w:after="240"/>
      </w:pPr>
    </w:p>
    <w:p w14:paraId="6B8EABAC" w14:textId="77777777" w:rsidR="002F3930" w:rsidRDefault="002F3930" w:rsidP="00350C20">
      <w:pPr>
        <w:spacing w:after="240"/>
      </w:pPr>
    </w:p>
    <w:p w14:paraId="5B5CE263" w14:textId="77777777" w:rsidR="002F3930" w:rsidRDefault="002F3930" w:rsidP="00350C20">
      <w:pPr>
        <w:spacing w:after="240"/>
      </w:pPr>
    </w:p>
    <w:p w14:paraId="01C27BDC" w14:textId="002FD514" w:rsidR="003B0329" w:rsidRDefault="003B0329" w:rsidP="003B0329">
      <w:pPr>
        <w:pStyle w:val="ListParagraph"/>
        <w:numPr>
          <w:ilvl w:val="0"/>
          <w:numId w:val="8"/>
        </w:numPr>
        <w:spacing w:after="240"/>
      </w:pPr>
      <w:r>
        <w:t>Ask a friend:  Turn to your neighbor and write</w:t>
      </w:r>
      <w:r w:rsidR="009D2C24">
        <w:t xml:space="preserve"> down their answer to question </w:t>
      </w:r>
      <w:r w:rsidR="005A41BF">
        <w:t>7</w:t>
      </w:r>
      <w:r>
        <w:t xml:space="preserve">?  </w:t>
      </w:r>
    </w:p>
    <w:p w14:paraId="1D165A40" w14:textId="77777777" w:rsidR="003B0329" w:rsidRDefault="003B0329" w:rsidP="003B0329">
      <w:pPr>
        <w:spacing w:after="240"/>
        <w:ind w:left="360"/>
      </w:pPr>
    </w:p>
    <w:p w14:paraId="7D910CFC" w14:textId="77777777" w:rsidR="003B0329" w:rsidRDefault="003B0329" w:rsidP="003B0329">
      <w:pPr>
        <w:spacing w:after="240"/>
        <w:ind w:left="360"/>
      </w:pPr>
    </w:p>
    <w:p w14:paraId="40AC182F" w14:textId="77777777" w:rsidR="003B0329" w:rsidRDefault="003B0329" w:rsidP="003B0329">
      <w:pPr>
        <w:spacing w:after="240"/>
        <w:ind w:left="360"/>
      </w:pPr>
    </w:p>
    <w:p w14:paraId="1298E57A" w14:textId="65B162D3" w:rsidR="002F3930" w:rsidRDefault="002F3930" w:rsidP="005A41BF">
      <w:pPr>
        <w:pStyle w:val="ListParagraph"/>
        <w:numPr>
          <w:ilvl w:val="0"/>
          <w:numId w:val="8"/>
        </w:numPr>
        <w:spacing w:after="240"/>
      </w:pPr>
      <w:r>
        <w:t>Are you and your neighbor in agreement?  If not, try to resolve any differences.</w:t>
      </w:r>
    </w:p>
    <w:p w14:paraId="1EE273AB" w14:textId="77777777" w:rsidR="003B0329" w:rsidRDefault="003B0329" w:rsidP="003B0329">
      <w:pPr>
        <w:spacing w:after="240"/>
      </w:pPr>
    </w:p>
    <w:p w14:paraId="707C35DE" w14:textId="77777777" w:rsidR="003B0329" w:rsidRDefault="003B0329" w:rsidP="003B0329">
      <w:pPr>
        <w:spacing w:after="240"/>
      </w:pPr>
    </w:p>
    <w:p w14:paraId="682B822D" w14:textId="77777777" w:rsidR="003B0329" w:rsidRDefault="003B0329" w:rsidP="003B0329">
      <w:pPr>
        <w:spacing w:after="240"/>
      </w:pPr>
    </w:p>
    <w:p w14:paraId="682DF434" w14:textId="5E64EC97" w:rsidR="003B0329" w:rsidRDefault="003B0329" w:rsidP="003B0329">
      <w:pPr>
        <w:pStyle w:val="ListParagraph"/>
        <w:numPr>
          <w:ilvl w:val="0"/>
          <w:numId w:val="8"/>
        </w:numPr>
        <w:spacing w:after="240"/>
      </w:pPr>
      <w:r>
        <w:t>Combine your thoughts from your answers to question</w:t>
      </w:r>
      <w:r w:rsidR="009D2C24">
        <w:t xml:space="preserve">s </w:t>
      </w:r>
      <w:r w:rsidR="002F3930">
        <w:t xml:space="preserve">7 </w:t>
      </w:r>
      <w:r w:rsidR="009D2C24">
        <w:t xml:space="preserve">and </w:t>
      </w:r>
      <w:r w:rsidR="002F3930">
        <w:t xml:space="preserve">8 </w:t>
      </w:r>
      <w:r>
        <w:t>to make final conjecture</w:t>
      </w:r>
      <w:r w:rsidR="002F3930">
        <w:t>s</w:t>
      </w:r>
      <w:r>
        <w:t>.</w:t>
      </w:r>
    </w:p>
    <w:p w14:paraId="179D16F6" w14:textId="77777777" w:rsidR="002F3930" w:rsidRDefault="002F3930" w:rsidP="005A41BF">
      <w:pPr>
        <w:spacing w:after="240"/>
      </w:pPr>
    </w:p>
    <w:p w14:paraId="62C8D8A3" w14:textId="77777777" w:rsidR="002F3930" w:rsidRDefault="002F3930" w:rsidP="005A41BF">
      <w:pPr>
        <w:spacing w:after="240"/>
      </w:pPr>
    </w:p>
    <w:p w14:paraId="4E2BD2FC" w14:textId="77777777" w:rsidR="002F3930" w:rsidRDefault="002F3930" w:rsidP="005A41BF">
      <w:pPr>
        <w:spacing w:after="240"/>
      </w:pPr>
    </w:p>
    <w:p w14:paraId="0249EB5C" w14:textId="77777777" w:rsidR="002F3930" w:rsidRDefault="002F3930" w:rsidP="005A41BF">
      <w:pPr>
        <w:spacing w:after="240"/>
      </w:pPr>
    </w:p>
    <w:p w14:paraId="68D6EBC8" w14:textId="77777777" w:rsidR="002F3930" w:rsidRDefault="002F3930" w:rsidP="005A41BF">
      <w:pPr>
        <w:spacing w:after="240"/>
      </w:pPr>
    </w:p>
    <w:p w14:paraId="451D7EFA" w14:textId="5B1FBC7B" w:rsidR="002F3930" w:rsidRDefault="002F3930" w:rsidP="003B0329">
      <w:pPr>
        <w:pStyle w:val="ListParagraph"/>
        <w:numPr>
          <w:ilvl w:val="0"/>
          <w:numId w:val="8"/>
        </w:numPr>
        <w:spacing w:after="240"/>
      </w:pPr>
      <w:r>
        <w:t xml:space="preserve"> After discussion with the entire class, prove your conjecture(s).</w:t>
      </w:r>
    </w:p>
    <w:p w14:paraId="098CD8B8" w14:textId="2A48B0D7" w:rsidR="003B0329" w:rsidRDefault="003B0329" w:rsidP="003B0329">
      <w:pPr>
        <w:spacing w:after="240"/>
      </w:pPr>
    </w:p>
    <w:p w14:paraId="17643805" w14:textId="6C97295A" w:rsidR="00760116" w:rsidRPr="001411F3" w:rsidRDefault="00760116" w:rsidP="003B0329">
      <w:pPr>
        <w:spacing w:after="240"/>
      </w:pPr>
    </w:p>
    <w:sectPr w:rsidR="00760116" w:rsidRPr="001411F3" w:rsidSect="00A053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9619DA" w:rsidRDefault="009619DA" w:rsidP="0085319D">
      <w:r>
        <w:separator/>
      </w:r>
    </w:p>
  </w:endnote>
  <w:endnote w:type="continuationSeparator" w:id="0">
    <w:p w14:paraId="4AC210BC" w14:textId="77777777" w:rsidR="009619DA" w:rsidRDefault="009619D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9619DA" w:rsidRDefault="009619DA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9619DA" w:rsidRDefault="009619DA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41501B6" w:rsidR="009619DA" w:rsidRPr="00A0537B" w:rsidRDefault="009619DA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3.2.2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</w:t>
    </w:r>
    <w:r w:rsidR="00A75BB1">
      <w:rPr>
        <w:sz w:val="20"/>
        <w:szCs w:val="20"/>
      </w:rPr>
      <w:t xml:space="preserve"> 3</w:t>
    </w:r>
    <w:r>
      <w:rPr>
        <w:sz w:val="20"/>
        <w:szCs w:val="20"/>
      </w:rPr>
      <w:t>.0</w:t>
    </w:r>
  </w:p>
  <w:p w14:paraId="106E9F1F" w14:textId="77777777" w:rsidR="009619DA" w:rsidRPr="007B06F1" w:rsidRDefault="009619DA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9619DA" w:rsidRPr="006F1A81" w:rsidRDefault="009619DA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9619DA" w:rsidRDefault="009619DA" w:rsidP="0085319D">
      <w:r>
        <w:separator/>
      </w:r>
    </w:p>
  </w:footnote>
  <w:footnote w:type="continuationSeparator" w:id="0">
    <w:p w14:paraId="7D90C58C" w14:textId="77777777" w:rsidR="009619DA" w:rsidRDefault="009619D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9619DA" w:rsidRDefault="009619DA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9619DA" w:rsidRDefault="009619DA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9619DA" w:rsidRDefault="009619DA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9619DA" w:rsidRDefault="009619DA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75BB1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A75BB1">
          <w:fldChar w:fldCharType="begin"/>
        </w:r>
        <w:r w:rsidR="00A75BB1">
          <w:instrText xml:space="preserve"> NUMPAGES  </w:instrText>
        </w:r>
        <w:r w:rsidR="00A75BB1">
          <w:fldChar w:fldCharType="separate"/>
        </w:r>
        <w:r w:rsidR="00A75BB1">
          <w:rPr>
            <w:noProof/>
          </w:rPr>
          <w:t>3</w:t>
        </w:r>
        <w:r w:rsidR="00A75BB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9619DA" w:rsidRDefault="009619DA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A75BB1">
          <w:fldChar w:fldCharType="begin"/>
        </w:r>
        <w:r w:rsidR="00A75BB1">
          <w:instrText xml:space="preserve"> NUMPAGES  </w:instrText>
        </w:r>
        <w:r w:rsidR="00A75BB1">
          <w:fldChar w:fldCharType="separate"/>
        </w:r>
        <w:r w:rsidR="004F3902">
          <w:rPr>
            <w:noProof/>
          </w:rPr>
          <w:t>3</w:t>
        </w:r>
        <w:r w:rsidR="00A75BB1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2BF"/>
    <w:multiLevelType w:val="hybridMultilevel"/>
    <w:tmpl w:val="CFAC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2BD4"/>
    <w:multiLevelType w:val="hybridMultilevel"/>
    <w:tmpl w:val="52F6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9252C"/>
    <w:multiLevelType w:val="hybridMultilevel"/>
    <w:tmpl w:val="B092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63BC"/>
    <w:multiLevelType w:val="hybridMultilevel"/>
    <w:tmpl w:val="4E22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50101"/>
    <w:multiLevelType w:val="multilevel"/>
    <w:tmpl w:val="045C7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E0F49"/>
    <w:multiLevelType w:val="hybridMultilevel"/>
    <w:tmpl w:val="045C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411F3"/>
    <w:rsid w:val="00142FFE"/>
    <w:rsid w:val="00152F3E"/>
    <w:rsid w:val="00173972"/>
    <w:rsid w:val="00184463"/>
    <w:rsid w:val="00184A91"/>
    <w:rsid w:val="001943DE"/>
    <w:rsid w:val="00196952"/>
    <w:rsid w:val="001A1CBD"/>
    <w:rsid w:val="001B1DE7"/>
    <w:rsid w:val="001B4DF9"/>
    <w:rsid w:val="001E6F12"/>
    <w:rsid w:val="001F204F"/>
    <w:rsid w:val="001F3BCC"/>
    <w:rsid w:val="002674CC"/>
    <w:rsid w:val="002F3930"/>
    <w:rsid w:val="003415DA"/>
    <w:rsid w:val="00350C20"/>
    <w:rsid w:val="00355084"/>
    <w:rsid w:val="00384B26"/>
    <w:rsid w:val="003B0329"/>
    <w:rsid w:val="003C057D"/>
    <w:rsid w:val="003E31B2"/>
    <w:rsid w:val="003F5A3A"/>
    <w:rsid w:val="00401471"/>
    <w:rsid w:val="004138FD"/>
    <w:rsid w:val="00414AD3"/>
    <w:rsid w:val="00452547"/>
    <w:rsid w:val="004620E5"/>
    <w:rsid w:val="00485BF9"/>
    <w:rsid w:val="004A45A2"/>
    <w:rsid w:val="004C0ADB"/>
    <w:rsid w:val="004F3902"/>
    <w:rsid w:val="005048FC"/>
    <w:rsid w:val="005374A1"/>
    <w:rsid w:val="005A41BF"/>
    <w:rsid w:val="00636096"/>
    <w:rsid w:val="00653B43"/>
    <w:rsid w:val="00664351"/>
    <w:rsid w:val="00697BAB"/>
    <w:rsid w:val="006B7BF9"/>
    <w:rsid w:val="006F1A81"/>
    <w:rsid w:val="007023B9"/>
    <w:rsid w:val="00712EBE"/>
    <w:rsid w:val="00760116"/>
    <w:rsid w:val="00763CB2"/>
    <w:rsid w:val="0077414B"/>
    <w:rsid w:val="00774938"/>
    <w:rsid w:val="007B06F1"/>
    <w:rsid w:val="007B1200"/>
    <w:rsid w:val="007B3F40"/>
    <w:rsid w:val="007B6C53"/>
    <w:rsid w:val="007F0689"/>
    <w:rsid w:val="007F537B"/>
    <w:rsid w:val="00817D19"/>
    <w:rsid w:val="008216E9"/>
    <w:rsid w:val="0083373E"/>
    <w:rsid w:val="0085319D"/>
    <w:rsid w:val="00856377"/>
    <w:rsid w:val="00871541"/>
    <w:rsid w:val="00886A00"/>
    <w:rsid w:val="00896F10"/>
    <w:rsid w:val="009309CE"/>
    <w:rsid w:val="009619DA"/>
    <w:rsid w:val="00986730"/>
    <w:rsid w:val="009B6D33"/>
    <w:rsid w:val="009C3992"/>
    <w:rsid w:val="009D2170"/>
    <w:rsid w:val="009D2C24"/>
    <w:rsid w:val="009E04FC"/>
    <w:rsid w:val="00A0537B"/>
    <w:rsid w:val="00A30475"/>
    <w:rsid w:val="00A75BB1"/>
    <w:rsid w:val="00B13A2F"/>
    <w:rsid w:val="00B1551A"/>
    <w:rsid w:val="00B16CAF"/>
    <w:rsid w:val="00B2686F"/>
    <w:rsid w:val="00B33BC7"/>
    <w:rsid w:val="00B50C6B"/>
    <w:rsid w:val="00B61D90"/>
    <w:rsid w:val="00B96054"/>
    <w:rsid w:val="00B97DC6"/>
    <w:rsid w:val="00BB249A"/>
    <w:rsid w:val="00BC2ACA"/>
    <w:rsid w:val="00BC43CA"/>
    <w:rsid w:val="00C064CE"/>
    <w:rsid w:val="00C4660B"/>
    <w:rsid w:val="00C57A34"/>
    <w:rsid w:val="00C702AE"/>
    <w:rsid w:val="00CA1071"/>
    <w:rsid w:val="00CD1FC7"/>
    <w:rsid w:val="00CE5ED4"/>
    <w:rsid w:val="00CF77BE"/>
    <w:rsid w:val="00D00ECB"/>
    <w:rsid w:val="00D056CA"/>
    <w:rsid w:val="00D24FDB"/>
    <w:rsid w:val="00D2512E"/>
    <w:rsid w:val="00D27846"/>
    <w:rsid w:val="00D55657"/>
    <w:rsid w:val="00D656C3"/>
    <w:rsid w:val="00D6711D"/>
    <w:rsid w:val="00DB2972"/>
    <w:rsid w:val="00E144ED"/>
    <w:rsid w:val="00E251BA"/>
    <w:rsid w:val="00E50857"/>
    <w:rsid w:val="00E8025C"/>
    <w:rsid w:val="00E973D2"/>
    <w:rsid w:val="00F0386B"/>
    <w:rsid w:val="00F26EB8"/>
    <w:rsid w:val="00F35536"/>
    <w:rsid w:val="00F36F33"/>
    <w:rsid w:val="00F44680"/>
    <w:rsid w:val="00F90766"/>
    <w:rsid w:val="00FA4DDC"/>
    <w:rsid w:val="00FC4BDE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9440A9-C0D7-E445-B8FA-A1E49FC5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2015-04-23T17:58:00Z</cp:lastPrinted>
  <dcterms:created xsi:type="dcterms:W3CDTF">2015-09-22T17:00:00Z</dcterms:created>
  <dcterms:modified xsi:type="dcterms:W3CDTF">2015-09-22T17:04:00Z</dcterms:modified>
</cp:coreProperties>
</file>