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21B945D9" w:rsidR="00512F87" w:rsidRPr="00957334" w:rsidRDefault="00957334" w:rsidP="00B0403F">
      <w:pPr>
        <w:jc w:val="center"/>
        <w:rPr>
          <w:rFonts w:ascii="Times New Roman" w:hAnsi="Times New Roman" w:cs="Times New Roman"/>
          <w:b/>
          <w:sz w:val="36"/>
          <w:szCs w:val="36"/>
        </w:rPr>
      </w:pPr>
      <w:r w:rsidRPr="00957334">
        <w:rPr>
          <w:rFonts w:ascii="Times New Roman" w:hAnsi="Times New Roman" w:cs="Times New Roman"/>
          <w:b/>
          <w:sz w:val="36"/>
          <w:szCs w:val="36"/>
        </w:rPr>
        <w:t>Unit 3: Investigation 4</w:t>
      </w:r>
      <w:r w:rsidR="003961B1">
        <w:rPr>
          <w:rFonts w:ascii="Times New Roman" w:hAnsi="Times New Roman" w:cs="Times New Roman"/>
          <w:b/>
          <w:sz w:val="36"/>
          <w:szCs w:val="36"/>
        </w:rPr>
        <w:t xml:space="preserve"> (+)</w:t>
      </w:r>
      <w:r w:rsidR="00CF13AF">
        <w:rPr>
          <w:rFonts w:ascii="Times New Roman" w:hAnsi="Times New Roman" w:cs="Times New Roman"/>
          <w:b/>
          <w:sz w:val="36"/>
          <w:szCs w:val="36"/>
        </w:rPr>
        <w:t xml:space="preserve"> (</w:t>
      </w:r>
      <w:r w:rsidR="00C353CA" w:rsidRPr="00957334">
        <w:rPr>
          <w:rFonts w:ascii="Times New Roman" w:hAnsi="Times New Roman" w:cs="Times New Roman"/>
          <w:b/>
          <w:sz w:val="36"/>
          <w:szCs w:val="36"/>
        </w:rPr>
        <w:t>3</w:t>
      </w:r>
      <w:r w:rsidR="00776B55" w:rsidRPr="00957334">
        <w:rPr>
          <w:rFonts w:ascii="Times New Roman" w:hAnsi="Times New Roman" w:cs="Times New Roman"/>
          <w:b/>
          <w:sz w:val="36"/>
          <w:szCs w:val="36"/>
        </w:rPr>
        <w:t xml:space="preserve"> days)</w:t>
      </w:r>
    </w:p>
    <w:p w14:paraId="031BED7E" w14:textId="77777777" w:rsidR="00776B55" w:rsidRPr="00957334" w:rsidRDefault="00776B55" w:rsidP="00B0403F">
      <w:pPr>
        <w:jc w:val="center"/>
        <w:rPr>
          <w:rFonts w:ascii="Times New Roman" w:hAnsi="Times New Roman" w:cs="Times New Roman"/>
          <w:b/>
        </w:rPr>
      </w:pPr>
    </w:p>
    <w:p w14:paraId="6172A063" w14:textId="7F336E06" w:rsidR="00B0403F" w:rsidRPr="00A0378F" w:rsidRDefault="00E76240" w:rsidP="00B0403F">
      <w:pPr>
        <w:jc w:val="center"/>
        <w:rPr>
          <w:rFonts w:ascii="Times New Roman" w:hAnsi="Times New Roman" w:cs="Times New Roman"/>
          <w:b/>
          <w:sz w:val="28"/>
          <w:szCs w:val="28"/>
        </w:rPr>
      </w:pPr>
      <w:r w:rsidRPr="00A0378F">
        <w:rPr>
          <w:rFonts w:ascii="Times New Roman" w:hAnsi="Times New Roman" w:cs="Times New Roman"/>
          <w:b/>
          <w:sz w:val="28"/>
          <w:szCs w:val="28"/>
        </w:rPr>
        <w:t xml:space="preserve">Binomial Theorem and Its Applications </w:t>
      </w:r>
    </w:p>
    <w:p w14:paraId="057FD6DA" w14:textId="77777777" w:rsidR="00776B55" w:rsidRPr="00957334" w:rsidRDefault="00776B55" w:rsidP="00B0403F">
      <w:pPr>
        <w:jc w:val="center"/>
        <w:rPr>
          <w:rFonts w:ascii="Times New Roman" w:hAnsi="Times New Roman" w:cs="Times New Roman"/>
          <w:b/>
        </w:rPr>
      </w:pPr>
    </w:p>
    <w:p w14:paraId="3BF43184" w14:textId="1283A581" w:rsidR="007855FA" w:rsidRPr="00A0378F" w:rsidRDefault="004375ED" w:rsidP="009619DB">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Common Core State Standards</w:t>
      </w:r>
    </w:p>
    <w:p w14:paraId="0DBF42F3" w14:textId="77777777" w:rsidR="00957334" w:rsidRPr="00957334" w:rsidRDefault="00957334" w:rsidP="004375ED">
      <w:pPr>
        <w:widowControl w:val="0"/>
        <w:tabs>
          <w:tab w:val="left" w:pos="220"/>
          <w:tab w:val="left" w:pos="720"/>
        </w:tabs>
        <w:autoSpaceDE w:val="0"/>
        <w:autoSpaceDN w:val="0"/>
        <w:adjustRightInd w:val="0"/>
        <w:spacing w:after="320"/>
        <w:rPr>
          <w:rFonts w:ascii="Times New Roman" w:hAnsi="Times New Roman" w:cs="Times New Roman"/>
          <w:i/>
          <w:szCs w:val="24"/>
        </w:rPr>
      </w:pPr>
      <w:r w:rsidRPr="004375ED">
        <w:rPr>
          <w:rFonts w:ascii="Times New Roman" w:hAnsi="Times New Roman" w:cs="Times New Roman"/>
          <w:szCs w:val="24"/>
        </w:rPr>
        <w:t>A.APR.5</w:t>
      </w:r>
      <w:r w:rsidRPr="00957334">
        <w:rPr>
          <w:rFonts w:ascii="Times New Roman" w:hAnsi="Times New Roman" w:cs="Times New Roman"/>
          <w:i/>
          <w:szCs w:val="24"/>
        </w:rPr>
        <w:t xml:space="preserve"> (+) </w:t>
      </w:r>
      <w:r w:rsidRPr="001D0423">
        <w:rPr>
          <w:rFonts w:ascii="Times New Roman" w:hAnsi="Times New Roman" w:cs="Times New Roman"/>
          <w:szCs w:val="24"/>
        </w:rPr>
        <w:t>Know and apply that the Binomial Theorem gives the expansion of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 </w:t>
      </w:r>
      <w:r w:rsidRPr="001D0423">
        <w:rPr>
          <w:rFonts w:ascii="Times New Roman" w:hAnsi="Times New Roman" w:cs="Times New Roman"/>
          <w:iCs/>
          <w:szCs w:val="24"/>
        </w:rPr>
        <w:t>y</w:t>
      </w:r>
      <w:r w:rsidRPr="001D0423">
        <w:rPr>
          <w:rFonts w:ascii="Times New Roman" w:hAnsi="Times New Roman" w:cs="Times New Roman"/>
          <w:szCs w:val="24"/>
        </w:rPr>
        <w:t>)</w:t>
      </w:r>
      <w:r w:rsidRPr="001D0423">
        <w:rPr>
          <w:rFonts w:ascii="Times New Roman" w:hAnsi="Times New Roman" w:cs="Times New Roman"/>
          <w:iCs/>
          <w:position w:val="16"/>
          <w:szCs w:val="24"/>
        </w:rPr>
        <w:t xml:space="preserve">n </w:t>
      </w:r>
      <w:r w:rsidRPr="001D0423">
        <w:rPr>
          <w:rFonts w:ascii="Times New Roman" w:hAnsi="Times New Roman" w:cs="Times New Roman"/>
          <w:szCs w:val="24"/>
        </w:rPr>
        <w:t xml:space="preserve">in powers of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and </w:t>
      </w:r>
      <w:r w:rsidRPr="001D0423">
        <w:rPr>
          <w:rFonts w:ascii="Times New Roman" w:hAnsi="Times New Roman" w:cs="Times New Roman"/>
          <w:iCs/>
          <w:szCs w:val="24"/>
        </w:rPr>
        <w:t xml:space="preserve">y </w:t>
      </w:r>
      <w:r w:rsidRPr="001D0423">
        <w:rPr>
          <w:rFonts w:ascii="Times New Roman" w:hAnsi="Times New Roman" w:cs="Times New Roman"/>
          <w:szCs w:val="24"/>
        </w:rPr>
        <w:t xml:space="preserve">for a positive integer n, where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and </w:t>
      </w:r>
      <w:r w:rsidRPr="001D0423">
        <w:rPr>
          <w:rFonts w:ascii="Times New Roman" w:hAnsi="Times New Roman" w:cs="Times New Roman"/>
          <w:iCs/>
          <w:szCs w:val="24"/>
        </w:rPr>
        <w:t xml:space="preserve">y </w:t>
      </w:r>
      <w:r w:rsidRPr="001D0423">
        <w:rPr>
          <w:rFonts w:ascii="Times New Roman" w:hAnsi="Times New Roman" w:cs="Times New Roman"/>
          <w:szCs w:val="24"/>
        </w:rPr>
        <w:t>are any numbers, with coefficients determined for example by Pascal’s Triangle. (The Binomial Theorem can be proved by mathematical induction or by a combinatorial argument.)</w:t>
      </w:r>
      <w:r w:rsidRPr="00957334">
        <w:rPr>
          <w:rFonts w:ascii="Times New Roman" w:hAnsi="Times New Roman" w:cs="Times New Roman"/>
          <w:i/>
          <w:szCs w:val="24"/>
        </w:rPr>
        <w:t xml:space="preserve"> </w:t>
      </w:r>
    </w:p>
    <w:p w14:paraId="159925A3" w14:textId="77777777" w:rsidR="00776B55" w:rsidRDefault="00776B55" w:rsidP="00776B55">
      <w:pPr>
        <w:rPr>
          <w:b/>
          <w:i/>
        </w:rPr>
      </w:pPr>
    </w:p>
    <w:p w14:paraId="2F45AA1E" w14:textId="77777777" w:rsidR="00776B55" w:rsidRPr="00957334" w:rsidRDefault="00776B55" w:rsidP="00776B55">
      <w:pPr>
        <w:rPr>
          <w:rFonts w:ascii="Times New Roman" w:hAnsi="Times New Roman" w:cs="Times New Roman"/>
          <w:sz w:val="28"/>
          <w:szCs w:val="28"/>
        </w:rPr>
      </w:pPr>
      <w:r w:rsidRPr="00957334">
        <w:rPr>
          <w:rFonts w:ascii="Times New Roman" w:hAnsi="Times New Roman" w:cs="Times New Roman"/>
          <w:b/>
          <w:sz w:val="28"/>
          <w:szCs w:val="28"/>
        </w:rPr>
        <w:t>Overview</w:t>
      </w:r>
      <w:r w:rsidRPr="00957334">
        <w:rPr>
          <w:rFonts w:ascii="Times New Roman" w:hAnsi="Times New Roman" w:cs="Times New Roman"/>
          <w:sz w:val="28"/>
          <w:szCs w:val="28"/>
        </w:rPr>
        <w:t xml:space="preserve"> </w:t>
      </w:r>
    </w:p>
    <w:p w14:paraId="1E9C1AD1" w14:textId="1980FD94" w:rsidR="00776B55" w:rsidRPr="00957334" w:rsidRDefault="00957334" w:rsidP="00776B55">
      <w:pPr>
        <w:rPr>
          <w:rFonts w:ascii="Times New Roman" w:hAnsi="Times New Roman" w:cs="Times New Roman"/>
        </w:rPr>
      </w:pPr>
      <w:r>
        <w:rPr>
          <w:rFonts w:ascii="Times New Roman" w:hAnsi="Times New Roman" w:cs="Times New Roman"/>
        </w:rPr>
        <w:t>Investigation 4 examines the application of multiplication of polynomials to the Binomial Theorem which exp</w:t>
      </w:r>
      <w:bookmarkStart w:id="0" w:name="_GoBack"/>
      <w:bookmarkEnd w:id="0"/>
      <w:r>
        <w:rPr>
          <w:rFonts w:ascii="Times New Roman" w:hAnsi="Times New Roman" w:cs="Times New Roman"/>
        </w:rPr>
        <w:t>resses how to find the product (</w:t>
      </w:r>
      <w:proofErr w:type="spellStart"/>
      <w:r>
        <w:rPr>
          <w:rFonts w:ascii="Times New Roman" w:hAnsi="Times New Roman" w:cs="Times New Roman"/>
        </w:rPr>
        <w:t>x+y</w:t>
      </w:r>
      <w:proofErr w:type="spellEnd"/>
      <w:r>
        <w:rPr>
          <w:rFonts w:ascii="Times New Roman" w:hAnsi="Times New Roman" w:cs="Times New Roman"/>
        </w:rPr>
        <w:t>)</w:t>
      </w:r>
      <w:r>
        <w:rPr>
          <w:rFonts w:ascii="Times New Roman" w:hAnsi="Times New Roman" w:cs="Times New Roman"/>
          <w:vertAlign w:val="superscript"/>
        </w:rPr>
        <w:t>n</w:t>
      </w:r>
      <w:r>
        <w:rPr>
          <w:rFonts w:ascii="Times New Roman" w:hAnsi="Times New Roman" w:cs="Times New Roman"/>
        </w:rPr>
        <w:t>.</w:t>
      </w:r>
      <w:r w:rsidR="009F0F1E">
        <w:rPr>
          <w:rFonts w:ascii="Times New Roman" w:hAnsi="Times New Roman" w:cs="Times New Roman"/>
        </w:rPr>
        <w:t xml:space="preserve"> The investigation</w:t>
      </w:r>
      <w:r w:rsidR="0036400A">
        <w:rPr>
          <w:rFonts w:ascii="Times New Roman" w:hAnsi="Times New Roman" w:cs="Times New Roman"/>
        </w:rPr>
        <w:t xml:space="preserve"> wi</w:t>
      </w:r>
      <w:r w:rsidR="00FD5B01">
        <w:rPr>
          <w:rFonts w:ascii="Times New Roman" w:hAnsi="Times New Roman" w:cs="Times New Roman"/>
        </w:rPr>
        <w:t>ll introduce the concept using a combinatorial approach by studying</w:t>
      </w:r>
      <w:r w:rsidR="0036400A">
        <w:rPr>
          <w:rFonts w:ascii="Times New Roman" w:hAnsi="Times New Roman" w:cs="Times New Roman"/>
        </w:rPr>
        <w:t xml:space="preserve"> the number of subsets of a set with n elements. In studying the pattern of the number of possible 0-element, 1-element, 2-element, ••• n-element subsets of a set of n elements with varying values of n, the students will construct a model of Pascal’s Triangle. Once developed, the students will then study the expansion of the powers of the binomial (</w:t>
      </w:r>
      <w:proofErr w:type="spellStart"/>
      <w:r w:rsidR="0036400A">
        <w:rPr>
          <w:rFonts w:ascii="Times New Roman" w:hAnsi="Times New Roman" w:cs="Times New Roman"/>
        </w:rPr>
        <w:t>a+b</w:t>
      </w:r>
      <w:proofErr w:type="spellEnd"/>
      <w:r w:rsidR="0036400A">
        <w:rPr>
          <w:rFonts w:ascii="Times New Roman" w:hAnsi="Times New Roman" w:cs="Times New Roman"/>
        </w:rPr>
        <w:t>). This leads to the generalization of the expansion of (</w:t>
      </w:r>
      <w:proofErr w:type="spellStart"/>
      <w:r w:rsidR="0036400A">
        <w:rPr>
          <w:rFonts w:ascii="Times New Roman" w:hAnsi="Times New Roman" w:cs="Times New Roman"/>
        </w:rPr>
        <w:t>a+b</w:t>
      </w:r>
      <w:proofErr w:type="spellEnd"/>
      <w:r w:rsidR="0036400A">
        <w:rPr>
          <w:rFonts w:ascii="Times New Roman" w:hAnsi="Times New Roman" w:cs="Times New Roman"/>
        </w:rPr>
        <w:t>)</w:t>
      </w:r>
      <w:r w:rsidR="0036400A" w:rsidRPr="0036400A">
        <w:rPr>
          <w:rFonts w:ascii="Times New Roman" w:hAnsi="Times New Roman" w:cs="Times New Roman"/>
          <w:vertAlign w:val="superscript"/>
        </w:rPr>
        <w:t>n</w:t>
      </w:r>
      <w:r w:rsidR="0036400A">
        <w:rPr>
          <w:rFonts w:ascii="Times New Roman" w:hAnsi="Times New Roman" w:cs="Times New Roman"/>
        </w:rPr>
        <w:t xml:space="preserve"> and the </w:t>
      </w:r>
      <w:r w:rsidR="0036400A" w:rsidRPr="0036400A">
        <w:rPr>
          <w:rFonts w:ascii="Times New Roman" w:hAnsi="Times New Roman" w:cs="Times New Roman"/>
        </w:rPr>
        <w:t>binomial</w:t>
      </w:r>
      <w:r w:rsidR="0036400A">
        <w:rPr>
          <w:rFonts w:ascii="Times New Roman" w:hAnsi="Times New Roman" w:cs="Times New Roman"/>
        </w:rPr>
        <w:t xml:space="preserve"> theorem. Applications of the Binomial Theorem can then </w:t>
      </w:r>
      <w:r w:rsidR="00FD5B01">
        <w:rPr>
          <w:rFonts w:ascii="Times New Roman" w:hAnsi="Times New Roman" w:cs="Times New Roman"/>
        </w:rPr>
        <w:t xml:space="preserve">find the power of any expression given in the form of a binomial and </w:t>
      </w:r>
      <w:r w:rsidR="0036400A">
        <w:rPr>
          <w:rFonts w:ascii="Times New Roman" w:hAnsi="Times New Roman" w:cs="Times New Roman"/>
        </w:rPr>
        <w:t>solve problems</w:t>
      </w:r>
      <w:r w:rsidR="00AD14A3" w:rsidRPr="00957334">
        <w:rPr>
          <w:rFonts w:ascii="Times New Roman" w:hAnsi="Times New Roman" w:cs="Times New Roman"/>
        </w:rPr>
        <w:t xml:space="preserve"> </w:t>
      </w:r>
      <w:r w:rsidR="0036400A">
        <w:rPr>
          <w:rFonts w:ascii="Times New Roman" w:hAnsi="Times New Roman" w:cs="Times New Roman"/>
        </w:rPr>
        <w:t>involving combinations of a number of objects.</w:t>
      </w:r>
      <w:r w:rsidR="002C0F2A">
        <w:rPr>
          <w:rFonts w:ascii="Times New Roman" w:hAnsi="Times New Roman" w:cs="Times New Roman"/>
        </w:rPr>
        <w:t xml:space="preserve"> Please note this is a + investigation.</w:t>
      </w:r>
    </w:p>
    <w:p w14:paraId="65BD7633" w14:textId="77777777" w:rsidR="00776B55" w:rsidRPr="00957334" w:rsidRDefault="00776B55" w:rsidP="00776B55">
      <w:pPr>
        <w:rPr>
          <w:rFonts w:ascii="Times New Roman" w:hAnsi="Times New Roman" w:cs="Times New Roman"/>
        </w:rPr>
      </w:pPr>
    </w:p>
    <w:p w14:paraId="306C7E29" w14:textId="77777777" w:rsidR="00776B55" w:rsidRPr="00957334" w:rsidRDefault="00776B55" w:rsidP="00776B55">
      <w:pPr>
        <w:rPr>
          <w:rFonts w:ascii="Times New Roman" w:hAnsi="Times New Roman" w:cs="Times New Roman"/>
          <w:b/>
          <w:sz w:val="28"/>
          <w:szCs w:val="28"/>
        </w:rPr>
      </w:pPr>
      <w:r w:rsidRPr="00957334">
        <w:rPr>
          <w:rFonts w:ascii="Times New Roman" w:hAnsi="Times New Roman" w:cs="Times New Roman"/>
          <w:b/>
          <w:sz w:val="28"/>
          <w:szCs w:val="28"/>
        </w:rPr>
        <w:t>Assessment Activities</w:t>
      </w:r>
    </w:p>
    <w:p w14:paraId="4D30B97E" w14:textId="77777777" w:rsidR="00776B55" w:rsidRPr="00957334" w:rsidRDefault="00776B55" w:rsidP="00776B55">
      <w:pPr>
        <w:rPr>
          <w:rFonts w:ascii="Times New Roman" w:hAnsi="Times New Roman" w:cs="Times New Roman"/>
        </w:rPr>
      </w:pPr>
    </w:p>
    <w:p w14:paraId="6149055E" w14:textId="77777777" w:rsidR="00776B55" w:rsidRPr="00957334" w:rsidRDefault="00776B55" w:rsidP="004375ED">
      <w:pPr>
        <w:outlineLvl w:val="0"/>
        <w:rPr>
          <w:rFonts w:ascii="Times New Roman" w:hAnsi="Times New Roman" w:cs="Times New Roman"/>
          <w:b/>
          <w:bCs/>
          <w:iCs/>
        </w:rPr>
      </w:pPr>
      <w:r w:rsidRPr="00957334">
        <w:rPr>
          <w:rFonts w:ascii="Times New Roman" w:hAnsi="Times New Roman" w:cs="Times New Roman"/>
          <w:b/>
          <w:bCs/>
          <w:iCs/>
        </w:rPr>
        <w:t>Evidence of Success: What Will Students Be Able to Do?</w:t>
      </w:r>
    </w:p>
    <w:p w14:paraId="462A3008" w14:textId="5585D204" w:rsidR="001D0423" w:rsidRDefault="001D0423" w:rsidP="00B51FA2">
      <w:pPr>
        <w:pStyle w:val="ListParagraph"/>
        <w:numPr>
          <w:ilvl w:val="0"/>
          <w:numId w:val="5"/>
        </w:numPr>
        <w:outlineLvl w:val="0"/>
        <w:rPr>
          <w:rFonts w:ascii="Times New Roman" w:hAnsi="Times New Roman" w:cs="Times New Roman"/>
        </w:rPr>
      </w:pPr>
      <w:r>
        <w:rPr>
          <w:rFonts w:ascii="Times New Roman" w:hAnsi="Times New Roman" w:cs="Times New Roman"/>
        </w:rPr>
        <w:t>Construct the array of numbers know</w:t>
      </w:r>
      <w:r w:rsidR="0055717C">
        <w:rPr>
          <w:rFonts w:ascii="Times New Roman" w:hAnsi="Times New Roman" w:cs="Times New Roman"/>
        </w:rPr>
        <w:t>n</w:t>
      </w:r>
      <w:r>
        <w:rPr>
          <w:rFonts w:ascii="Times New Roman" w:hAnsi="Times New Roman" w:cs="Times New Roman"/>
        </w:rPr>
        <w:t xml:space="preserve"> as Pascal’s Triangle</w:t>
      </w:r>
      <w:r w:rsidR="00FD5B01">
        <w:rPr>
          <w:rFonts w:ascii="Times New Roman" w:hAnsi="Times New Roman" w:cs="Times New Roman"/>
        </w:rPr>
        <w:t xml:space="preserve"> and know that the entries in the n</w:t>
      </w:r>
      <w:r w:rsidR="00FD5B01" w:rsidRPr="00FD5B01">
        <w:rPr>
          <w:rFonts w:ascii="Times New Roman" w:hAnsi="Times New Roman" w:cs="Times New Roman"/>
          <w:vertAlign w:val="superscript"/>
        </w:rPr>
        <w:t>th</w:t>
      </w:r>
      <w:r w:rsidR="00391B8F">
        <w:rPr>
          <w:rFonts w:ascii="Times New Roman" w:hAnsi="Times New Roman" w:cs="Times New Roman"/>
        </w:rPr>
        <w:t xml:space="preserve"> line in the array represent</w:t>
      </w:r>
      <w:r w:rsidR="00FD5B01">
        <w:rPr>
          <w:rFonts w:ascii="Times New Roman" w:hAnsi="Times New Roman" w:cs="Times New Roman"/>
        </w:rPr>
        <w:t xml:space="preserve"> the number of</w:t>
      </w:r>
      <w:r w:rsidR="00391B8F">
        <w:rPr>
          <w:rFonts w:ascii="Times New Roman" w:hAnsi="Times New Roman" w:cs="Times New Roman"/>
        </w:rPr>
        <w:t xml:space="preserve"> subsets containing 0, 1, 2, . . . . </w:t>
      </w:r>
      <w:r w:rsidR="00FD5B01">
        <w:rPr>
          <w:rFonts w:ascii="Times New Roman" w:hAnsi="Times New Roman" w:cs="Times New Roman"/>
        </w:rPr>
        <w:t>, n</w:t>
      </w:r>
      <w:r w:rsidR="0055717C">
        <w:rPr>
          <w:rFonts w:ascii="Times New Roman" w:hAnsi="Times New Roman" w:cs="Times New Roman"/>
        </w:rPr>
        <w:t>–1</w:t>
      </w:r>
      <w:r w:rsidR="00391B8F">
        <w:rPr>
          <w:rFonts w:ascii="Times New Roman" w:hAnsi="Times New Roman" w:cs="Times New Roman"/>
        </w:rPr>
        <w:t xml:space="preserve"> elements from left to right</w:t>
      </w:r>
      <w:r w:rsidR="00FD5B01">
        <w:rPr>
          <w:rFonts w:ascii="Times New Roman" w:hAnsi="Times New Roman" w:cs="Times New Roman"/>
        </w:rPr>
        <w:t>.</w:t>
      </w:r>
    </w:p>
    <w:p w14:paraId="4A430ACF" w14:textId="6981C68C" w:rsidR="00FD5B01" w:rsidRPr="00FD5B01" w:rsidRDefault="00FD5B01" w:rsidP="00FD5B01">
      <w:pPr>
        <w:pStyle w:val="ListParagraph"/>
        <w:numPr>
          <w:ilvl w:val="0"/>
          <w:numId w:val="5"/>
        </w:numPr>
        <w:outlineLvl w:val="0"/>
        <w:rPr>
          <w:rFonts w:ascii="Times New Roman" w:hAnsi="Times New Roman" w:cs="Times New Roman"/>
        </w:rPr>
      </w:pPr>
      <w:r>
        <w:rPr>
          <w:rFonts w:ascii="Times New Roman" w:hAnsi="Times New Roman" w:cs="Times New Roman"/>
        </w:rPr>
        <w:t>Apply the Binomial Theorem to e</w:t>
      </w:r>
      <w:r w:rsidR="000F4C28">
        <w:rPr>
          <w:rFonts w:ascii="Times New Roman" w:hAnsi="Times New Roman" w:cs="Times New Roman"/>
        </w:rPr>
        <w:t>xpand any power of a binomial</w:t>
      </w:r>
      <w:r>
        <w:rPr>
          <w:rFonts w:ascii="Times New Roman" w:hAnsi="Times New Roman" w:cs="Times New Roman"/>
        </w:rPr>
        <w:t xml:space="preserve"> expression of the form (x + y)</w:t>
      </w:r>
      <w:r>
        <w:rPr>
          <w:rFonts w:ascii="Times New Roman" w:hAnsi="Times New Roman" w:cs="Times New Roman"/>
          <w:vertAlign w:val="superscript"/>
        </w:rPr>
        <w:t>n</w:t>
      </w:r>
      <w:r>
        <w:rPr>
          <w:rFonts w:ascii="Times New Roman" w:hAnsi="Times New Roman" w:cs="Times New Roman"/>
        </w:rPr>
        <w:t>.</w:t>
      </w:r>
    </w:p>
    <w:p w14:paraId="4A072D42" w14:textId="32AAD8F4" w:rsidR="00F47589" w:rsidRPr="00957334" w:rsidRDefault="000F4C28" w:rsidP="00B51FA2">
      <w:pPr>
        <w:pStyle w:val="ListParagraph"/>
        <w:numPr>
          <w:ilvl w:val="0"/>
          <w:numId w:val="5"/>
        </w:numPr>
        <w:outlineLvl w:val="0"/>
        <w:rPr>
          <w:rFonts w:ascii="Times New Roman" w:hAnsi="Times New Roman" w:cs="Times New Roman"/>
        </w:rPr>
      </w:pPr>
      <w:r>
        <w:rPr>
          <w:rFonts w:ascii="Times New Roman" w:hAnsi="Times New Roman" w:cs="Times New Roman"/>
        </w:rPr>
        <w:t>Apply the binomial expansion to compute the number of combinations of n objects taken r at a time</w:t>
      </w:r>
      <w:r w:rsidR="00FD5B01">
        <w:rPr>
          <w:rFonts w:ascii="Times New Roman" w:hAnsi="Times New Roman" w:cs="Times New Roman"/>
        </w:rPr>
        <w:t>.</w:t>
      </w:r>
    </w:p>
    <w:p w14:paraId="7A10F4DB" w14:textId="77777777" w:rsidR="00776B55" w:rsidRPr="00957334" w:rsidRDefault="00776B55" w:rsidP="00776B55">
      <w:pPr>
        <w:outlineLvl w:val="0"/>
        <w:rPr>
          <w:rFonts w:ascii="Times New Roman" w:hAnsi="Times New Roman" w:cs="Times New Roman"/>
        </w:rPr>
      </w:pPr>
    </w:p>
    <w:p w14:paraId="778E5ED4" w14:textId="77777777" w:rsidR="00776B55" w:rsidRPr="00957334" w:rsidRDefault="00776B55" w:rsidP="004375ED">
      <w:pPr>
        <w:outlineLvl w:val="0"/>
        <w:rPr>
          <w:rFonts w:ascii="Times New Roman" w:hAnsi="Times New Roman" w:cs="Times New Roman"/>
          <w:b/>
        </w:rPr>
      </w:pPr>
      <w:r w:rsidRPr="00957334">
        <w:rPr>
          <w:rFonts w:ascii="Times New Roman" w:hAnsi="Times New Roman" w:cs="Times New Roman"/>
          <w:b/>
        </w:rPr>
        <w:t>Assessment Strategies: How Will They Show What They Know?</w:t>
      </w:r>
    </w:p>
    <w:p w14:paraId="2BD8F329" w14:textId="0DADCDFF" w:rsidR="00776B55" w:rsidRPr="00520151" w:rsidRDefault="004375ED" w:rsidP="00520151">
      <w:pPr>
        <w:pStyle w:val="ListParagraph"/>
        <w:numPr>
          <w:ilvl w:val="0"/>
          <w:numId w:val="6"/>
        </w:numPr>
        <w:outlineLvl w:val="0"/>
        <w:rPr>
          <w:rFonts w:ascii="Times New Roman" w:hAnsi="Times New Roman" w:cs="Times New Roman"/>
        </w:rPr>
      </w:pPr>
      <w:r>
        <w:rPr>
          <w:rFonts w:ascii="Times New Roman" w:hAnsi="Times New Roman" w:cs="Times New Roman"/>
          <w:b/>
        </w:rPr>
        <w:t>Exit Slip</w:t>
      </w:r>
      <w:r w:rsidR="00A0378F">
        <w:rPr>
          <w:rFonts w:ascii="Times New Roman" w:hAnsi="Times New Roman" w:cs="Times New Roman"/>
          <w:b/>
        </w:rPr>
        <w:t xml:space="preserve"> 3.4</w:t>
      </w:r>
      <w:r w:rsidR="00F41F1E">
        <w:rPr>
          <w:rFonts w:ascii="Times New Roman" w:hAnsi="Times New Roman" w:cs="Times New Roman"/>
          <w:b/>
        </w:rPr>
        <w:t xml:space="preserve"> </w:t>
      </w:r>
      <w:r w:rsidR="00F41F1E">
        <w:rPr>
          <w:rFonts w:ascii="Times New Roman" w:hAnsi="Times New Roman" w:cs="Times New Roman"/>
        </w:rPr>
        <w:t>asks students to work in pairs to create their own binomials to expand and then have their partner perform the expansion using the Binomial Theorem. Afterwards each student will check the work of their partner.</w:t>
      </w:r>
    </w:p>
    <w:p w14:paraId="05D1C475" w14:textId="6829FE18" w:rsidR="00F41F1E" w:rsidRPr="00F41F1E" w:rsidRDefault="00776B55" w:rsidP="00520151">
      <w:pPr>
        <w:pStyle w:val="ListParagraph"/>
        <w:numPr>
          <w:ilvl w:val="0"/>
          <w:numId w:val="6"/>
        </w:numPr>
        <w:outlineLvl w:val="0"/>
        <w:rPr>
          <w:rFonts w:ascii="Times New Roman" w:hAnsi="Times New Roman" w:cs="Times New Roman"/>
        </w:rPr>
      </w:pPr>
      <w:r w:rsidRPr="00520151">
        <w:rPr>
          <w:rFonts w:ascii="Times New Roman" w:hAnsi="Times New Roman" w:cs="Times New Roman"/>
          <w:b/>
        </w:rPr>
        <w:t xml:space="preserve">Journal </w:t>
      </w:r>
      <w:r w:rsidR="00263278">
        <w:rPr>
          <w:rFonts w:ascii="Times New Roman" w:hAnsi="Times New Roman" w:cs="Times New Roman"/>
          <w:b/>
        </w:rPr>
        <w:t xml:space="preserve">Prompt </w:t>
      </w:r>
      <w:r w:rsidR="00573977">
        <w:rPr>
          <w:rFonts w:ascii="Times New Roman" w:hAnsi="Times New Roman" w:cs="Times New Roman"/>
          <w:b/>
        </w:rPr>
        <w:t>1</w:t>
      </w:r>
      <w:r w:rsidR="00BF7625">
        <w:rPr>
          <w:rFonts w:ascii="Times New Roman" w:hAnsi="Times New Roman" w:cs="Times New Roman"/>
          <w:b/>
        </w:rPr>
        <w:t xml:space="preserve"> </w:t>
      </w:r>
      <w:r w:rsidR="00F41F1E">
        <w:rPr>
          <w:rFonts w:ascii="Times New Roman" w:hAnsi="Times New Roman" w:cs="Times New Roman"/>
        </w:rPr>
        <w:t>asks students to try to explain why so many pizzas can be made with so few toppings.</w:t>
      </w:r>
    </w:p>
    <w:p w14:paraId="3CF54762" w14:textId="515535BD" w:rsidR="00776B55" w:rsidRDefault="00F41F1E" w:rsidP="00520151">
      <w:pPr>
        <w:pStyle w:val="ListParagraph"/>
        <w:numPr>
          <w:ilvl w:val="0"/>
          <w:numId w:val="6"/>
        </w:numPr>
        <w:outlineLvl w:val="0"/>
        <w:rPr>
          <w:rFonts w:ascii="Times New Roman" w:hAnsi="Times New Roman" w:cs="Times New Roman"/>
        </w:rPr>
      </w:pPr>
      <w:r>
        <w:rPr>
          <w:rFonts w:ascii="Times New Roman" w:hAnsi="Times New Roman" w:cs="Times New Roman"/>
          <w:b/>
        </w:rPr>
        <w:t>Journal Prompt</w:t>
      </w:r>
      <w:r w:rsidR="00BF7625">
        <w:rPr>
          <w:rFonts w:ascii="Times New Roman" w:hAnsi="Times New Roman" w:cs="Times New Roman"/>
          <w:b/>
        </w:rPr>
        <w:t xml:space="preserve"> </w:t>
      </w:r>
      <w:r w:rsidR="006E0A7A">
        <w:rPr>
          <w:rFonts w:ascii="Times New Roman" w:hAnsi="Times New Roman" w:cs="Times New Roman"/>
          <w:b/>
        </w:rPr>
        <w:t>2</w:t>
      </w:r>
      <w:r>
        <w:rPr>
          <w:rFonts w:ascii="Times New Roman" w:hAnsi="Times New Roman" w:cs="Times New Roman"/>
        </w:rPr>
        <w:t xml:space="preserve"> asks students to describe the symmetry in Pascal’s Triangle and develop an explanation for the symmetry. </w:t>
      </w:r>
    </w:p>
    <w:p w14:paraId="01DBD0AC" w14:textId="689CF94B" w:rsidR="00A0378F" w:rsidRPr="00B9197D" w:rsidRDefault="00A0378F" w:rsidP="00520151">
      <w:pPr>
        <w:pStyle w:val="ListParagraph"/>
        <w:numPr>
          <w:ilvl w:val="0"/>
          <w:numId w:val="6"/>
        </w:numPr>
        <w:outlineLvl w:val="0"/>
        <w:rPr>
          <w:rFonts w:ascii="Times New Roman" w:hAnsi="Times New Roman" w:cs="Times New Roman"/>
          <w:b/>
        </w:rPr>
      </w:pPr>
      <w:r w:rsidRPr="00A0378F">
        <w:rPr>
          <w:rFonts w:ascii="Times New Roman" w:hAnsi="Times New Roman" w:cs="Times New Roman"/>
          <w:b/>
        </w:rPr>
        <w:t>Activity 3.4.1</w:t>
      </w:r>
      <w:r>
        <w:rPr>
          <w:rFonts w:ascii="Times New Roman" w:hAnsi="Times New Roman" w:cs="Times New Roman"/>
        </w:rPr>
        <w:t xml:space="preserve"> </w:t>
      </w:r>
      <w:r w:rsidR="00B9197D" w:rsidRPr="00B9197D">
        <w:rPr>
          <w:rFonts w:ascii="Times New Roman" w:hAnsi="Times New Roman"/>
          <w:b/>
          <w:szCs w:val="24"/>
        </w:rPr>
        <w:t>False Advertising: How Many Pizzas Can They Make?</w:t>
      </w:r>
      <w:r w:rsidR="00E07EB6">
        <w:rPr>
          <w:rFonts w:ascii="Times New Roman" w:hAnsi="Times New Roman"/>
          <w:b/>
          <w:szCs w:val="24"/>
        </w:rPr>
        <w:t xml:space="preserve"> </w:t>
      </w:r>
      <w:r>
        <w:rPr>
          <w:rFonts w:ascii="Times New Roman" w:hAnsi="Times New Roman" w:cs="Times New Roman"/>
        </w:rPr>
        <w:t>has stu</w:t>
      </w:r>
      <w:r w:rsidRPr="00A0378F">
        <w:rPr>
          <w:rFonts w:ascii="Times New Roman" w:hAnsi="Times New Roman" w:cs="Times New Roman"/>
        </w:rPr>
        <w:t>dent</w:t>
      </w:r>
      <w:r w:rsidR="00B9197D">
        <w:rPr>
          <w:rFonts w:ascii="Times New Roman" w:hAnsi="Times New Roman" w:cs="Times New Roman"/>
        </w:rPr>
        <w:t>s</w:t>
      </w:r>
      <w:r w:rsidRPr="00A0378F">
        <w:rPr>
          <w:rFonts w:ascii="Times New Roman" w:hAnsi="Times New Roman" w:cs="Times New Roman"/>
        </w:rPr>
        <w:t xml:space="preserve"> explore the</w:t>
      </w:r>
      <w:r>
        <w:rPr>
          <w:rFonts w:ascii="Times New Roman" w:hAnsi="Times New Roman" w:cs="Times New Roman"/>
        </w:rPr>
        <w:t xml:space="preserve"> number of pizza types one can </w:t>
      </w:r>
      <w:r w:rsidRPr="00A0378F">
        <w:rPr>
          <w:rFonts w:ascii="Times New Roman" w:hAnsi="Times New Roman" w:cs="Times New Roman"/>
        </w:rPr>
        <w:t xml:space="preserve">have if </w:t>
      </w:r>
      <w:r>
        <w:rPr>
          <w:rFonts w:ascii="Times New Roman" w:hAnsi="Times New Roman" w:cs="Times New Roman"/>
        </w:rPr>
        <w:t>5 toppings are available</w:t>
      </w:r>
      <w:r w:rsidRPr="00A0378F">
        <w:rPr>
          <w:rFonts w:ascii="Times New Roman" w:hAnsi="Times New Roman" w:cs="Times New Roman"/>
        </w:rPr>
        <w:t>.</w:t>
      </w:r>
      <w:r>
        <w:rPr>
          <w:rFonts w:ascii="Times New Roman" w:hAnsi="Times New Roman" w:cs="Times New Roman"/>
        </w:rPr>
        <w:t xml:space="preserve"> </w:t>
      </w:r>
      <w:r w:rsidRPr="00A0378F">
        <w:rPr>
          <w:rFonts w:ascii="Times New Roman" w:hAnsi="Times New Roman" w:cs="Times New Roman"/>
        </w:rPr>
        <w:t>Then the problem is expanded to n available toppings.</w:t>
      </w:r>
    </w:p>
    <w:p w14:paraId="5B259F9C" w14:textId="53C3382D" w:rsidR="00AB4F18" w:rsidRPr="00B9197D" w:rsidRDefault="00AB4F18" w:rsidP="00B9197D">
      <w:pPr>
        <w:pStyle w:val="ListParagraph"/>
        <w:numPr>
          <w:ilvl w:val="0"/>
          <w:numId w:val="6"/>
        </w:numPr>
        <w:outlineLvl w:val="0"/>
        <w:rPr>
          <w:rFonts w:ascii="Times New Roman" w:hAnsi="Times New Roman" w:cs="Times New Roman"/>
          <w:b/>
        </w:rPr>
      </w:pPr>
      <w:r w:rsidRPr="00B9197D">
        <w:rPr>
          <w:rFonts w:ascii="Times New Roman" w:hAnsi="Times New Roman" w:cs="Times New Roman"/>
          <w:b/>
        </w:rPr>
        <w:t xml:space="preserve">Activity 3.4.2 </w:t>
      </w:r>
      <w:r w:rsidR="00B9197D" w:rsidRPr="00B9197D">
        <w:rPr>
          <w:rFonts w:ascii="Times New Roman" w:hAnsi="Times New Roman"/>
          <w:b/>
          <w:szCs w:val="24"/>
        </w:rPr>
        <w:t>Pascal’s Pizza Parlor!</w:t>
      </w:r>
      <w:r w:rsidR="00E07EB6">
        <w:rPr>
          <w:rFonts w:ascii="Times New Roman" w:hAnsi="Times New Roman"/>
          <w:b/>
          <w:szCs w:val="24"/>
        </w:rPr>
        <w:t xml:space="preserve"> </w:t>
      </w:r>
      <w:r w:rsidR="00E07EB6">
        <w:rPr>
          <w:rFonts w:ascii="Times New Roman" w:hAnsi="Times New Roman" w:cs="Times New Roman"/>
        </w:rPr>
        <w:t>requires that</w:t>
      </w:r>
      <w:r w:rsidRPr="00B9197D">
        <w:rPr>
          <w:rFonts w:ascii="Times New Roman" w:hAnsi="Times New Roman" w:cs="Times New Roman"/>
          <w:b/>
        </w:rPr>
        <w:t xml:space="preserve"> </w:t>
      </w:r>
      <w:r w:rsidRPr="00B9197D">
        <w:rPr>
          <w:rFonts w:ascii="Times New Roman" w:hAnsi="Times New Roman" w:cs="Times New Roman"/>
        </w:rPr>
        <w:t>students generalize the pattern in Pascal’s Triangle in order to find the next line in the triangle and the sum of each line in the triangle.</w:t>
      </w:r>
    </w:p>
    <w:p w14:paraId="56D92F11" w14:textId="2E1C7535" w:rsidR="00993BE6" w:rsidRPr="00A0378F" w:rsidRDefault="00AB4F18" w:rsidP="00A0378F">
      <w:pPr>
        <w:pStyle w:val="ListParagraph"/>
        <w:numPr>
          <w:ilvl w:val="0"/>
          <w:numId w:val="6"/>
        </w:numPr>
        <w:outlineLvl w:val="0"/>
        <w:rPr>
          <w:rFonts w:ascii="Times New Roman" w:hAnsi="Times New Roman" w:cs="Times New Roman"/>
        </w:rPr>
      </w:pPr>
      <w:r>
        <w:rPr>
          <w:rFonts w:ascii="Times New Roman" w:hAnsi="Times New Roman" w:cs="Times New Roman"/>
          <w:b/>
        </w:rPr>
        <w:lastRenderedPageBreak/>
        <w:t>Activity 3.4.3</w:t>
      </w:r>
      <w:r>
        <w:rPr>
          <w:rFonts w:ascii="Times New Roman" w:hAnsi="Times New Roman" w:cs="Times New Roman"/>
        </w:rPr>
        <w:t xml:space="preserve"> </w:t>
      </w:r>
      <w:r w:rsidR="00B9197D" w:rsidRPr="00B9197D">
        <w:rPr>
          <w:rFonts w:ascii="Times New Roman" w:hAnsi="Times New Roman"/>
          <w:b/>
          <w:szCs w:val="24"/>
        </w:rPr>
        <w:t>Pascal’s Triangle and the Binomial Theorem</w:t>
      </w:r>
      <w:r w:rsidR="00B9197D">
        <w:rPr>
          <w:rFonts w:ascii="Times New Roman" w:hAnsi="Times New Roman" w:cs="Times New Roman"/>
        </w:rPr>
        <w:t xml:space="preserve"> </w:t>
      </w:r>
      <w:r>
        <w:rPr>
          <w:rFonts w:ascii="Times New Roman" w:hAnsi="Times New Roman" w:cs="Times New Roman"/>
        </w:rPr>
        <w:t>establishes the link between Pascal’s Tr</w:t>
      </w:r>
      <w:r w:rsidR="00993BE6">
        <w:rPr>
          <w:rFonts w:ascii="Times New Roman" w:hAnsi="Times New Roman" w:cs="Times New Roman"/>
        </w:rPr>
        <w:t xml:space="preserve">iangle and the Binomial Theorem, which in turn allows students to expand expressions of the form </w:t>
      </w:r>
      <w:r w:rsidR="00993BE6">
        <w:rPr>
          <w:rFonts w:ascii="Times New Roman" w:hAnsi="Times New Roman" w:cs="Times New Roman"/>
          <w:i/>
        </w:rPr>
        <w:t>(a + b)</w:t>
      </w:r>
      <w:r w:rsidR="00993BE6">
        <w:rPr>
          <w:rFonts w:ascii="Times New Roman" w:hAnsi="Times New Roman" w:cs="Times New Roman"/>
          <w:i/>
          <w:vertAlign w:val="superscript"/>
        </w:rPr>
        <w:t>n</w:t>
      </w:r>
      <w:r w:rsidR="00993BE6">
        <w:rPr>
          <w:rFonts w:ascii="Times New Roman" w:hAnsi="Times New Roman" w:cs="Times New Roman"/>
          <w:i/>
        </w:rPr>
        <w:t xml:space="preserve">, </w:t>
      </w:r>
      <w:r w:rsidR="00993BE6">
        <w:rPr>
          <w:rFonts w:ascii="Times New Roman" w:hAnsi="Times New Roman" w:cs="Times New Roman"/>
        </w:rPr>
        <w:t xml:space="preserve">where students replace </w:t>
      </w:r>
      <w:r w:rsidR="00993BE6">
        <w:rPr>
          <w:rFonts w:ascii="Times New Roman" w:hAnsi="Times New Roman" w:cs="Times New Roman"/>
          <w:i/>
        </w:rPr>
        <w:t>a</w:t>
      </w:r>
      <w:r w:rsidR="00993BE6">
        <w:rPr>
          <w:rFonts w:ascii="Times New Roman" w:hAnsi="Times New Roman" w:cs="Times New Roman"/>
        </w:rPr>
        <w:t xml:space="preserve"> and </w:t>
      </w:r>
      <w:r w:rsidR="00993BE6">
        <w:rPr>
          <w:rFonts w:ascii="Times New Roman" w:hAnsi="Times New Roman" w:cs="Times New Roman"/>
          <w:i/>
        </w:rPr>
        <w:t>b</w:t>
      </w:r>
      <w:r w:rsidR="00993BE6">
        <w:rPr>
          <w:rFonts w:ascii="Times New Roman" w:hAnsi="Times New Roman" w:cs="Times New Roman"/>
        </w:rPr>
        <w:t xml:space="preserve"> by the term in the binomial and expand the expression. </w:t>
      </w:r>
    </w:p>
    <w:p w14:paraId="67E1A174" w14:textId="77777777" w:rsidR="00A0378F" w:rsidRDefault="00A0378F" w:rsidP="00AC44BE">
      <w:pPr>
        <w:rPr>
          <w:rFonts w:ascii="Times New Roman" w:hAnsi="Times New Roman" w:cs="Times New Roman"/>
          <w:b/>
          <w:sz w:val="28"/>
          <w:szCs w:val="28"/>
        </w:rPr>
      </w:pPr>
    </w:p>
    <w:p w14:paraId="09372D75" w14:textId="1ECD9DE4" w:rsidR="00520151" w:rsidRDefault="00AC44BE" w:rsidP="00AC44BE">
      <w:pPr>
        <w:rPr>
          <w:rFonts w:ascii="Times New Roman" w:hAnsi="Times New Roman" w:cs="Times New Roman"/>
          <w:b/>
          <w:sz w:val="28"/>
          <w:szCs w:val="28"/>
        </w:rPr>
      </w:pPr>
      <w:r w:rsidRPr="00957334">
        <w:rPr>
          <w:rFonts w:ascii="Times New Roman" w:hAnsi="Times New Roman" w:cs="Times New Roman"/>
          <w:b/>
          <w:sz w:val="28"/>
          <w:szCs w:val="28"/>
        </w:rPr>
        <w:t xml:space="preserve">Launch Notes </w:t>
      </w:r>
    </w:p>
    <w:p w14:paraId="7FBA18FD" w14:textId="16DB6060" w:rsidR="00520151" w:rsidRPr="00FD5B01" w:rsidRDefault="00520151" w:rsidP="00AC44BE">
      <w:pPr>
        <w:rPr>
          <w:rFonts w:ascii="Times New Roman" w:hAnsi="Times New Roman" w:cs="Times New Roman"/>
          <w:szCs w:val="24"/>
        </w:rPr>
      </w:pPr>
      <w:r>
        <w:rPr>
          <w:rFonts w:ascii="Times New Roman" w:hAnsi="Times New Roman" w:cs="Times New Roman"/>
          <w:szCs w:val="24"/>
        </w:rPr>
        <w:t>The number of subsets of a set of n objects is introduced by having students investigate how many different pizzas they could create with a set of only 5 possible topp</w:t>
      </w:r>
      <w:r w:rsidR="0055717C">
        <w:rPr>
          <w:rFonts w:ascii="Times New Roman" w:hAnsi="Times New Roman" w:cs="Times New Roman"/>
          <w:szCs w:val="24"/>
        </w:rPr>
        <w:t>ings to put on the pizza including the plain</w:t>
      </w:r>
      <w:r>
        <w:rPr>
          <w:rFonts w:ascii="Times New Roman" w:hAnsi="Times New Roman" w:cs="Times New Roman"/>
          <w:szCs w:val="24"/>
        </w:rPr>
        <w:t xml:space="preserve"> cheese pizza. After student</w:t>
      </w:r>
      <w:r w:rsidR="00FD5B01">
        <w:rPr>
          <w:rFonts w:ascii="Times New Roman" w:hAnsi="Times New Roman" w:cs="Times New Roman"/>
          <w:szCs w:val="24"/>
        </w:rPr>
        <w:t>s resolve this problem, they will further investigate</w:t>
      </w:r>
      <w:r>
        <w:rPr>
          <w:rFonts w:ascii="Times New Roman" w:hAnsi="Times New Roman" w:cs="Times New Roman"/>
          <w:szCs w:val="24"/>
        </w:rPr>
        <w:t xml:space="preserve"> what happens when the problem is extended to n possible toppings. By studying the pattern of what happens for n = 0, 1, 2, ••• possible toppings, student</w:t>
      </w:r>
      <w:r w:rsidR="0055717C">
        <w:rPr>
          <w:rFonts w:ascii="Times New Roman" w:hAnsi="Times New Roman" w:cs="Times New Roman"/>
          <w:szCs w:val="24"/>
        </w:rPr>
        <w:t>s will</w:t>
      </w:r>
      <w:r>
        <w:rPr>
          <w:rFonts w:ascii="Times New Roman" w:hAnsi="Times New Roman" w:cs="Times New Roman"/>
          <w:szCs w:val="24"/>
        </w:rPr>
        <w:t xml:space="preserve"> note that the pattern of possible subsets of the n toppings forms what is known as Pascal’s Triangle. From there, the development of t</w:t>
      </w:r>
      <w:r w:rsidR="00FD5B01">
        <w:rPr>
          <w:rFonts w:ascii="Times New Roman" w:hAnsi="Times New Roman" w:cs="Times New Roman"/>
          <w:szCs w:val="24"/>
        </w:rPr>
        <w:t>he Binomial Theorem will follow and be applied to expand any binomial of the form (x + y)</w:t>
      </w:r>
      <w:r w:rsidR="00FD5B01">
        <w:rPr>
          <w:rFonts w:ascii="Times New Roman" w:hAnsi="Times New Roman" w:cs="Times New Roman"/>
          <w:szCs w:val="24"/>
          <w:vertAlign w:val="superscript"/>
        </w:rPr>
        <w:t>n</w:t>
      </w:r>
      <w:r w:rsidR="00FD5B01">
        <w:rPr>
          <w:rFonts w:ascii="Times New Roman" w:hAnsi="Times New Roman" w:cs="Times New Roman"/>
          <w:szCs w:val="24"/>
        </w:rPr>
        <w:t>.</w:t>
      </w:r>
    </w:p>
    <w:p w14:paraId="5609AEBC" w14:textId="77777777" w:rsidR="00DB4EB1" w:rsidRPr="00957334" w:rsidRDefault="00DB4EB1" w:rsidP="00DB4EB1">
      <w:pPr>
        <w:outlineLvl w:val="0"/>
        <w:rPr>
          <w:rFonts w:ascii="Times New Roman" w:hAnsi="Times New Roman" w:cs="Times New Roman"/>
        </w:rPr>
      </w:pPr>
    </w:p>
    <w:p w14:paraId="7CDBD47E" w14:textId="7417FC03" w:rsidR="00563F04" w:rsidRDefault="00233C7D" w:rsidP="006011CE">
      <w:pPr>
        <w:rPr>
          <w:rFonts w:ascii="Times New Roman" w:hAnsi="Times New Roman" w:cs="Times New Roman"/>
          <w:b/>
          <w:sz w:val="28"/>
          <w:szCs w:val="28"/>
        </w:rPr>
      </w:pPr>
      <w:r w:rsidRPr="00957334">
        <w:rPr>
          <w:rFonts w:ascii="Times New Roman" w:hAnsi="Times New Roman" w:cs="Times New Roman"/>
          <w:b/>
          <w:sz w:val="28"/>
          <w:szCs w:val="28"/>
        </w:rPr>
        <w:t>Teaching Strategies</w:t>
      </w:r>
    </w:p>
    <w:p w14:paraId="57A0B6D5" w14:textId="77777777" w:rsidR="004375ED" w:rsidRPr="00957334" w:rsidRDefault="004375ED" w:rsidP="006011CE">
      <w:pPr>
        <w:rPr>
          <w:rFonts w:ascii="Times New Roman" w:hAnsi="Times New Roman" w:cs="Times New Roman"/>
          <w:b/>
          <w:sz w:val="28"/>
          <w:szCs w:val="28"/>
        </w:rPr>
      </w:pPr>
    </w:p>
    <w:p w14:paraId="7FCE82AB" w14:textId="10B4D73A" w:rsidR="00D61A15" w:rsidRPr="004375ED" w:rsidRDefault="006415EF" w:rsidP="004375ED">
      <w:pPr>
        <w:rPr>
          <w:rFonts w:ascii="Times New Roman" w:hAnsi="Times New Roman" w:cs="Times New Roman"/>
        </w:rPr>
      </w:pPr>
      <w:r w:rsidRPr="004375ED">
        <w:rPr>
          <w:rFonts w:ascii="Times New Roman" w:hAnsi="Times New Roman" w:cs="Times New Roman"/>
          <w:b/>
        </w:rPr>
        <w:t>Activity 3.4</w:t>
      </w:r>
      <w:r w:rsidR="005E722C" w:rsidRPr="004375ED">
        <w:rPr>
          <w:rFonts w:ascii="Times New Roman" w:hAnsi="Times New Roman" w:cs="Times New Roman"/>
          <w:b/>
        </w:rPr>
        <w:t>.1</w:t>
      </w:r>
      <w:r w:rsidR="005E722C" w:rsidRPr="004375ED">
        <w:rPr>
          <w:rFonts w:ascii="Times New Roman" w:hAnsi="Times New Roman" w:cs="Times New Roman"/>
        </w:rPr>
        <w:t xml:space="preserve"> will</w:t>
      </w:r>
      <w:r w:rsidR="00092283" w:rsidRPr="004375ED">
        <w:rPr>
          <w:rFonts w:ascii="Times New Roman" w:hAnsi="Times New Roman" w:cs="Times New Roman"/>
        </w:rPr>
        <w:t xml:space="preserve"> launch the investigation</w:t>
      </w:r>
      <w:r w:rsidRPr="004375ED">
        <w:rPr>
          <w:rFonts w:ascii="Times New Roman" w:hAnsi="Times New Roman" w:cs="Times New Roman"/>
        </w:rPr>
        <w:t xml:space="preserve"> with the following problem. A local pizzeria advertises that they can make more than 30 different pizzas. However, upon arriving at the pizzeria, you see that they only offer 5 different toppings</w:t>
      </w:r>
      <w:r w:rsidR="005F21DD" w:rsidRPr="004375ED">
        <w:rPr>
          <w:rFonts w:ascii="Times New Roman" w:hAnsi="Times New Roman" w:cs="Times New Roman"/>
        </w:rPr>
        <w:t xml:space="preserve"> besides cheese that can be </w:t>
      </w:r>
      <w:r w:rsidRPr="004375ED">
        <w:rPr>
          <w:rFonts w:ascii="Times New Roman" w:hAnsi="Times New Roman" w:cs="Times New Roman"/>
        </w:rPr>
        <w:t xml:space="preserve">put on a pizza. </w:t>
      </w:r>
      <w:r w:rsidR="005F21DD" w:rsidRPr="004375ED">
        <w:rPr>
          <w:rFonts w:ascii="Times New Roman" w:hAnsi="Times New Roman" w:cs="Times New Roman"/>
        </w:rPr>
        <w:t>Can the owner be accused of false advertising?</w:t>
      </w:r>
      <w:r w:rsidR="00834575" w:rsidRPr="004375ED">
        <w:rPr>
          <w:rFonts w:ascii="Times New Roman" w:hAnsi="Times New Roman" w:cs="Times New Roman"/>
        </w:rPr>
        <w:t xml:space="preserve"> The activity is designed to be open-ended in order to allow students multiple ways of solving the problem. Most students will decide to list the possible options, sometimes using a systematic approach, other times not. When reviewing the answers from the class, it should be noted that the answer represents all the possible subsets of the set of 5 toppings, and that the plain cheese pizza, which is one of the options, corresponds to the empty set, also a subset of the original set of toppings. </w:t>
      </w:r>
      <w:r w:rsidR="00083550" w:rsidRPr="004375ED">
        <w:rPr>
          <w:rFonts w:ascii="Times New Roman" w:hAnsi="Times New Roman" w:cs="Times New Roman"/>
        </w:rPr>
        <w:t xml:space="preserve">Students should make as many observations about the answer as possible, but the follow-up activity will examine questions regarding the total number of subsets and the symmetry between the entries in Pascal’s Triangle. </w:t>
      </w:r>
    </w:p>
    <w:p w14:paraId="6844F735" w14:textId="18BC5633" w:rsidR="00D61A15" w:rsidRPr="00D61A15" w:rsidRDefault="00D61A15" w:rsidP="00D61A15">
      <w:pPr>
        <w:ind w:left="1080"/>
        <w:rPr>
          <w:rFonts w:ascii="Times New Roman" w:hAnsi="Times New Roman" w:cs="Times New Roman"/>
        </w:rPr>
      </w:pPr>
    </w:p>
    <w:p w14:paraId="313B1921" w14:textId="269C456D" w:rsidR="006E1F36" w:rsidRPr="00097C96" w:rsidRDefault="006E1F36" w:rsidP="006E1F3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097C96">
        <w:rPr>
          <w:rFonts w:ascii="Times New Roman" w:hAnsi="Times New Roman" w:cs="Times New Roman"/>
          <w:b/>
        </w:rPr>
        <w:t>Journal Promp</w:t>
      </w:r>
      <w:r>
        <w:rPr>
          <w:rFonts w:ascii="Times New Roman" w:hAnsi="Times New Roman" w:cs="Times New Roman"/>
          <w:b/>
        </w:rPr>
        <w:t>t</w:t>
      </w:r>
      <w:r w:rsidR="00573977">
        <w:rPr>
          <w:rFonts w:ascii="Times New Roman" w:hAnsi="Times New Roman" w:cs="Times New Roman"/>
          <w:b/>
        </w:rPr>
        <w:t xml:space="preserve"> 1</w:t>
      </w:r>
      <w:r>
        <w:rPr>
          <w:rFonts w:ascii="Times New Roman" w:hAnsi="Times New Roman" w:cs="Times New Roman"/>
          <w:b/>
        </w:rPr>
        <w:t xml:space="preserve">: </w:t>
      </w:r>
      <w:r w:rsidR="00573977">
        <w:rPr>
          <w:rFonts w:ascii="Times New Roman" w:hAnsi="Times New Roman" w:cs="Times New Roman"/>
        </w:rPr>
        <w:t>A</w:t>
      </w:r>
      <w:r>
        <w:rPr>
          <w:rFonts w:ascii="Times New Roman" w:hAnsi="Times New Roman"/>
        </w:rPr>
        <w:t>sk the students why they think so many pizzas can be made with so few toppings</w:t>
      </w:r>
      <w:r>
        <w:rPr>
          <w:rFonts w:ascii="Times New Roman" w:hAnsi="Times New Roman" w:cs="Times New Roman"/>
        </w:rPr>
        <w:t>.</w:t>
      </w:r>
      <w:r w:rsidR="00573977">
        <w:rPr>
          <w:rFonts w:ascii="Times New Roman" w:hAnsi="Times New Roman" w:cs="Times New Roman"/>
        </w:rPr>
        <w:t xml:space="preserve"> Students should note that because there are so many combinations of the five toppings, a lot of different pizzas can be made.</w:t>
      </w:r>
    </w:p>
    <w:p w14:paraId="409DC7F4" w14:textId="77777777" w:rsidR="004D6DFC" w:rsidRDefault="004D6DFC" w:rsidP="005232A0">
      <w:pPr>
        <w:rPr>
          <w:rFonts w:ascii="Times New Roman" w:hAnsi="Times New Roman" w:cs="Times New Roman"/>
        </w:rPr>
      </w:pPr>
    </w:p>
    <w:p w14:paraId="048CD4E3" w14:textId="77777777" w:rsidR="002C0F2A" w:rsidRDefault="002C0F2A" w:rsidP="005232A0">
      <w:pPr>
        <w:rPr>
          <w:rFonts w:ascii="Times New Roman" w:hAnsi="Times New Roman" w:cs="Times New Roman"/>
        </w:rPr>
      </w:pPr>
    </w:p>
    <w:p w14:paraId="02EF6A5B" w14:textId="3FB67975"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35CFDDC8" w14:textId="15EBB746"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 xml:space="preserve">Place the students in pairs of approximately equal ability </w:t>
      </w:r>
      <w:r>
        <w:rPr>
          <w:rFonts w:ascii="Times New Roman" w:hAnsi="Times New Roman" w:cs="Times New Roman"/>
        </w:rPr>
        <w:t>to complete A</w:t>
      </w:r>
      <w:r w:rsidRPr="00957334">
        <w:rPr>
          <w:rFonts w:ascii="Times New Roman" w:hAnsi="Times New Roman" w:cs="Times New Roman"/>
        </w:rPr>
        <w:t>ctivity</w:t>
      </w:r>
      <w:r>
        <w:rPr>
          <w:rFonts w:ascii="Times New Roman" w:hAnsi="Times New Roman" w:cs="Times New Roman"/>
        </w:rPr>
        <w:t xml:space="preserve"> 3.4.1</w:t>
      </w:r>
      <w:r w:rsidRPr="00957334">
        <w:rPr>
          <w:rFonts w:ascii="Times New Roman" w:hAnsi="Times New Roman" w:cs="Times New Roman"/>
        </w:rPr>
        <w:t xml:space="preserve"> </w:t>
      </w:r>
      <w:r>
        <w:rPr>
          <w:rFonts w:ascii="Times New Roman" w:hAnsi="Times New Roman" w:cs="Times New Roman"/>
        </w:rPr>
        <w:t>computing the number of different pizzas that can be made with 5 toppings</w:t>
      </w:r>
      <w:r w:rsidRPr="00957334">
        <w:rPr>
          <w:rFonts w:ascii="Times New Roman" w:hAnsi="Times New Roman" w:cs="Times New Roman"/>
        </w:rPr>
        <w:t>.</w:t>
      </w:r>
      <w:r>
        <w:rPr>
          <w:rFonts w:ascii="Times New Roman" w:hAnsi="Times New Roman" w:cs="Times New Roman"/>
        </w:rPr>
        <w:t xml:space="preserve"> While this is a counting problem, it leads to the creation of Pascal’s Triangle, the base from which the Binomial Theorem will emerge</w:t>
      </w:r>
      <w:r w:rsidR="006E1F36">
        <w:rPr>
          <w:rFonts w:ascii="Times New Roman" w:hAnsi="Times New Roman" w:cs="Times New Roman"/>
        </w:rPr>
        <w:t>.</w:t>
      </w:r>
    </w:p>
    <w:p w14:paraId="585C1B9A" w14:textId="77777777" w:rsidR="002C0F2A" w:rsidRDefault="002C0F2A" w:rsidP="00D61A15">
      <w:pPr>
        <w:autoSpaceDE w:val="0"/>
        <w:autoSpaceDN w:val="0"/>
        <w:ind w:left="1080"/>
        <w:rPr>
          <w:rFonts w:ascii="Times New Roman" w:hAnsi="Times New Roman" w:cs="Times New Roman"/>
        </w:rPr>
      </w:pPr>
    </w:p>
    <w:p w14:paraId="609BD3B6" w14:textId="77777777" w:rsidR="002C0F2A" w:rsidRPr="00D61A15" w:rsidRDefault="002C0F2A" w:rsidP="00D61A15">
      <w:pPr>
        <w:autoSpaceDE w:val="0"/>
        <w:autoSpaceDN w:val="0"/>
        <w:ind w:left="1080"/>
        <w:rPr>
          <w:rFonts w:ascii="Times New Roman" w:hAnsi="Times New Roman" w:cs="Times New Roman"/>
        </w:rPr>
      </w:pPr>
    </w:p>
    <w:p w14:paraId="13A2E4C6" w14:textId="1D7A81B3"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784F70B1" w14:textId="04B19607" w:rsidR="002A36DF" w:rsidRPr="00957334" w:rsidRDefault="00D61A15" w:rsidP="00523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Depending on the level of the student, hints and scaffolding can be given. For example, students can be asked to find how many different pizzas can be made with 0, 1, 2, 3, 4, or 5 toppings. Another way to scaffold the problem is to develop a pattern for the number of pizzas you could make starting with 0 toppings to choose from; 1 topping to choose from; 2 toppings to choose from; and continue up to 5 toppings. Students would then have the beginning of Activity 3.4.2 that will determine the values of Pascal’s Triangle</w:t>
      </w:r>
      <w:r w:rsidRPr="00D61A15">
        <w:rPr>
          <w:rFonts w:ascii="Times New Roman" w:hAnsi="Times New Roman" w:cs="Times New Roman"/>
        </w:rPr>
        <w:t>.</w:t>
      </w:r>
    </w:p>
    <w:p w14:paraId="4DBDE44A" w14:textId="7AC4A811" w:rsidR="00206839" w:rsidRPr="004375ED" w:rsidRDefault="002A36DF" w:rsidP="004375ED">
      <w:pPr>
        <w:rPr>
          <w:rFonts w:ascii="Times New Roman" w:hAnsi="Times New Roman" w:cs="Times New Roman"/>
        </w:rPr>
      </w:pPr>
      <w:r w:rsidRPr="004375ED">
        <w:rPr>
          <w:rFonts w:ascii="Times New Roman" w:hAnsi="Times New Roman" w:cs="Times New Roman"/>
        </w:rPr>
        <w:lastRenderedPageBreak/>
        <w:t xml:space="preserve">In </w:t>
      </w:r>
      <w:r w:rsidRPr="004375ED">
        <w:rPr>
          <w:rFonts w:ascii="Times New Roman" w:hAnsi="Times New Roman" w:cs="Times New Roman"/>
          <w:b/>
        </w:rPr>
        <w:t>Activity 3.</w:t>
      </w:r>
      <w:r w:rsidR="005F21DD" w:rsidRPr="004375ED">
        <w:rPr>
          <w:rFonts w:ascii="Times New Roman" w:hAnsi="Times New Roman" w:cs="Times New Roman"/>
          <w:b/>
        </w:rPr>
        <w:t>4</w:t>
      </w:r>
      <w:r w:rsidR="001D296B" w:rsidRPr="004375ED">
        <w:rPr>
          <w:rFonts w:ascii="Times New Roman" w:hAnsi="Times New Roman" w:cs="Times New Roman"/>
          <w:b/>
        </w:rPr>
        <w:t>.2</w:t>
      </w:r>
      <w:r w:rsidR="001D296B" w:rsidRPr="004375ED">
        <w:rPr>
          <w:rFonts w:ascii="Times New Roman" w:hAnsi="Times New Roman" w:cs="Times New Roman"/>
        </w:rPr>
        <w:t xml:space="preserve">, students will </w:t>
      </w:r>
      <w:r w:rsidR="005F21DD" w:rsidRPr="004375ED">
        <w:rPr>
          <w:rFonts w:ascii="Times New Roman" w:hAnsi="Times New Roman" w:cs="Times New Roman"/>
        </w:rPr>
        <w:t xml:space="preserve">extend their results from Activity 3.4.1 and develop the values of Pascal’s Triangle by looking at the pattern formulated by </w:t>
      </w:r>
      <w:r w:rsidR="00512FAC" w:rsidRPr="004375ED">
        <w:rPr>
          <w:rFonts w:ascii="Times New Roman" w:hAnsi="Times New Roman" w:cs="Times New Roman"/>
        </w:rPr>
        <w:t>the number of pizzas formed with the different number of toppings to choose from and the number of toppings chosen. The table below could be used to guide the students in developing the pattern.</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990"/>
        <w:gridCol w:w="990"/>
        <w:gridCol w:w="990"/>
        <w:gridCol w:w="990"/>
        <w:gridCol w:w="990"/>
        <w:gridCol w:w="990"/>
        <w:gridCol w:w="990"/>
      </w:tblGrid>
      <w:tr w:rsidR="00512FAC" w:rsidRPr="001A63B2" w14:paraId="14E9FC01" w14:textId="77777777" w:rsidTr="00512FAC">
        <w:tc>
          <w:tcPr>
            <w:tcW w:w="990" w:type="dxa"/>
          </w:tcPr>
          <w:p w14:paraId="65708DC8"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No. of Toppings</w:t>
            </w:r>
          </w:p>
        </w:tc>
        <w:tc>
          <w:tcPr>
            <w:tcW w:w="990" w:type="dxa"/>
          </w:tcPr>
          <w:p w14:paraId="29FC2A5E"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0 toppings</w:t>
            </w:r>
          </w:p>
        </w:tc>
        <w:tc>
          <w:tcPr>
            <w:tcW w:w="990" w:type="dxa"/>
          </w:tcPr>
          <w:p w14:paraId="49F22387"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1 toppings</w:t>
            </w:r>
          </w:p>
        </w:tc>
        <w:tc>
          <w:tcPr>
            <w:tcW w:w="990" w:type="dxa"/>
          </w:tcPr>
          <w:p w14:paraId="6949C18A"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2 toppings</w:t>
            </w:r>
          </w:p>
        </w:tc>
        <w:tc>
          <w:tcPr>
            <w:tcW w:w="990" w:type="dxa"/>
          </w:tcPr>
          <w:p w14:paraId="4D92C09F" w14:textId="77777777" w:rsidR="00512FAC" w:rsidRPr="00512FAC" w:rsidRDefault="00512FAC" w:rsidP="00512FAC">
            <w:pPr>
              <w:jc w:val="center"/>
              <w:rPr>
                <w:rFonts w:ascii="Times New Roman" w:hAnsi="Times New Roman"/>
                <w:b/>
                <w:sz w:val="20"/>
                <w:lang w:bidi="x-none"/>
              </w:rPr>
            </w:pPr>
            <w:r w:rsidRPr="00512FAC">
              <w:rPr>
                <w:rFonts w:ascii="Times New Roman" w:hAnsi="Times New Roman"/>
                <w:sz w:val="20"/>
                <w:lang w:bidi="x-none"/>
              </w:rPr>
              <w:t>Pizzas with 3 toppings</w:t>
            </w:r>
          </w:p>
        </w:tc>
        <w:tc>
          <w:tcPr>
            <w:tcW w:w="990" w:type="dxa"/>
          </w:tcPr>
          <w:p w14:paraId="11F46669"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4 toppings</w:t>
            </w:r>
          </w:p>
        </w:tc>
        <w:tc>
          <w:tcPr>
            <w:tcW w:w="990" w:type="dxa"/>
          </w:tcPr>
          <w:p w14:paraId="68098B08"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5 toppings</w:t>
            </w:r>
          </w:p>
        </w:tc>
        <w:tc>
          <w:tcPr>
            <w:tcW w:w="990" w:type="dxa"/>
            <w:shd w:val="clear" w:color="auto" w:fill="auto"/>
          </w:tcPr>
          <w:p w14:paraId="51279749"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6 toppings</w:t>
            </w:r>
          </w:p>
        </w:tc>
        <w:tc>
          <w:tcPr>
            <w:tcW w:w="990" w:type="dxa"/>
            <w:shd w:val="clear" w:color="auto" w:fill="auto"/>
          </w:tcPr>
          <w:p w14:paraId="76E39C24" w14:textId="77777777" w:rsidR="00512FAC" w:rsidRPr="00512FAC" w:rsidRDefault="00512FAC" w:rsidP="00512FAC">
            <w:pPr>
              <w:ind w:left="-108" w:right="-18"/>
              <w:jc w:val="center"/>
              <w:rPr>
                <w:rFonts w:ascii="Times New Roman" w:hAnsi="Times New Roman"/>
                <w:sz w:val="20"/>
                <w:lang w:bidi="x-none"/>
              </w:rPr>
            </w:pPr>
            <w:r w:rsidRPr="00512FAC">
              <w:rPr>
                <w:rFonts w:ascii="Times New Roman" w:hAnsi="Times New Roman"/>
                <w:sz w:val="20"/>
                <w:lang w:bidi="x-none"/>
              </w:rPr>
              <w:t>Total # of  toppings</w:t>
            </w:r>
          </w:p>
        </w:tc>
      </w:tr>
      <w:tr w:rsidR="00512FAC" w:rsidRPr="001A63B2" w14:paraId="720EFF4C" w14:textId="77777777" w:rsidTr="00512FAC">
        <w:tc>
          <w:tcPr>
            <w:tcW w:w="990" w:type="dxa"/>
          </w:tcPr>
          <w:p w14:paraId="6F756DA1"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0</w:t>
            </w:r>
          </w:p>
        </w:tc>
        <w:tc>
          <w:tcPr>
            <w:tcW w:w="990" w:type="dxa"/>
          </w:tcPr>
          <w:p w14:paraId="06FBAD55"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00354277" w14:textId="77777777" w:rsidR="00512FAC" w:rsidRPr="001A63B2" w:rsidRDefault="00512FAC" w:rsidP="00512FAC">
            <w:pPr>
              <w:jc w:val="center"/>
              <w:rPr>
                <w:rFonts w:ascii="Times New Roman" w:hAnsi="Times New Roman"/>
                <w:lang w:bidi="x-none"/>
              </w:rPr>
            </w:pPr>
          </w:p>
        </w:tc>
        <w:tc>
          <w:tcPr>
            <w:tcW w:w="990" w:type="dxa"/>
          </w:tcPr>
          <w:p w14:paraId="164385A2" w14:textId="77777777" w:rsidR="00512FAC" w:rsidRPr="001A63B2" w:rsidRDefault="00512FAC" w:rsidP="00512FAC">
            <w:pPr>
              <w:jc w:val="center"/>
              <w:rPr>
                <w:rFonts w:ascii="Times New Roman" w:hAnsi="Times New Roman"/>
                <w:lang w:bidi="x-none"/>
              </w:rPr>
            </w:pPr>
          </w:p>
        </w:tc>
        <w:tc>
          <w:tcPr>
            <w:tcW w:w="990" w:type="dxa"/>
          </w:tcPr>
          <w:p w14:paraId="376A4662" w14:textId="77777777" w:rsidR="00512FAC" w:rsidRPr="001A63B2" w:rsidRDefault="00512FAC" w:rsidP="00512FAC">
            <w:pPr>
              <w:jc w:val="center"/>
              <w:rPr>
                <w:rFonts w:ascii="Times New Roman" w:hAnsi="Times New Roman"/>
                <w:lang w:bidi="x-none"/>
              </w:rPr>
            </w:pPr>
          </w:p>
        </w:tc>
        <w:tc>
          <w:tcPr>
            <w:tcW w:w="990" w:type="dxa"/>
          </w:tcPr>
          <w:p w14:paraId="031AFE18" w14:textId="77777777" w:rsidR="00512FAC" w:rsidRPr="001A63B2" w:rsidRDefault="00512FAC" w:rsidP="00512FAC">
            <w:pPr>
              <w:jc w:val="center"/>
              <w:rPr>
                <w:rFonts w:ascii="Times New Roman" w:hAnsi="Times New Roman"/>
                <w:lang w:bidi="x-none"/>
              </w:rPr>
            </w:pPr>
          </w:p>
        </w:tc>
        <w:tc>
          <w:tcPr>
            <w:tcW w:w="990" w:type="dxa"/>
          </w:tcPr>
          <w:p w14:paraId="3D929844"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BE82F5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56DD847"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1</w:t>
            </w:r>
          </w:p>
        </w:tc>
      </w:tr>
      <w:tr w:rsidR="00512FAC" w:rsidRPr="001A63B2" w14:paraId="15EB5317" w14:textId="77777777" w:rsidTr="00512FAC">
        <w:tc>
          <w:tcPr>
            <w:tcW w:w="990" w:type="dxa"/>
          </w:tcPr>
          <w:p w14:paraId="4464E8D7"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6E455F0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765BE1C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3DF1F699" w14:textId="77777777" w:rsidR="00512FAC" w:rsidRPr="001A63B2" w:rsidRDefault="00512FAC" w:rsidP="00512FAC">
            <w:pPr>
              <w:jc w:val="center"/>
              <w:rPr>
                <w:rFonts w:ascii="Times New Roman" w:hAnsi="Times New Roman"/>
                <w:lang w:bidi="x-none"/>
              </w:rPr>
            </w:pPr>
          </w:p>
        </w:tc>
        <w:tc>
          <w:tcPr>
            <w:tcW w:w="990" w:type="dxa"/>
          </w:tcPr>
          <w:p w14:paraId="068E1AEF" w14:textId="77777777" w:rsidR="00512FAC" w:rsidRPr="001A63B2" w:rsidRDefault="00512FAC" w:rsidP="00512FAC">
            <w:pPr>
              <w:jc w:val="center"/>
              <w:rPr>
                <w:rFonts w:ascii="Times New Roman" w:hAnsi="Times New Roman"/>
                <w:lang w:bidi="x-none"/>
              </w:rPr>
            </w:pPr>
          </w:p>
        </w:tc>
        <w:tc>
          <w:tcPr>
            <w:tcW w:w="990" w:type="dxa"/>
          </w:tcPr>
          <w:p w14:paraId="14AC0404" w14:textId="77777777" w:rsidR="00512FAC" w:rsidRPr="001A63B2" w:rsidRDefault="00512FAC" w:rsidP="00512FAC">
            <w:pPr>
              <w:jc w:val="center"/>
              <w:rPr>
                <w:rFonts w:ascii="Times New Roman" w:hAnsi="Times New Roman"/>
                <w:lang w:bidi="x-none"/>
              </w:rPr>
            </w:pPr>
          </w:p>
        </w:tc>
        <w:tc>
          <w:tcPr>
            <w:tcW w:w="990" w:type="dxa"/>
          </w:tcPr>
          <w:p w14:paraId="2622C1FB"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1E787A53"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0EF98837"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2</w:t>
            </w:r>
          </w:p>
        </w:tc>
      </w:tr>
      <w:tr w:rsidR="00512FAC" w:rsidRPr="001A63B2" w14:paraId="7C807D60" w14:textId="77777777" w:rsidTr="00512FAC">
        <w:tc>
          <w:tcPr>
            <w:tcW w:w="990" w:type="dxa"/>
          </w:tcPr>
          <w:p w14:paraId="7FDF5A2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2</w:t>
            </w:r>
          </w:p>
        </w:tc>
        <w:tc>
          <w:tcPr>
            <w:tcW w:w="990" w:type="dxa"/>
          </w:tcPr>
          <w:p w14:paraId="36930208" w14:textId="77777777" w:rsidR="00512FAC" w:rsidRPr="001A63B2" w:rsidRDefault="00512FAC" w:rsidP="00512FAC">
            <w:pPr>
              <w:jc w:val="center"/>
              <w:rPr>
                <w:rFonts w:ascii="Times New Roman" w:hAnsi="Times New Roman"/>
                <w:lang w:bidi="x-none"/>
              </w:rPr>
            </w:pPr>
          </w:p>
        </w:tc>
        <w:tc>
          <w:tcPr>
            <w:tcW w:w="990" w:type="dxa"/>
          </w:tcPr>
          <w:p w14:paraId="40C1C1A7" w14:textId="77777777" w:rsidR="00512FAC" w:rsidRPr="001A63B2" w:rsidRDefault="00512FAC" w:rsidP="00512FAC">
            <w:pPr>
              <w:jc w:val="center"/>
              <w:rPr>
                <w:rFonts w:ascii="Times New Roman" w:hAnsi="Times New Roman"/>
                <w:lang w:bidi="x-none"/>
              </w:rPr>
            </w:pPr>
          </w:p>
        </w:tc>
        <w:tc>
          <w:tcPr>
            <w:tcW w:w="990" w:type="dxa"/>
          </w:tcPr>
          <w:p w14:paraId="642EE7DA" w14:textId="77777777" w:rsidR="00512FAC" w:rsidRPr="001A63B2" w:rsidRDefault="00512FAC" w:rsidP="00512FAC">
            <w:pPr>
              <w:jc w:val="center"/>
              <w:rPr>
                <w:rFonts w:ascii="Times New Roman" w:hAnsi="Times New Roman"/>
                <w:lang w:bidi="x-none"/>
              </w:rPr>
            </w:pPr>
          </w:p>
        </w:tc>
        <w:tc>
          <w:tcPr>
            <w:tcW w:w="990" w:type="dxa"/>
          </w:tcPr>
          <w:p w14:paraId="76817B45" w14:textId="77777777" w:rsidR="00512FAC" w:rsidRPr="001A63B2" w:rsidRDefault="00512FAC" w:rsidP="00512FAC">
            <w:pPr>
              <w:jc w:val="center"/>
              <w:rPr>
                <w:rFonts w:ascii="Times New Roman" w:hAnsi="Times New Roman"/>
                <w:lang w:bidi="x-none"/>
              </w:rPr>
            </w:pPr>
          </w:p>
        </w:tc>
        <w:tc>
          <w:tcPr>
            <w:tcW w:w="990" w:type="dxa"/>
          </w:tcPr>
          <w:p w14:paraId="6063078A" w14:textId="77777777" w:rsidR="00512FAC" w:rsidRPr="001A63B2" w:rsidRDefault="00512FAC" w:rsidP="00512FAC">
            <w:pPr>
              <w:jc w:val="center"/>
              <w:rPr>
                <w:rFonts w:ascii="Times New Roman" w:hAnsi="Times New Roman"/>
                <w:lang w:bidi="x-none"/>
              </w:rPr>
            </w:pPr>
          </w:p>
        </w:tc>
        <w:tc>
          <w:tcPr>
            <w:tcW w:w="990" w:type="dxa"/>
          </w:tcPr>
          <w:p w14:paraId="5225348A"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785D7230"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3F29665" w14:textId="77777777" w:rsidR="00512FAC" w:rsidRPr="001A63B2" w:rsidRDefault="00512FAC" w:rsidP="00512FAC">
            <w:pPr>
              <w:ind w:left="-108" w:right="-18"/>
              <w:jc w:val="center"/>
              <w:rPr>
                <w:rFonts w:ascii="Times New Roman" w:hAnsi="Times New Roman"/>
                <w:lang w:bidi="x-none"/>
              </w:rPr>
            </w:pPr>
          </w:p>
        </w:tc>
      </w:tr>
      <w:tr w:rsidR="00512FAC" w:rsidRPr="001A63B2" w14:paraId="746A1DC1" w14:textId="77777777" w:rsidTr="00512FAC">
        <w:tc>
          <w:tcPr>
            <w:tcW w:w="990" w:type="dxa"/>
          </w:tcPr>
          <w:p w14:paraId="6856C029"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3</w:t>
            </w:r>
          </w:p>
        </w:tc>
        <w:tc>
          <w:tcPr>
            <w:tcW w:w="990" w:type="dxa"/>
          </w:tcPr>
          <w:p w14:paraId="6316E180" w14:textId="77777777" w:rsidR="00512FAC" w:rsidRPr="001A63B2" w:rsidRDefault="00512FAC" w:rsidP="00512FAC">
            <w:pPr>
              <w:jc w:val="center"/>
              <w:rPr>
                <w:rFonts w:ascii="Times New Roman" w:hAnsi="Times New Roman"/>
                <w:lang w:bidi="x-none"/>
              </w:rPr>
            </w:pPr>
          </w:p>
        </w:tc>
        <w:tc>
          <w:tcPr>
            <w:tcW w:w="990" w:type="dxa"/>
          </w:tcPr>
          <w:p w14:paraId="7FD5C7F5" w14:textId="77777777" w:rsidR="00512FAC" w:rsidRPr="001A63B2" w:rsidRDefault="00512FAC" w:rsidP="00512FAC">
            <w:pPr>
              <w:jc w:val="center"/>
              <w:rPr>
                <w:rFonts w:ascii="Times New Roman" w:hAnsi="Times New Roman"/>
                <w:lang w:bidi="x-none"/>
              </w:rPr>
            </w:pPr>
          </w:p>
        </w:tc>
        <w:tc>
          <w:tcPr>
            <w:tcW w:w="990" w:type="dxa"/>
          </w:tcPr>
          <w:p w14:paraId="476507C0" w14:textId="77777777" w:rsidR="00512FAC" w:rsidRPr="001A63B2" w:rsidRDefault="00512FAC" w:rsidP="00512FAC">
            <w:pPr>
              <w:jc w:val="center"/>
              <w:rPr>
                <w:rFonts w:ascii="Times New Roman" w:hAnsi="Times New Roman"/>
                <w:lang w:bidi="x-none"/>
              </w:rPr>
            </w:pPr>
          </w:p>
        </w:tc>
        <w:tc>
          <w:tcPr>
            <w:tcW w:w="990" w:type="dxa"/>
          </w:tcPr>
          <w:p w14:paraId="09E7336F" w14:textId="77777777" w:rsidR="00512FAC" w:rsidRPr="001A63B2" w:rsidRDefault="00512FAC" w:rsidP="00512FAC">
            <w:pPr>
              <w:jc w:val="center"/>
              <w:rPr>
                <w:rFonts w:ascii="Times New Roman" w:hAnsi="Times New Roman"/>
                <w:lang w:bidi="x-none"/>
              </w:rPr>
            </w:pPr>
          </w:p>
        </w:tc>
        <w:tc>
          <w:tcPr>
            <w:tcW w:w="990" w:type="dxa"/>
          </w:tcPr>
          <w:p w14:paraId="05ACE545" w14:textId="77777777" w:rsidR="00512FAC" w:rsidRPr="001A63B2" w:rsidRDefault="00512FAC" w:rsidP="00512FAC">
            <w:pPr>
              <w:jc w:val="center"/>
              <w:rPr>
                <w:rFonts w:ascii="Times New Roman" w:hAnsi="Times New Roman"/>
                <w:lang w:bidi="x-none"/>
              </w:rPr>
            </w:pPr>
          </w:p>
        </w:tc>
        <w:tc>
          <w:tcPr>
            <w:tcW w:w="990" w:type="dxa"/>
          </w:tcPr>
          <w:p w14:paraId="54E44788"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499007A"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0CB41A85" w14:textId="77777777" w:rsidR="00512FAC" w:rsidRPr="001A63B2" w:rsidRDefault="00512FAC" w:rsidP="00512FAC">
            <w:pPr>
              <w:ind w:left="-108" w:right="-18"/>
              <w:jc w:val="center"/>
              <w:rPr>
                <w:rFonts w:ascii="Times New Roman" w:hAnsi="Times New Roman"/>
                <w:lang w:bidi="x-none"/>
              </w:rPr>
            </w:pPr>
          </w:p>
        </w:tc>
      </w:tr>
      <w:tr w:rsidR="00512FAC" w:rsidRPr="001A63B2" w14:paraId="20813DB7" w14:textId="77777777" w:rsidTr="00512FAC">
        <w:tc>
          <w:tcPr>
            <w:tcW w:w="990" w:type="dxa"/>
          </w:tcPr>
          <w:p w14:paraId="2604733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4</w:t>
            </w:r>
          </w:p>
        </w:tc>
        <w:tc>
          <w:tcPr>
            <w:tcW w:w="990" w:type="dxa"/>
          </w:tcPr>
          <w:p w14:paraId="13C4F9CC" w14:textId="77777777" w:rsidR="00512FAC" w:rsidRPr="001A63B2" w:rsidRDefault="00512FAC" w:rsidP="00512FAC">
            <w:pPr>
              <w:jc w:val="center"/>
              <w:rPr>
                <w:rFonts w:ascii="Times New Roman" w:hAnsi="Times New Roman"/>
                <w:lang w:bidi="x-none"/>
              </w:rPr>
            </w:pPr>
          </w:p>
        </w:tc>
        <w:tc>
          <w:tcPr>
            <w:tcW w:w="990" w:type="dxa"/>
          </w:tcPr>
          <w:p w14:paraId="06AFC168" w14:textId="77777777" w:rsidR="00512FAC" w:rsidRPr="001A63B2" w:rsidRDefault="00512FAC" w:rsidP="00512FAC">
            <w:pPr>
              <w:jc w:val="center"/>
              <w:rPr>
                <w:rFonts w:ascii="Times New Roman" w:hAnsi="Times New Roman"/>
                <w:lang w:bidi="x-none"/>
              </w:rPr>
            </w:pPr>
          </w:p>
        </w:tc>
        <w:tc>
          <w:tcPr>
            <w:tcW w:w="990" w:type="dxa"/>
          </w:tcPr>
          <w:p w14:paraId="1F9B7266" w14:textId="77777777" w:rsidR="00512FAC" w:rsidRPr="001A63B2" w:rsidRDefault="00512FAC" w:rsidP="00512FAC">
            <w:pPr>
              <w:jc w:val="center"/>
              <w:rPr>
                <w:rFonts w:ascii="Times New Roman" w:hAnsi="Times New Roman"/>
                <w:lang w:bidi="x-none"/>
              </w:rPr>
            </w:pPr>
          </w:p>
        </w:tc>
        <w:tc>
          <w:tcPr>
            <w:tcW w:w="990" w:type="dxa"/>
          </w:tcPr>
          <w:p w14:paraId="29806EB3" w14:textId="77777777" w:rsidR="00512FAC" w:rsidRPr="001A63B2" w:rsidRDefault="00512FAC" w:rsidP="00512FAC">
            <w:pPr>
              <w:jc w:val="center"/>
              <w:rPr>
                <w:rFonts w:ascii="Times New Roman" w:hAnsi="Times New Roman"/>
                <w:lang w:bidi="x-none"/>
              </w:rPr>
            </w:pPr>
          </w:p>
        </w:tc>
        <w:tc>
          <w:tcPr>
            <w:tcW w:w="990" w:type="dxa"/>
          </w:tcPr>
          <w:p w14:paraId="3F2392FB" w14:textId="77777777" w:rsidR="00512FAC" w:rsidRPr="001A63B2" w:rsidRDefault="00512FAC" w:rsidP="00512FAC">
            <w:pPr>
              <w:jc w:val="center"/>
              <w:rPr>
                <w:rFonts w:ascii="Times New Roman" w:hAnsi="Times New Roman"/>
                <w:lang w:bidi="x-none"/>
              </w:rPr>
            </w:pPr>
          </w:p>
        </w:tc>
        <w:tc>
          <w:tcPr>
            <w:tcW w:w="990" w:type="dxa"/>
          </w:tcPr>
          <w:p w14:paraId="52CA8BB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F5FA25C"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2E46EF3" w14:textId="77777777" w:rsidR="00512FAC" w:rsidRPr="001A63B2" w:rsidRDefault="00512FAC" w:rsidP="00512FAC">
            <w:pPr>
              <w:ind w:left="-108" w:right="-18"/>
              <w:jc w:val="center"/>
              <w:rPr>
                <w:rFonts w:ascii="Times New Roman" w:hAnsi="Times New Roman"/>
                <w:lang w:bidi="x-none"/>
              </w:rPr>
            </w:pPr>
          </w:p>
        </w:tc>
      </w:tr>
      <w:tr w:rsidR="00512FAC" w:rsidRPr="001A63B2" w14:paraId="293F4B70" w14:textId="77777777" w:rsidTr="00512FAC">
        <w:tc>
          <w:tcPr>
            <w:tcW w:w="990" w:type="dxa"/>
          </w:tcPr>
          <w:p w14:paraId="19295C5E"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62C92F2E"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5B23D7EB"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091F34E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10</w:t>
            </w:r>
          </w:p>
        </w:tc>
        <w:tc>
          <w:tcPr>
            <w:tcW w:w="990" w:type="dxa"/>
          </w:tcPr>
          <w:p w14:paraId="0D3D564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10</w:t>
            </w:r>
          </w:p>
        </w:tc>
        <w:tc>
          <w:tcPr>
            <w:tcW w:w="990" w:type="dxa"/>
          </w:tcPr>
          <w:p w14:paraId="05241C9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5569A02D"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shd w:val="clear" w:color="auto" w:fill="auto"/>
          </w:tcPr>
          <w:p w14:paraId="5032B796"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44B9DC25"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32</w:t>
            </w:r>
          </w:p>
        </w:tc>
      </w:tr>
      <w:tr w:rsidR="00512FAC" w:rsidRPr="001A63B2" w14:paraId="40012B47" w14:textId="77777777" w:rsidTr="00512FAC">
        <w:tc>
          <w:tcPr>
            <w:tcW w:w="990" w:type="dxa"/>
          </w:tcPr>
          <w:p w14:paraId="7C3DD2E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6</w:t>
            </w:r>
          </w:p>
        </w:tc>
        <w:tc>
          <w:tcPr>
            <w:tcW w:w="990" w:type="dxa"/>
          </w:tcPr>
          <w:p w14:paraId="6AD142EE" w14:textId="77777777" w:rsidR="00512FAC" w:rsidRPr="001A63B2" w:rsidRDefault="00512FAC" w:rsidP="00512FAC">
            <w:pPr>
              <w:jc w:val="center"/>
              <w:rPr>
                <w:rFonts w:ascii="Times New Roman" w:hAnsi="Times New Roman"/>
                <w:lang w:bidi="x-none"/>
              </w:rPr>
            </w:pPr>
          </w:p>
        </w:tc>
        <w:tc>
          <w:tcPr>
            <w:tcW w:w="990" w:type="dxa"/>
          </w:tcPr>
          <w:p w14:paraId="7901A243" w14:textId="77777777" w:rsidR="00512FAC" w:rsidRPr="001A63B2" w:rsidRDefault="00512FAC" w:rsidP="00512FAC">
            <w:pPr>
              <w:jc w:val="center"/>
              <w:rPr>
                <w:rFonts w:ascii="Times New Roman" w:hAnsi="Times New Roman"/>
                <w:lang w:bidi="x-none"/>
              </w:rPr>
            </w:pPr>
          </w:p>
        </w:tc>
        <w:tc>
          <w:tcPr>
            <w:tcW w:w="990" w:type="dxa"/>
          </w:tcPr>
          <w:p w14:paraId="4EBAE3A4" w14:textId="77777777" w:rsidR="00512FAC" w:rsidRPr="001A63B2" w:rsidRDefault="00512FAC" w:rsidP="00512FAC">
            <w:pPr>
              <w:jc w:val="center"/>
              <w:rPr>
                <w:rFonts w:ascii="Times New Roman" w:hAnsi="Times New Roman"/>
                <w:lang w:bidi="x-none"/>
              </w:rPr>
            </w:pPr>
          </w:p>
        </w:tc>
        <w:tc>
          <w:tcPr>
            <w:tcW w:w="990" w:type="dxa"/>
          </w:tcPr>
          <w:p w14:paraId="72BBFBCB" w14:textId="77777777" w:rsidR="00512FAC" w:rsidRPr="001A63B2" w:rsidRDefault="00512FAC" w:rsidP="00512FAC">
            <w:pPr>
              <w:jc w:val="center"/>
              <w:rPr>
                <w:rFonts w:ascii="Times New Roman" w:hAnsi="Times New Roman"/>
                <w:lang w:bidi="x-none"/>
              </w:rPr>
            </w:pPr>
          </w:p>
        </w:tc>
        <w:tc>
          <w:tcPr>
            <w:tcW w:w="990" w:type="dxa"/>
          </w:tcPr>
          <w:p w14:paraId="30B78632" w14:textId="77777777" w:rsidR="00512FAC" w:rsidRPr="001A63B2" w:rsidRDefault="00512FAC" w:rsidP="00512FAC">
            <w:pPr>
              <w:jc w:val="center"/>
              <w:rPr>
                <w:rFonts w:ascii="Times New Roman" w:hAnsi="Times New Roman"/>
                <w:lang w:bidi="x-none"/>
              </w:rPr>
            </w:pPr>
          </w:p>
        </w:tc>
        <w:tc>
          <w:tcPr>
            <w:tcW w:w="990" w:type="dxa"/>
          </w:tcPr>
          <w:p w14:paraId="0BA3F1E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2B84C8B2"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201425F7" w14:textId="77777777" w:rsidR="00512FAC" w:rsidRPr="001A63B2" w:rsidRDefault="00512FAC" w:rsidP="00512FAC">
            <w:pPr>
              <w:ind w:left="-108" w:right="-18"/>
              <w:jc w:val="center"/>
              <w:rPr>
                <w:rFonts w:ascii="Times New Roman" w:hAnsi="Times New Roman"/>
                <w:lang w:bidi="x-none"/>
              </w:rPr>
            </w:pPr>
          </w:p>
        </w:tc>
      </w:tr>
    </w:tbl>
    <w:p w14:paraId="2F9973F7" w14:textId="7FB969D3" w:rsidR="003764A1" w:rsidRPr="004375ED" w:rsidRDefault="00512FAC" w:rsidP="004375ED">
      <w:pPr>
        <w:rPr>
          <w:rFonts w:ascii="Times New Roman" w:hAnsi="Times New Roman" w:cs="Times New Roman"/>
        </w:rPr>
      </w:pPr>
      <w:r w:rsidRPr="004375ED">
        <w:rPr>
          <w:rFonts w:ascii="Times New Roman" w:hAnsi="Times New Roman" w:cs="Times New Roman"/>
        </w:rPr>
        <w:t xml:space="preserve">Questions that students could answer include: What patterns to you see in the table? Is there a way to predict what the numbers would be if there were 6 toppings to choose from without figuring out all the individual possibilities? Is there a pattern to the total number of pizzas? What </w:t>
      </w:r>
      <w:r w:rsidR="00263278" w:rsidRPr="004375ED">
        <w:rPr>
          <w:rFonts w:ascii="Times New Roman" w:hAnsi="Times New Roman" w:cs="Times New Roman"/>
        </w:rPr>
        <w:t>symmetry</w:t>
      </w:r>
      <w:r w:rsidRPr="004375ED">
        <w:rPr>
          <w:rFonts w:ascii="Times New Roman" w:hAnsi="Times New Roman" w:cs="Times New Roman"/>
        </w:rPr>
        <w:t xml:space="preserve"> can you find in the table? </w:t>
      </w:r>
      <w:r w:rsidR="00263278" w:rsidRPr="004375ED">
        <w:rPr>
          <w:rFonts w:ascii="Times New Roman" w:hAnsi="Times New Roman" w:cs="Times New Roman"/>
        </w:rPr>
        <w:t>Can you explain why the symmetry exists</w:t>
      </w:r>
      <w:r w:rsidRPr="004375ED">
        <w:rPr>
          <w:rFonts w:ascii="Times New Roman" w:hAnsi="Times New Roman" w:cs="Times New Roman"/>
        </w:rPr>
        <w:t>?</w:t>
      </w:r>
    </w:p>
    <w:p w14:paraId="5750FF27" w14:textId="77777777" w:rsidR="003764A1" w:rsidRDefault="003764A1" w:rsidP="00512FAC">
      <w:pPr>
        <w:pStyle w:val="ListParagraph"/>
        <w:ind w:left="1080"/>
        <w:rPr>
          <w:rFonts w:ascii="Times New Roman" w:hAnsi="Times New Roman" w:cs="Times New Roman"/>
        </w:rPr>
      </w:pPr>
    </w:p>
    <w:p w14:paraId="0D3D1112" w14:textId="1026D079" w:rsidR="00512FAC" w:rsidRPr="006D0A60" w:rsidRDefault="003764A1" w:rsidP="006D0A60">
      <w:pPr>
        <w:rPr>
          <w:rFonts w:ascii="Times New Roman" w:hAnsi="Times New Roman" w:cs="Times New Roman"/>
        </w:rPr>
      </w:pPr>
      <w:r w:rsidRPr="006D0A60">
        <w:rPr>
          <w:rFonts w:ascii="Times New Roman" w:hAnsi="Times New Roman" w:cs="Times New Roman"/>
        </w:rPr>
        <w:t xml:space="preserve">The combinatorics argument for the pattern in Pascal’s Triangle is that </w:t>
      </w:r>
      <w:r w:rsidR="00F41F1E" w:rsidRPr="006D0A60">
        <w:rPr>
          <w:rFonts w:ascii="Times New Roman" w:hAnsi="Times New Roman" w:cs="Times New Roman"/>
        </w:rPr>
        <w:t xml:space="preserve">the </w:t>
      </w:r>
      <w:r w:rsidRPr="006D0A60">
        <w:rPr>
          <w:rFonts w:ascii="Times New Roman" w:hAnsi="Times New Roman" w:cs="Times New Roman"/>
        </w:rPr>
        <w:t>number of r-element subsets plus the number of r+1-element subsets of a set of n elements will equal the number of r+1-element subset</w:t>
      </w:r>
      <w:r w:rsidR="00F41F1E" w:rsidRPr="006D0A60">
        <w:rPr>
          <w:rFonts w:ascii="Times New Roman" w:hAnsi="Times New Roman" w:cs="Times New Roman"/>
        </w:rPr>
        <w:t>s of a set of n+1 elements. The rationale for this is that when</w:t>
      </w:r>
      <w:r w:rsidRPr="006D0A60">
        <w:rPr>
          <w:rFonts w:ascii="Times New Roman" w:hAnsi="Times New Roman" w:cs="Times New Roman"/>
        </w:rPr>
        <w:t xml:space="preserve"> you </w:t>
      </w:r>
      <w:r w:rsidR="00F41F1E" w:rsidRPr="006D0A60">
        <w:rPr>
          <w:rFonts w:ascii="Times New Roman" w:hAnsi="Times New Roman" w:cs="Times New Roman"/>
        </w:rPr>
        <w:t xml:space="preserve">add an extra element to the set with n elements, you </w:t>
      </w:r>
      <w:r w:rsidRPr="006D0A60">
        <w:rPr>
          <w:rFonts w:ascii="Times New Roman" w:hAnsi="Times New Roman" w:cs="Times New Roman"/>
        </w:rPr>
        <w:t>can add the extra element from the n+1 elements to all the r-element subsets of the first n elements</w:t>
      </w:r>
      <w:r w:rsidR="00BE6AE2" w:rsidRPr="006D0A60">
        <w:rPr>
          <w:rFonts w:ascii="Times New Roman" w:hAnsi="Times New Roman" w:cs="Times New Roman"/>
        </w:rPr>
        <w:t xml:space="preserve"> to form subsets with r+1 elements. T</w:t>
      </w:r>
      <w:r w:rsidRPr="006D0A60">
        <w:rPr>
          <w:rFonts w:ascii="Times New Roman" w:hAnsi="Times New Roman" w:cs="Times New Roman"/>
        </w:rPr>
        <w:t>hen</w:t>
      </w:r>
      <w:r w:rsidR="00BE6AE2" w:rsidRPr="006D0A60">
        <w:rPr>
          <w:rFonts w:ascii="Times New Roman" w:hAnsi="Times New Roman" w:cs="Times New Roman"/>
        </w:rPr>
        <w:t>, to</w:t>
      </w:r>
      <w:r w:rsidRPr="006D0A60">
        <w:rPr>
          <w:rFonts w:ascii="Times New Roman" w:hAnsi="Times New Roman" w:cs="Times New Roman"/>
        </w:rPr>
        <w:t xml:space="preserve"> that</w:t>
      </w:r>
      <w:r w:rsidR="00BE6AE2" w:rsidRPr="006D0A60">
        <w:rPr>
          <w:rFonts w:ascii="Times New Roman" w:hAnsi="Times New Roman" w:cs="Times New Roman"/>
        </w:rPr>
        <w:t xml:space="preserve"> answer, add</w:t>
      </w:r>
      <w:r w:rsidRPr="006D0A60">
        <w:rPr>
          <w:rFonts w:ascii="Times New Roman" w:hAnsi="Times New Roman" w:cs="Times New Roman"/>
        </w:rPr>
        <w:t xml:space="preserve"> the number of r+1-element subsets of the first n elements. This will yield all the r+1-element subsets of the n+1 elements.</w:t>
      </w:r>
    </w:p>
    <w:p w14:paraId="7CD92A3F" w14:textId="77777777" w:rsidR="005232A0" w:rsidRPr="00263278" w:rsidRDefault="005232A0" w:rsidP="00263278">
      <w:pPr>
        <w:outlineLvl w:val="0"/>
        <w:rPr>
          <w:rFonts w:ascii="Times New Roman" w:hAnsi="Times New Roman" w:cs="Times New Roman"/>
          <w:b/>
        </w:rPr>
      </w:pPr>
    </w:p>
    <w:p w14:paraId="1493CB9D" w14:textId="7419CF7E" w:rsidR="00263278" w:rsidRPr="00097C96" w:rsidRDefault="00263278" w:rsidP="0026327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097C96">
        <w:rPr>
          <w:rFonts w:ascii="Times New Roman" w:hAnsi="Times New Roman" w:cs="Times New Roman"/>
          <w:b/>
        </w:rPr>
        <w:t>Journal Promp</w:t>
      </w:r>
      <w:r>
        <w:rPr>
          <w:rFonts w:ascii="Times New Roman" w:hAnsi="Times New Roman" w:cs="Times New Roman"/>
          <w:b/>
        </w:rPr>
        <w:t>t</w:t>
      </w:r>
      <w:r w:rsidR="005232A0">
        <w:rPr>
          <w:rFonts w:ascii="Times New Roman" w:hAnsi="Times New Roman" w:cs="Times New Roman"/>
          <w:b/>
        </w:rPr>
        <w:t xml:space="preserve"> 2</w:t>
      </w:r>
      <w:r>
        <w:rPr>
          <w:rFonts w:ascii="Times New Roman" w:hAnsi="Times New Roman" w:cs="Times New Roman"/>
          <w:b/>
        </w:rPr>
        <w:t xml:space="preserve">: </w:t>
      </w:r>
      <w:r w:rsidR="005232A0">
        <w:rPr>
          <w:rFonts w:ascii="Times New Roman" w:hAnsi="Times New Roman" w:cs="Times New Roman"/>
        </w:rPr>
        <w:t>Give the students the following statement:</w:t>
      </w:r>
      <w:r>
        <w:rPr>
          <w:rFonts w:ascii="Times New Roman" w:hAnsi="Times New Roman" w:cs="Times New Roman"/>
        </w:rPr>
        <w:t xml:space="preserve"> </w:t>
      </w:r>
      <w:r w:rsidR="005232A0">
        <w:rPr>
          <w:rFonts w:ascii="Times New Roman" w:hAnsi="Times New Roman" w:cs="Times New Roman"/>
        </w:rPr>
        <w:t>“</w:t>
      </w:r>
      <w:r>
        <w:rPr>
          <w:rFonts w:ascii="Times New Roman" w:hAnsi="Times New Roman"/>
        </w:rPr>
        <w:t xml:space="preserve">Notice that there is symmetry in Pascal’s Triangle. Describe the symmetry in </w:t>
      </w:r>
      <w:r w:rsidR="00170E7F">
        <w:rPr>
          <w:rFonts w:ascii="Times New Roman" w:hAnsi="Times New Roman"/>
        </w:rPr>
        <w:t>the array and try to explain</w:t>
      </w:r>
      <w:r>
        <w:rPr>
          <w:rFonts w:ascii="Times New Roman" w:hAnsi="Times New Roman"/>
        </w:rPr>
        <w:t xml:space="preserve"> reason</w:t>
      </w:r>
      <w:r w:rsidR="00170E7F">
        <w:rPr>
          <w:rFonts w:ascii="Times New Roman" w:hAnsi="Times New Roman"/>
        </w:rPr>
        <w:t>s</w:t>
      </w:r>
      <w:r>
        <w:rPr>
          <w:rFonts w:ascii="Times New Roman" w:hAnsi="Times New Roman"/>
        </w:rPr>
        <w:t xml:space="preserve"> behind the symmetry</w:t>
      </w:r>
      <w:r>
        <w:rPr>
          <w:rFonts w:ascii="Times New Roman" w:hAnsi="Times New Roman" w:cs="Times New Roman"/>
        </w:rPr>
        <w:t>.</w:t>
      </w:r>
      <w:r w:rsidR="005232A0">
        <w:rPr>
          <w:rFonts w:ascii="Times New Roman" w:hAnsi="Times New Roman" w:cs="Times New Roman"/>
        </w:rPr>
        <w:t>” Students should notice that the numbers in the triangle go up and then down in the same pattern from left to right. At this point, a good question to ask is why the number of 1 topping pizzas would equal the number of pizzas with one less that all the toppings. Some students may see that there is a 1-1 correspondence between these sets.</w:t>
      </w:r>
    </w:p>
    <w:p w14:paraId="5E172125" w14:textId="77777777" w:rsidR="00263278" w:rsidRDefault="00263278" w:rsidP="00263278">
      <w:pPr>
        <w:rPr>
          <w:rFonts w:ascii="Times New Roman" w:hAnsi="Times New Roman" w:cs="Times New Roman"/>
        </w:rPr>
      </w:pPr>
    </w:p>
    <w:p w14:paraId="385F6641" w14:textId="77777777" w:rsidR="00263278" w:rsidRDefault="00263278" w:rsidP="005E722C">
      <w:pPr>
        <w:ind w:left="1080"/>
        <w:rPr>
          <w:rFonts w:ascii="Times New Roman" w:hAnsi="Times New Roman" w:cs="Times New Roman"/>
        </w:rPr>
      </w:pPr>
    </w:p>
    <w:p w14:paraId="4DC2DCCB" w14:textId="77777777"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479D3555" w14:textId="10551298"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Students will work in groups on the activity and report their generalizations to the cla</w:t>
      </w:r>
      <w:r>
        <w:rPr>
          <w:rFonts w:ascii="Times New Roman" w:hAnsi="Times New Roman" w:cs="Times New Roman"/>
        </w:rPr>
        <w:t>ss.</w:t>
      </w:r>
    </w:p>
    <w:p w14:paraId="3A646E36" w14:textId="77777777" w:rsidR="00993BE6" w:rsidRDefault="00993BE6" w:rsidP="00F41F1E">
      <w:pPr>
        <w:autoSpaceDE w:val="0"/>
        <w:autoSpaceDN w:val="0"/>
        <w:rPr>
          <w:rFonts w:ascii="Times New Roman" w:hAnsi="Times New Roman" w:cs="Times New Roman"/>
        </w:rPr>
      </w:pPr>
    </w:p>
    <w:p w14:paraId="39E4D061" w14:textId="77777777" w:rsidR="00993BE6" w:rsidRPr="00D61A15" w:rsidRDefault="00993BE6" w:rsidP="003764A1">
      <w:pPr>
        <w:autoSpaceDE w:val="0"/>
        <w:autoSpaceDN w:val="0"/>
        <w:ind w:left="1080"/>
        <w:rPr>
          <w:rFonts w:ascii="Times New Roman" w:hAnsi="Times New Roman" w:cs="Times New Roman"/>
        </w:rPr>
      </w:pPr>
    </w:p>
    <w:p w14:paraId="16860DBF" w14:textId="77777777"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2FCA147B" w14:textId="0F3B23CF"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Students in upper level classes may not require the scaffolding afforded in the table above. Such students may be able to create the table on their own</w:t>
      </w:r>
      <w:r w:rsidR="00030334">
        <w:rPr>
          <w:rFonts w:ascii="Times New Roman" w:hAnsi="Times New Roman" w:cs="Times New Roman"/>
        </w:rPr>
        <w:t xml:space="preserve"> and see the pattern in the numbers</w:t>
      </w:r>
      <w:r w:rsidRPr="00D61A15">
        <w:rPr>
          <w:rFonts w:ascii="Times New Roman" w:hAnsi="Times New Roman" w:cs="Times New Roman"/>
        </w:rPr>
        <w:t>.</w:t>
      </w:r>
    </w:p>
    <w:p w14:paraId="64CA07ED" w14:textId="77777777" w:rsidR="005E722C" w:rsidRPr="00957334" w:rsidRDefault="005E722C" w:rsidP="005E722C">
      <w:pPr>
        <w:rPr>
          <w:rFonts w:ascii="Times New Roman" w:hAnsi="Times New Roman" w:cs="Times New Roman"/>
        </w:rPr>
      </w:pPr>
    </w:p>
    <w:p w14:paraId="58A37543" w14:textId="69C9343E" w:rsidR="00B16BC7" w:rsidRPr="006D0A60" w:rsidRDefault="00514B63" w:rsidP="006D0A60">
      <w:pPr>
        <w:rPr>
          <w:rFonts w:ascii="Times New Roman" w:hAnsi="Times New Roman" w:cs="Times New Roman"/>
        </w:rPr>
      </w:pPr>
      <w:r w:rsidRPr="006D0A60">
        <w:rPr>
          <w:rFonts w:ascii="Times New Roman" w:hAnsi="Times New Roman" w:cs="Times New Roman"/>
        </w:rPr>
        <w:t xml:space="preserve">In </w:t>
      </w:r>
      <w:r w:rsidR="006E0A7A" w:rsidRPr="006D0A60">
        <w:rPr>
          <w:rFonts w:ascii="Times New Roman" w:hAnsi="Times New Roman" w:cs="Times New Roman"/>
          <w:b/>
        </w:rPr>
        <w:t>A</w:t>
      </w:r>
      <w:r w:rsidRPr="006D0A60">
        <w:rPr>
          <w:rFonts w:ascii="Times New Roman" w:hAnsi="Times New Roman" w:cs="Times New Roman"/>
          <w:b/>
        </w:rPr>
        <w:t>ctivity 3.4</w:t>
      </w:r>
      <w:r w:rsidR="000C2859" w:rsidRPr="006D0A60">
        <w:rPr>
          <w:rFonts w:ascii="Times New Roman" w:hAnsi="Times New Roman" w:cs="Times New Roman"/>
          <w:b/>
        </w:rPr>
        <w:t>.3</w:t>
      </w:r>
      <w:r w:rsidR="000C2859" w:rsidRPr="006D0A60">
        <w:rPr>
          <w:rFonts w:ascii="Times New Roman" w:hAnsi="Times New Roman" w:cs="Times New Roman"/>
        </w:rPr>
        <w:t xml:space="preserve">, students will </w:t>
      </w:r>
      <w:r w:rsidRPr="006D0A60">
        <w:rPr>
          <w:rFonts w:ascii="Times New Roman" w:hAnsi="Times New Roman" w:cs="Times New Roman"/>
        </w:rPr>
        <w:t>make the connection between the coefficients of th</w:t>
      </w:r>
      <w:r w:rsidR="00B82FA1" w:rsidRPr="006D0A60">
        <w:rPr>
          <w:rFonts w:ascii="Times New Roman" w:hAnsi="Times New Roman" w:cs="Times New Roman"/>
        </w:rPr>
        <w:t>e expansion of the binomial (x+1</w:t>
      </w:r>
      <w:r w:rsidRPr="006D0A60">
        <w:rPr>
          <w:rFonts w:ascii="Times New Roman" w:hAnsi="Times New Roman" w:cs="Times New Roman"/>
        </w:rPr>
        <w:t>)</w:t>
      </w:r>
      <w:r w:rsidRPr="006D0A60">
        <w:rPr>
          <w:rFonts w:ascii="Times New Roman" w:hAnsi="Times New Roman" w:cs="Times New Roman"/>
          <w:vertAlign w:val="superscript"/>
        </w:rPr>
        <w:t>n</w:t>
      </w:r>
      <w:r w:rsidRPr="006D0A60">
        <w:rPr>
          <w:rFonts w:ascii="Times New Roman" w:hAnsi="Times New Roman" w:cs="Times New Roman"/>
        </w:rPr>
        <w:t xml:space="preserve"> and the numbers in Pascal’s Triangle</w:t>
      </w:r>
      <w:r w:rsidR="00622DDA" w:rsidRPr="006D0A60">
        <w:rPr>
          <w:rFonts w:ascii="Times New Roman" w:hAnsi="Times New Roman" w:cs="Times New Roman"/>
        </w:rPr>
        <w:t>.</w:t>
      </w:r>
      <w:r w:rsidR="00AC67F9" w:rsidRPr="006D0A60">
        <w:rPr>
          <w:rFonts w:ascii="Times New Roman" w:hAnsi="Times New Roman" w:cs="Times New Roman"/>
        </w:rPr>
        <w:t xml:space="preserve"> Students will create a table with th</w:t>
      </w:r>
      <w:r w:rsidR="00B82FA1" w:rsidRPr="006D0A60">
        <w:rPr>
          <w:rFonts w:ascii="Times New Roman" w:hAnsi="Times New Roman" w:cs="Times New Roman"/>
        </w:rPr>
        <w:t>e terms of the expansion of (x+1</w:t>
      </w:r>
      <w:r w:rsidR="00AC67F9" w:rsidRPr="006D0A60">
        <w:rPr>
          <w:rFonts w:ascii="Times New Roman" w:hAnsi="Times New Roman" w:cs="Times New Roman"/>
        </w:rPr>
        <w:t>)</w:t>
      </w:r>
      <w:r w:rsidR="00AC67F9" w:rsidRPr="006D0A60">
        <w:rPr>
          <w:rFonts w:ascii="Times New Roman" w:hAnsi="Times New Roman" w:cs="Times New Roman"/>
          <w:vertAlign w:val="superscript"/>
        </w:rPr>
        <w:t>1</w:t>
      </w:r>
      <w:r w:rsidR="00B82FA1" w:rsidRPr="006D0A60">
        <w:rPr>
          <w:rFonts w:ascii="Times New Roman" w:hAnsi="Times New Roman" w:cs="Times New Roman"/>
        </w:rPr>
        <w:t>; (x+1</w:t>
      </w:r>
      <w:r w:rsidR="00AC67F9" w:rsidRPr="006D0A60">
        <w:rPr>
          <w:rFonts w:ascii="Times New Roman" w:hAnsi="Times New Roman" w:cs="Times New Roman"/>
        </w:rPr>
        <w:t>)</w:t>
      </w:r>
      <w:r w:rsidR="00AC67F9" w:rsidRPr="006D0A60">
        <w:rPr>
          <w:rFonts w:ascii="Times New Roman" w:hAnsi="Times New Roman" w:cs="Times New Roman"/>
          <w:vertAlign w:val="superscript"/>
        </w:rPr>
        <w:t>2</w:t>
      </w:r>
      <w:r w:rsidR="00B82FA1" w:rsidRPr="006D0A60">
        <w:rPr>
          <w:rFonts w:ascii="Times New Roman" w:hAnsi="Times New Roman" w:cs="Times New Roman"/>
        </w:rPr>
        <w:t>; (x+1</w:t>
      </w:r>
      <w:r w:rsidR="00AC67F9" w:rsidRPr="006D0A60">
        <w:rPr>
          <w:rFonts w:ascii="Times New Roman" w:hAnsi="Times New Roman" w:cs="Times New Roman"/>
        </w:rPr>
        <w:t>)</w:t>
      </w:r>
      <w:r w:rsidR="00AC67F9" w:rsidRPr="006D0A60">
        <w:rPr>
          <w:rFonts w:ascii="Times New Roman" w:hAnsi="Times New Roman" w:cs="Times New Roman"/>
          <w:vertAlign w:val="superscript"/>
        </w:rPr>
        <w:t>3</w:t>
      </w:r>
      <w:r w:rsidR="00B82FA1" w:rsidRPr="006D0A60">
        <w:rPr>
          <w:rFonts w:ascii="Times New Roman" w:hAnsi="Times New Roman" w:cs="Times New Roman"/>
        </w:rPr>
        <w:t>;  • • • ; (x+1</w:t>
      </w:r>
      <w:r w:rsidR="00AC67F9" w:rsidRPr="006D0A60">
        <w:rPr>
          <w:rFonts w:ascii="Times New Roman" w:hAnsi="Times New Roman" w:cs="Times New Roman"/>
        </w:rPr>
        <w:t>)</w:t>
      </w:r>
      <w:r w:rsidR="00AC67F9" w:rsidRPr="006D0A60">
        <w:rPr>
          <w:rFonts w:ascii="Times New Roman" w:hAnsi="Times New Roman" w:cs="Times New Roman"/>
          <w:vertAlign w:val="superscript"/>
        </w:rPr>
        <w:t>n</w:t>
      </w:r>
      <w:r w:rsidR="00AC67F9" w:rsidRPr="006D0A60">
        <w:rPr>
          <w:rFonts w:ascii="Times New Roman" w:hAnsi="Times New Roman" w:cs="Times New Roman"/>
        </w:rPr>
        <w:t>.</w:t>
      </w:r>
    </w:p>
    <w:p w14:paraId="598567C1" w14:textId="77777777" w:rsidR="00B82FA1" w:rsidRDefault="00B82FA1" w:rsidP="00B82FA1">
      <w:pPr>
        <w:rPr>
          <w:rFonts w:ascii="Times New Roman" w:hAnsi="Times New Roman" w:cs="Times New Roman"/>
        </w:rPr>
      </w:pPr>
    </w:p>
    <w:p w14:paraId="32317267" w14:textId="60A8EA24" w:rsidR="00B82FA1" w:rsidRPr="00B82FA1" w:rsidRDefault="00B82FA1" w:rsidP="006D0A60">
      <w:pPr>
        <w:rPr>
          <w:rFonts w:ascii="Times New Roman" w:hAnsi="Times New Roman" w:cs="Times New Roman"/>
        </w:rPr>
      </w:pPr>
      <w:r>
        <w:rPr>
          <w:rFonts w:ascii="Times New Roman" w:hAnsi="Times New Roman" w:cs="Times New Roman"/>
        </w:rPr>
        <w:lastRenderedPageBreak/>
        <w:t xml:space="preserve">The explanation for the connection between the coefficient of </w:t>
      </w:r>
      <w:proofErr w:type="spellStart"/>
      <w:r>
        <w:rPr>
          <w:rFonts w:ascii="Times New Roman" w:hAnsi="Times New Roman" w:cs="Times New Roman"/>
        </w:rPr>
        <w:t>x</w:t>
      </w:r>
      <w:r>
        <w:rPr>
          <w:rFonts w:ascii="Times New Roman" w:hAnsi="Times New Roman" w:cs="Times New Roman"/>
          <w:vertAlign w:val="superscript"/>
        </w:rPr>
        <w:t>r</w:t>
      </w:r>
      <w:proofErr w:type="spellEnd"/>
      <w:r>
        <w:rPr>
          <w:rFonts w:ascii="Times New Roman" w:hAnsi="Times New Roman" w:cs="Times New Roman"/>
        </w:rPr>
        <w:t xml:space="preserve"> in the binomial expansion and the </w:t>
      </w:r>
      <w:r w:rsidR="00170E7F">
        <w:rPr>
          <w:rFonts w:ascii="Times New Roman" w:hAnsi="Times New Roman" w:cs="Times New Roman"/>
        </w:rPr>
        <w:t>(n–</w:t>
      </w:r>
      <w:r>
        <w:rPr>
          <w:rFonts w:ascii="Times New Roman" w:hAnsi="Times New Roman" w:cs="Times New Roman"/>
        </w:rPr>
        <w:t>r</w:t>
      </w:r>
      <w:r w:rsidR="00170E7F">
        <w:rPr>
          <w:rFonts w:ascii="Times New Roman" w:hAnsi="Times New Roman" w:cs="Times New Roman"/>
        </w:rPr>
        <w:t>+1)</w:t>
      </w:r>
      <w:proofErr w:type="spellStart"/>
      <w:r>
        <w:rPr>
          <w:rFonts w:ascii="Times New Roman" w:hAnsi="Times New Roman" w:cs="Times New Roman"/>
          <w:vertAlign w:val="superscript"/>
        </w:rPr>
        <w:t>th</w:t>
      </w:r>
      <w:proofErr w:type="spellEnd"/>
      <w:r>
        <w:rPr>
          <w:rFonts w:ascii="Times New Roman" w:hAnsi="Times New Roman" w:cs="Times New Roman"/>
          <w:vertAlign w:val="superscript"/>
        </w:rPr>
        <w:t xml:space="preserve"> </w:t>
      </w:r>
      <w:r w:rsidR="00170E7F">
        <w:rPr>
          <w:rFonts w:ascii="Times New Roman" w:hAnsi="Times New Roman" w:cs="Times New Roman"/>
        </w:rPr>
        <w:t>entry in the n</w:t>
      </w:r>
      <w:r>
        <w:rPr>
          <w:rFonts w:ascii="Times New Roman" w:hAnsi="Times New Roman" w:cs="Times New Roman"/>
        </w:rPr>
        <w:t>+</w:t>
      </w:r>
      <w:r w:rsidRPr="00B82FA1">
        <w:rPr>
          <w:rFonts w:ascii="Times New Roman" w:hAnsi="Times New Roman" w:cs="Times New Roman"/>
        </w:rPr>
        <w:t>1</w:t>
      </w:r>
      <w:r>
        <w:rPr>
          <w:rFonts w:ascii="Times New Roman" w:hAnsi="Times New Roman" w:cs="Times New Roman"/>
          <w:vertAlign w:val="superscript"/>
        </w:rPr>
        <w:t>th</w:t>
      </w:r>
      <w:r>
        <w:rPr>
          <w:rFonts w:ascii="Times New Roman" w:hAnsi="Times New Roman" w:cs="Times New Roman"/>
        </w:rPr>
        <w:t xml:space="preserve"> row </w:t>
      </w:r>
      <w:r w:rsidRPr="00B82FA1">
        <w:rPr>
          <w:rFonts w:ascii="Times New Roman" w:hAnsi="Times New Roman" w:cs="Times New Roman"/>
        </w:rPr>
        <w:t>can</w:t>
      </w:r>
      <w:r>
        <w:rPr>
          <w:rFonts w:ascii="Times New Roman" w:hAnsi="Times New Roman" w:cs="Times New Roman"/>
        </w:rPr>
        <w:t xml:space="preserve"> be seen as counting how many ways you can get r factors of x from the n factors of (x+1). </w:t>
      </w:r>
    </w:p>
    <w:p w14:paraId="01F9FBC7" w14:textId="77777777" w:rsidR="00AC67F9" w:rsidRDefault="00AC67F9" w:rsidP="00AC67F9">
      <w:pPr>
        <w:ind w:left="1080"/>
        <w:rPr>
          <w:rFonts w:ascii="Times New Roman" w:hAnsi="Times New Roman" w:cs="Times New Roman"/>
        </w:rPr>
      </w:pPr>
    </w:p>
    <w:p w14:paraId="7CE33DCD" w14:textId="710A4793" w:rsidR="00AC67F9" w:rsidRPr="00AA25CA" w:rsidRDefault="00AC67F9" w:rsidP="006D0A60">
      <w:pPr>
        <w:rPr>
          <w:rFonts w:ascii="Times New Roman" w:hAnsi="Times New Roman" w:cs="Times New Roman"/>
        </w:rPr>
      </w:pPr>
      <w:r>
        <w:rPr>
          <w:rFonts w:ascii="Times New Roman" w:hAnsi="Times New Roman" w:cs="Times New Roman"/>
        </w:rPr>
        <w:t>Once the expansion of the binomial is linked to Pascal’s triangle, students can then apply their results to the expansion of binomials like</w:t>
      </w:r>
      <w:r w:rsidR="00B82FA1">
        <w:rPr>
          <w:rFonts w:ascii="Times New Roman" w:hAnsi="Times New Roman" w:cs="Times New Roman"/>
        </w:rPr>
        <w:t xml:space="preserve"> (</w:t>
      </w:r>
      <w:proofErr w:type="spellStart"/>
      <w:r w:rsidR="00B82FA1">
        <w:rPr>
          <w:rFonts w:ascii="Times New Roman" w:hAnsi="Times New Roman" w:cs="Times New Roman"/>
        </w:rPr>
        <w:t>x+y</w:t>
      </w:r>
      <w:proofErr w:type="spellEnd"/>
      <w:r w:rsidR="00B82FA1">
        <w:rPr>
          <w:rFonts w:ascii="Times New Roman" w:hAnsi="Times New Roman" w:cs="Times New Roman"/>
        </w:rPr>
        <w:t>)</w:t>
      </w:r>
      <w:r w:rsidR="00B82FA1">
        <w:rPr>
          <w:rFonts w:ascii="Times New Roman" w:hAnsi="Times New Roman" w:cs="Times New Roman"/>
          <w:vertAlign w:val="superscript"/>
        </w:rPr>
        <w:t>n</w:t>
      </w:r>
      <w:r w:rsidR="00B82FA1">
        <w:rPr>
          <w:rFonts w:ascii="Times New Roman" w:hAnsi="Times New Roman" w:cs="Times New Roman"/>
        </w:rPr>
        <w:t>;</w:t>
      </w:r>
      <w:r>
        <w:rPr>
          <w:rFonts w:ascii="Times New Roman" w:hAnsi="Times New Roman" w:cs="Times New Roman"/>
        </w:rPr>
        <w:t xml:space="preserve"> (2a + 3b)</w:t>
      </w:r>
      <w:r>
        <w:rPr>
          <w:rFonts w:ascii="Times New Roman" w:hAnsi="Times New Roman" w:cs="Times New Roman"/>
          <w:vertAlign w:val="superscript"/>
        </w:rPr>
        <w:t>5</w:t>
      </w:r>
      <w:r>
        <w:rPr>
          <w:rFonts w:ascii="Times New Roman" w:hAnsi="Times New Roman" w:cs="Times New Roman"/>
        </w:rPr>
        <w:t>; (½+ ½)</w:t>
      </w:r>
      <w:r>
        <w:rPr>
          <w:rFonts w:ascii="Times New Roman" w:hAnsi="Times New Roman" w:cs="Times New Roman"/>
          <w:vertAlign w:val="superscript"/>
        </w:rPr>
        <w:t>6</w:t>
      </w:r>
      <w:r>
        <w:rPr>
          <w:rFonts w:ascii="Times New Roman" w:hAnsi="Times New Roman" w:cs="Times New Roman"/>
        </w:rPr>
        <w:t>; and other problems in which the expansion of a binomial is an appropriate model.</w:t>
      </w:r>
      <w:r w:rsidR="00170E7F">
        <w:rPr>
          <w:rFonts w:ascii="Times New Roman" w:hAnsi="Times New Roman" w:cs="Times New Roman"/>
        </w:rPr>
        <w:t xml:space="preserve"> Two a</w:t>
      </w:r>
      <w:r w:rsidR="00AA25CA">
        <w:rPr>
          <w:rFonts w:ascii="Times New Roman" w:hAnsi="Times New Roman" w:cs="Times New Roman"/>
        </w:rPr>
        <w:t>dditional problems involve</w:t>
      </w:r>
      <w:r w:rsidR="00170E7F">
        <w:rPr>
          <w:rFonts w:ascii="Times New Roman" w:hAnsi="Times New Roman" w:cs="Times New Roman"/>
        </w:rPr>
        <w:t xml:space="preserve"> applications of the Binomial Theorem. The first</w:t>
      </w:r>
      <w:r w:rsidR="001F371D">
        <w:rPr>
          <w:rFonts w:ascii="Times New Roman" w:hAnsi="Times New Roman" w:cs="Times New Roman"/>
        </w:rPr>
        <w:t xml:space="preserve"> problem, intended for more advanced students,</w:t>
      </w:r>
      <w:r w:rsidR="00170E7F">
        <w:rPr>
          <w:rFonts w:ascii="Times New Roman" w:hAnsi="Times New Roman" w:cs="Times New Roman"/>
        </w:rPr>
        <w:t xml:space="preserve"> examines</w:t>
      </w:r>
      <w:r w:rsidR="00AA25CA">
        <w:rPr>
          <w:rFonts w:ascii="Times New Roman" w:hAnsi="Times New Roman" w:cs="Times New Roman"/>
        </w:rPr>
        <w:t xml:space="preserve"> the powers of 11, written as (10+1)</w:t>
      </w:r>
      <w:r w:rsidR="00AA25CA">
        <w:rPr>
          <w:rFonts w:ascii="Times New Roman" w:hAnsi="Times New Roman" w:cs="Times New Roman"/>
          <w:vertAlign w:val="superscript"/>
        </w:rPr>
        <w:t>n</w:t>
      </w:r>
      <w:r w:rsidR="00EF6D54">
        <w:rPr>
          <w:rFonts w:ascii="Times New Roman" w:hAnsi="Times New Roman" w:cs="Times New Roman"/>
        </w:rPr>
        <w:t>. An initial pattern in the powers of 11 reveal the entries of Pascal’s Triangle, but when you arrive at (10+1)</w:t>
      </w:r>
      <w:r w:rsidR="00EF6D54">
        <w:rPr>
          <w:rFonts w:ascii="Times New Roman" w:hAnsi="Times New Roman" w:cs="Times New Roman"/>
          <w:vertAlign w:val="superscript"/>
        </w:rPr>
        <w:t>5</w:t>
      </w:r>
      <w:r w:rsidR="00EF6D54">
        <w:rPr>
          <w:rFonts w:ascii="Times New Roman" w:hAnsi="Times New Roman" w:cs="Times New Roman"/>
        </w:rPr>
        <w:t xml:space="preserve">, students must examine what happens with the entries of Pascal’s Triangle to obtain the solution. </w:t>
      </w:r>
      <w:r w:rsidR="001F371D">
        <w:rPr>
          <w:rFonts w:ascii="Times New Roman" w:hAnsi="Times New Roman" w:cs="Times New Roman"/>
        </w:rPr>
        <w:t>Teacher notes for this portion of the activity are found</w:t>
      </w:r>
      <w:r w:rsidR="003E387C">
        <w:rPr>
          <w:rFonts w:ascii="Times New Roman" w:hAnsi="Times New Roman" w:cs="Times New Roman"/>
        </w:rPr>
        <w:t xml:space="preserve"> at the end of the Activity 3.4.3 Answer Key</w:t>
      </w:r>
      <w:r w:rsidR="00F90B19">
        <w:rPr>
          <w:rFonts w:ascii="Times New Roman" w:hAnsi="Times New Roman" w:cs="Times New Roman"/>
        </w:rPr>
        <w:t xml:space="preserve"> </w:t>
      </w:r>
      <w:r w:rsidR="003E387C">
        <w:rPr>
          <w:rFonts w:ascii="Times New Roman" w:hAnsi="Times New Roman" w:cs="Times New Roman"/>
        </w:rPr>
        <w:t xml:space="preserve">as well as they are printed below in the resources. </w:t>
      </w:r>
      <w:r w:rsidR="00F90B19">
        <w:rPr>
          <w:rFonts w:ascii="Times New Roman" w:hAnsi="Times New Roman" w:cs="Times New Roman"/>
        </w:rPr>
        <w:t>Additional explanation is</w:t>
      </w:r>
      <w:r w:rsidR="001F371D">
        <w:rPr>
          <w:rFonts w:ascii="Times New Roman" w:hAnsi="Times New Roman" w:cs="Times New Roman"/>
        </w:rPr>
        <w:t xml:space="preserve"> included below in the Differentiated Instruction box. </w:t>
      </w:r>
      <w:r w:rsidR="00EF6D54">
        <w:rPr>
          <w:rFonts w:ascii="Times New Roman" w:hAnsi="Times New Roman" w:cs="Times New Roman"/>
        </w:rPr>
        <w:t>A second problem involves genetics and computes the probabilities of how many children will have blue eyes or brown eyes in</w:t>
      </w:r>
      <w:r w:rsidR="00AA25CA">
        <w:rPr>
          <w:rFonts w:ascii="Times New Roman" w:hAnsi="Times New Roman" w:cs="Times New Roman"/>
        </w:rPr>
        <w:t xml:space="preserve"> a family of 4 children when the probability of a child having blue eyes when both parents are carriers</w:t>
      </w:r>
      <w:r w:rsidR="00EF6D54">
        <w:rPr>
          <w:rFonts w:ascii="Times New Roman" w:hAnsi="Times New Roman" w:cs="Times New Roman"/>
        </w:rPr>
        <w:t xml:space="preserve"> of the gene for blue eyes is ¼. The sample space for this probability experiment</w:t>
      </w:r>
      <w:r w:rsidR="00AA25CA">
        <w:rPr>
          <w:rFonts w:ascii="Times New Roman" w:hAnsi="Times New Roman" w:cs="Times New Roman"/>
        </w:rPr>
        <w:t xml:space="preserve"> is modeled by the expansion of the binomial ( ¼</w:t>
      </w:r>
      <w:r w:rsidR="00EF6D54">
        <w:rPr>
          <w:rFonts w:ascii="Times New Roman" w:hAnsi="Times New Roman" w:cs="Times New Roman"/>
        </w:rPr>
        <w:t>B</w:t>
      </w:r>
      <w:r w:rsidR="00AA25CA">
        <w:rPr>
          <w:rFonts w:ascii="Times New Roman" w:hAnsi="Times New Roman" w:cs="Times New Roman"/>
        </w:rPr>
        <w:t xml:space="preserve"> + ¾</w:t>
      </w:r>
      <w:r w:rsidR="00EF6D54">
        <w:rPr>
          <w:rFonts w:ascii="Times New Roman" w:hAnsi="Times New Roman" w:cs="Times New Roman"/>
        </w:rPr>
        <w:t>b</w:t>
      </w:r>
      <w:r w:rsidR="00AA25CA">
        <w:rPr>
          <w:rFonts w:ascii="Times New Roman" w:hAnsi="Times New Roman" w:cs="Times New Roman"/>
        </w:rPr>
        <w:t xml:space="preserve"> )</w:t>
      </w:r>
      <w:r w:rsidR="00AA25CA">
        <w:rPr>
          <w:rFonts w:ascii="Times New Roman" w:hAnsi="Times New Roman" w:cs="Times New Roman"/>
          <w:vertAlign w:val="superscript"/>
        </w:rPr>
        <w:t>4</w:t>
      </w:r>
      <w:r w:rsidR="00EF6D54">
        <w:rPr>
          <w:rFonts w:ascii="Times New Roman" w:hAnsi="Times New Roman" w:cs="Times New Roman"/>
        </w:rPr>
        <w:t>, where B represents a child with blue eyes and b, a child with brown eyes.</w:t>
      </w:r>
    </w:p>
    <w:p w14:paraId="0FA57210" w14:textId="00884FE4" w:rsidR="00044BF2" w:rsidRDefault="006E0A7A" w:rsidP="006D0A60">
      <w:pPr>
        <w:rPr>
          <w:rFonts w:ascii="Times New Roman" w:hAnsi="Times New Roman" w:cs="Times New Roman"/>
        </w:rPr>
      </w:pPr>
      <w:r w:rsidRPr="006E0A7A">
        <w:rPr>
          <w:rFonts w:ascii="Times New Roman" w:hAnsi="Times New Roman" w:cs="Times New Roman"/>
          <w:b/>
        </w:rPr>
        <w:t>Exit Slip 3.4</w:t>
      </w:r>
      <w:r w:rsidR="005232A0">
        <w:rPr>
          <w:rFonts w:ascii="Times New Roman" w:hAnsi="Times New Roman" w:cs="Times New Roman"/>
        </w:rPr>
        <w:t xml:space="preserve"> has the students work in pairs to create and check binomial expansion examples.</w:t>
      </w:r>
    </w:p>
    <w:p w14:paraId="5E062111" w14:textId="77777777" w:rsidR="006D0A60" w:rsidRPr="005232A0" w:rsidRDefault="006D0A60" w:rsidP="006D0A60">
      <w:pPr>
        <w:rPr>
          <w:rFonts w:ascii="Times New Roman" w:hAnsi="Times New Roman" w:cs="Times New Roman"/>
        </w:rPr>
      </w:pPr>
    </w:p>
    <w:p w14:paraId="77D2CA9F" w14:textId="77777777"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6CB42DDF" w14:textId="4EBC6566"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 xml:space="preserve">Students will work in groups </w:t>
      </w:r>
      <w:r>
        <w:rPr>
          <w:rFonts w:ascii="Times New Roman" w:hAnsi="Times New Roman" w:cs="Times New Roman"/>
        </w:rPr>
        <w:t>to find the expanded form of the powers of (</w:t>
      </w:r>
      <w:proofErr w:type="spellStart"/>
      <w:r>
        <w:rPr>
          <w:rFonts w:ascii="Times New Roman" w:hAnsi="Times New Roman" w:cs="Times New Roman"/>
        </w:rPr>
        <w:t>x+y</w:t>
      </w:r>
      <w:proofErr w:type="spellEnd"/>
      <w:r>
        <w:rPr>
          <w:rFonts w:ascii="Times New Roman" w:hAnsi="Times New Roman" w:cs="Times New Roman"/>
        </w:rPr>
        <w:t>)</w:t>
      </w:r>
      <w:r>
        <w:rPr>
          <w:rFonts w:ascii="Times New Roman" w:hAnsi="Times New Roman" w:cs="Times New Roman"/>
          <w:vertAlign w:val="superscript"/>
        </w:rPr>
        <w:t>n</w:t>
      </w:r>
      <w:r w:rsidRPr="00957334">
        <w:rPr>
          <w:rFonts w:ascii="Times New Roman" w:hAnsi="Times New Roman" w:cs="Times New Roman"/>
        </w:rPr>
        <w:t xml:space="preserve"> and </w:t>
      </w:r>
      <w:r>
        <w:rPr>
          <w:rFonts w:ascii="Times New Roman" w:hAnsi="Times New Roman" w:cs="Times New Roman"/>
        </w:rPr>
        <w:t xml:space="preserve">look for patterns in the coefficients of the expansions. They will make and </w:t>
      </w:r>
      <w:r w:rsidRPr="00957334">
        <w:rPr>
          <w:rFonts w:ascii="Times New Roman" w:hAnsi="Times New Roman" w:cs="Times New Roman"/>
        </w:rPr>
        <w:t>report their generalizations to the cla</w:t>
      </w:r>
      <w:r>
        <w:rPr>
          <w:rFonts w:ascii="Times New Roman" w:hAnsi="Times New Roman" w:cs="Times New Roman"/>
        </w:rPr>
        <w:t>ss.</w:t>
      </w:r>
    </w:p>
    <w:p w14:paraId="6614FCAC" w14:textId="77777777" w:rsidR="00030334" w:rsidRPr="00D61A15" w:rsidRDefault="00030334" w:rsidP="00030334">
      <w:pPr>
        <w:autoSpaceDE w:val="0"/>
        <w:autoSpaceDN w:val="0"/>
        <w:ind w:left="1080"/>
        <w:rPr>
          <w:rFonts w:ascii="Times New Roman" w:hAnsi="Times New Roman" w:cs="Times New Roman"/>
        </w:rPr>
      </w:pPr>
    </w:p>
    <w:p w14:paraId="5887B549" w14:textId="77777777"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69429C97" w14:textId="5C953BC1" w:rsidR="00030334"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The level of examples when applying the Binomial Theorem to expand binomials in general may be adapted to the level of the students</w:t>
      </w:r>
      <w:r w:rsidRPr="00D61A15">
        <w:rPr>
          <w:rFonts w:ascii="Times New Roman" w:hAnsi="Times New Roman" w:cs="Times New Roman"/>
        </w:rPr>
        <w:t>.</w:t>
      </w:r>
    </w:p>
    <w:p w14:paraId="64223F4A" w14:textId="77777777" w:rsidR="00030334"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p>
    <w:p w14:paraId="3901F19B" w14:textId="77777777" w:rsidR="004D6DFC" w:rsidRDefault="00901637"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As a differentiated</w:t>
      </w:r>
      <w:r w:rsidR="00030334">
        <w:rPr>
          <w:rFonts w:ascii="Times New Roman" w:hAnsi="Times New Roman" w:cs="Times New Roman"/>
        </w:rPr>
        <w:t xml:space="preserve"> enrichment activity</w:t>
      </w:r>
      <w:r>
        <w:rPr>
          <w:rFonts w:ascii="Times New Roman" w:hAnsi="Times New Roman" w:cs="Times New Roman"/>
        </w:rPr>
        <w:t xml:space="preserve"> or as an alternative performance task</w:t>
      </w:r>
      <w:r w:rsidR="00030334">
        <w:rPr>
          <w:rFonts w:ascii="Times New Roman" w:hAnsi="Times New Roman" w:cs="Times New Roman"/>
        </w:rPr>
        <w:t>, students can examine the powers of 11 and see how the Binomial Theorem can be applied to the expansion of (10 + 1)</w:t>
      </w:r>
      <w:r w:rsidR="00030334">
        <w:rPr>
          <w:rFonts w:ascii="Times New Roman" w:hAnsi="Times New Roman" w:cs="Times New Roman"/>
          <w:vertAlign w:val="superscript"/>
        </w:rPr>
        <w:t>n</w:t>
      </w:r>
      <w:r w:rsidR="00030334">
        <w:rPr>
          <w:rFonts w:ascii="Times New Roman" w:hAnsi="Times New Roman" w:cs="Times New Roman"/>
        </w:rPr>
        <w:t xml:space="preserve"> and how the entries in Pascal’s Triangle become the number of 1’s, 10’s, •••, 10</w:t>
      </w:r>
      <w:r w:rsidR="00030334">
        <w:rPr>
          <w:rFonts w:ascii="Times New Roman" w:hAnsi="Times New Roman" w:cs="Times New Roman"/>
          <w:vertAlign w:val="superscript"/>
        </w:rPr>
        <w:t>n</w:t>
      </w:r>
      <w:r w:rsidR="00030334">
        <w:rPr>
          <w:rFonts w:ascii="Times New Roman" w:hAnsi="Times New Roman" w:cs="Times New Roman"/>
        </w:rPr>
        <w:t xml:space="preserve">’s in the expansion. It becomes a </w:t>
      </w:r>
      <w:r>
        <w:rPr>
          <w:rFonts w:ascii="Times New Roman" w:hAnsi="Times New Roman" w:cs="Times New Roman"/>
        </w:rPr>
        <w:t>good review</w:t>
      </w:r>
      <w:r w:rsidR="00030334">
        <w:rPr>
          <w:rFonts w:ascii="Times New Roman" w:hAnsi="Times New Roman" w:cs="Times New Roman"/>
        </w:rPr>
        <w:t xml:space="preserve"> task to trade in the excess in each place value </w:t>
      </w:r>
      <w:r>
        <w:rPr>
          <w:rFonts w:ascii="Times New Roman" w:hAnsi="Times New Roman" w:cs="Times New Roman"/>
        </w:rPr>
        <w:t>to the next place values to produce the power of 11. For example, 11</w:t>
      </w:r>
      <w:r>
        <w:rPr>
          <w:rFonts w:ascii="Times New Roman" w:hAnsi="Times New Roman" w:cs="Times New Roman"/>
          <w:vertAlign w:val="superscript"/>
        </w:rPr>
        <w:t>6</w:t>
      </w:r>
      <w:r>
        <w:rPr>
          <w:rFonts w:ascii="Times New Roman" w:hAnsi="Times New Roman" w:cs="Times New Roman"/>
        </w:rPr>
        <w:t xml:space="preserve"> can be determined by the entries in the row of Pascal’s triangle 1  6  15  20  15  6  1. Working from right to left, i.e., starting in the 1’s column,</w:t>
      </w:r>
      <w:r w:rsidR="004D6DFC">
        <w:rPr>
          <w:rFonts w:ascii="Times New Roman" w:hAnsi="Times New Roman" w:cs="Times New Roman"/>
        </w:rPr>
        <w:t xml:space="preserve"> we see that:</w:t>
      </w:r>
    </w:p>
    <w:p w14:paraId="1D700C84" w14:textId="7E21D870"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   there is 1 in the 1’s column</w:t>
      </w:r>
      <w:r w:rsidR="00901637">
        <w:rPr>
          <w:rFonts w:ascii="Times New Roman" w:hAnsi="Times New Roman" w:cs="Times New Roman"/>
        </w:rPr>
        <w:t xml:space="preserve">; </w:t>
      </w:r>
    </w:p>
    <w:p w14:paraId="15DA39A8" w14:textId="2C5524B5"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 xml:space="preserve">•   6-10’s, so 6 goes in the </w:t>
      </w:r>
      <w:r w:rsidR="00901637">
        <w:rPr>
          <w:rFonts w:ascii="Times New Roman" w:hAnsi="Times New Roman" w:cs="Times New Roman"/>
        </w:rPr>
        <w:t>10’s</w:t>
      </w:r>
      <w:r>
        <w:rPr>
          <w:rFonts w:ascii="Times New Roman" w:hAnsi="Times New Roman" w:cs="Times New Roman"/>
        </w:rPr>
        <w:t xml:space="preserve"> column</w:t>
      </w:r>
      <w:r w:rsidR="00901637">
        <w:rPr>
          <w:rFonts w:ascii="Times New Roman" w:hAnsi="Times New Roman" w:cs="Times New Roman"/>
        </w:rPr>
        <w:t xml:space="preserve">; </w:t>
      </w:r>
    </w:p>
    <w:p w14:paraId="6EF80A3F" w14:textId="0324871D"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hanging="270"/>
        <w:rPr>
          <w:rFonts w:ascii="Times New Roman" w:hAnsi="Times New Roman" w:cs="Times New Roman"/>
        </w:rPr>
      </w:pPr>
      <w:r>
        <w:rPr>
          <w:rFonts w:ascii="Times New Roman" w:hAnsi="Times New Roman" w:cs="Times New Roman"/>
        </w:rPr>
        <w:t xml:space="preserve">•   </w:t>
      </w:r>
      <w:r w:rsidR="00901637">
        <w:rPr>
          <w:rFonts w:ascii="Times New Roman" w:hAnsi="Times New Roman" w:cs="Times New Roman"/>
        </w:rPr>
        <w:t>15-100’s or 1-1,000 and 5-1</w:t>
      </w:r>
      <w:r>
        <w:rPr>
          <w:rFonts w:ascii="Times New Roman" w:hAnsi="Times New Roman" w:cs="Times New Roman"/>
        </w:rPr>
        <w:t>00’s, so a 5 goes in the 100’s column;</w:t>
      </w:r>
    </w:p>
    <w:p w14:paraId="757520EB" w14:textId="77777777"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t>which in turn</w:t>
      </w:r>
      <w:r w:rsidR="00901637">
        <w:rPr>
          <w:rFonts w:ascii="Times New Roman" w:hAnsi="Times New Roman" w:cs="Times New Roman"/>
        </w:rPr>
        <w:t xml:space="preserve"> gives 21-1,000’s or 2-10,000’s and 1-1,000</w:t>
      </w:r>
      <w:r>
        <w:rPr>
          <w:rFonts w:ascii="Times New Roman" w:hAnsi="Times New Roman" w:cs="Times New Roman"/>
        </w:rPr>
        <w:t>, so a 1 goes in the 1000’s column.</w:t>
      </w:r>
      <w:r w:rsidR="00901637">
        <w:rPr>
          <w:rFonts w:ascii="Times New Roman" w:hAnsi="Times New Roman" w:cs="Times New Roman"/>
        </w:rPr>
        <w:t xml:space="preserve"> </w:t>
      </w:r>
    </w:p>
    <w:p w14:paraId="10E2F478" w14:textId="34DCFA5C" w:rsidR="00030334" w:rsidRPr="00901637" w:rsidRDefault="00901637"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Continuing this process, we obtain 17-10,000’s or 1-100,000 and 7-10,000’s. This yields 6+1</w:t>
      </w:r>
      <w:r w:rsidR="004D6DFC">
        <w:rPr>
          <w:rFonts w:ascii="Times New Roman" w:hAnsi="Times New Roman" w:cs="Times New Roman"/>
        </w:rPr>
        <w:t>=7</w:t>
      </w:r>
      <w:r>
        <w:rPr>
          <w:rFonts w:ascii="Times New Roman" w:hAnsi="Times New Roman" w:cs="Times New Roman"/>
        </w:rPr>
        <w:t>-100,000’s and finally 1-1,000,000. The final answer is 1,771,561.</w:t>
      </w:r>
    </w:p>
    <w:p w14:paraId="3B7E3C59" w14:textId="77777777" w:rsidR="00030334" w:rsidRDefault="00030334" w:rsidP="00030334">
      <w:pPr>
        <w:rPr>
          <w:rFonts w:ascii="Times New Roman" w:hAnsi="Times New Roman" w:cs="Times New Roman"/>
        </w:rPr>
      </w:pPr>
    </w:p>
    <w:p w14:paraId="6EDE0BF2" w14:textId="77777777" w:rsidR="00F13C5A" w:rsidRDefault="00F13C5A" w:rsidP="005232A0">
      <w:pPr>
        <w:rPr>
          <w:rFonts w:ascii="Times New Roman" w:hAnsi="Times New Roman" w:cs="Times New Roman"/>
          <w:b/>
          <w:sz w:val="28"/>
          <w:szCs w:val="28"/>
        </w:rPr>
      </w:pPr>
    </w:p>
    <w:p w14:paraId="2C2F644B" w14:textId="77777777" w:rsidR="006D0A60" w:rsidRDefault="006D0A60" w:rsidP="005232A0">
      <w:pPr>
        <w:rPr>
          <w:rFonts w:ascii="Times New Roman" w:hAnsi="Times New Roman" w:cs="Times New Roman"/>
          <w:b/>
          <w:sz w:val="28"/>
          <w:szCs w:val="28"/>
        </w:rPr>
      </w:pPr>
    </w:p>
    <w:p w14:paraId="312756EE" w14:textId="77777777" w:rsidR="006D0A60" w:rsidRDefault="006D0A60" w:rsidP="005232A0">
      <w:pPr>
        <w:rPr>
          <w:rFonts w:ascii="Times New Roman" w:hAnsi="Times New Roman" w:cs="Times New Roman"/>
          <w:b/>
          <w:sz w:val="28"/>
          <w:szCs w:val="28"/>
        </w:rPr>
      </w:pPr>
    </w:p>
    <w:p w14:paraId="3959C187" w14:textId="77777777" w:rsidR="005232A0" w:rsidRPr="00957334" w:rsidRDefault="005232A0" w:rsidP="005232A0">
      <w:pPr>
        <w:rPr>
          <w:rFonts w:ascii="Times New Roman" w:hAnsi="Times New Roman" w:cs="Times New Roman"/>
          <w:b/>
          <w:sz w:val="28"/>
          <w:szCs w:val="28"/>
        </w:rPr>
      </w:pPr>
      <w:r w:rsidRPr="00957334">
        <w:rPr>
          <w:rFonts w:ascii="Times New Roman" w:hAnsi="Times New Roman" w:cs="Times New Roman"/>
          <w:b/>
          <w:sz w:val="28"/>
          <w:szCs w:val="28"/>
        </w:rPr>
        <w:lastRenderedPageBreak/>
        <w:t xml:space="preserve">Closure Notes </w:t>
      </w:r>
    </w:p>
    <w:p w14:paraId="4362399A" w14:textId="77777777" w:rsidR="005232A0" w:rsidRPr="00AB4F18" w:rsidRDefault="005232A0" w:rsidP="005232A0">
      <w:pPr>
        <w:outlineLvl w:val="0"/>
        <w:rPr>
          <w:rFonts w:ascii="Times New Roman" w:hAnsi="Times New Roman" w:cs="Times New Roman"/>
        </w:rPr>
      </w:pPr>
      <w:r w:rsidRPr="00957334">
        <w:rPr>
          <w:rFonts w:ascii="Times New Roman" w:hAnsi="Times New Roman" w:cs="Times New Roman"/>
        </w:rPr>
        <w:t xml:space="preserve">Students will summarize their understanding of </w:t>
      </w:r>
      <w:r>
        <w:rPr>
          <w:rFonts w:ascii="Times New Roman" w:hAnsi="Times New Roman" w:cs="Times New Roman"/>
        </w:rPr>
        <w:t>how to use Pascal’s Triangle to implement the Binomial Theorem</w:t>
      </w:r>
      <w:r w:rsidRPr="00957334">
        <w:rPr>
          <w:rFonts w:ascii="Times New Roman" w:hAnsi="Times New Roman" w:cs="Times New Roman"/>
        </w:rPr>
        <w:t>.</w:t>
      </w:r>
      <w:r>
        <w:rPr>
          <w:rFonts w:ascii="Times New Roman" w:hAnsi="Times New Roman" w:cs="Times New Roman"/>
        </w:rPr>
        <w:t xml:space="preserve"> Students will recognize that the Binomial Theorem is a special identity that can expand any polynomial of the form </w:t>
      </w:r>
      <w:r>
        <w:rPr>
          <w:rFonts w:ascii="Times New Roman" w:hAnsi="Times New Roman" w:cs="Times New Roman"/>
          <w:i/>
        </w:rPr>
        <w:t>(a + b)</w:t>
      </w:r>
      <w:r>
        <w:rPr>
          <w:rFonts w:ascii="Times New Roman" w:hAnsi="Times New Roman" w:cs="Times New Roman"/>
          <w:i/>
          <w:vertAlign w:val="superscript"/>
        </w:rPr>
        <w:t>n</w:t>
      </w:r>
      <w:r>
        <w:rPr>
          <w:rFonts w:ascii="Times New Roman" w:hAnsi="Times New Roman" w:cs="Times New Roman"/>
        </w:rPr>
        <w:t xml:space="preserve"> without having to perform the repeated multiplication factor by factor. An important concept in this investigation is that students are able to generalize the theorem by making appropriate substitutions for </w:t>
      </w:r>
      <w:r>
        <w:rPr>
          <w:rFonts w:ascii="Times New Roman" w:hAnsi="Times New Roman" w:cs="Times New Roman"/>
          <w:i/>
        </w:rPr>
        <w:t xml:space="preserve">a </w:t>
      </w:r>
      <w:r>
        <w:rPr>
          <w:rFonts w:ascii="Times New Roman" w:hAnsi="Times New Roman" w:cs="Times New Roman"/>
        </w:rPr>
        <w:t xml:space="preserve">and </w:t>
      </w:r>
      <w:r>
        <w:rPr>
          <w:rFonts w:ascii="Times New Roman" w:hAnsi="Times New Roman" w:cs="Times New Roman"/>
          <w:i/>
        </w:rPr>
        <w:t>b</w:t>
      </w:r>
      <w:r>
        <w:rPr>
          <w:rFonts w:ascii="Times New Roman" w:hAnsi="Times New Roman" w:cs="Times New Roman"/>
        </w:rPr>
        <w:t xml:space="preserve"> in the identity. </w:t>
      </w:r>
    </w:p>
    <w:p w14:paraId="2B053025" w14:textId="77777777" w:rsidR="00C173C7" w:rsidRPr="00957334" w:rsidRDefault="00C173C7" w:rsidP="00C173C7">
      <w:pPr>
        <w:outlineLvl w:val="0"/>
        <w:rPr>
          <w:rFonts w:ascii="Times New Roman" w:hAnsi="Times New Roman" w:cs="Times New Roman"/>
        </w:rPr>
      </w:pPr>
    </w:p>
    <w:p w14:paraId="0114BEF5" w14:textId="4F6CEF69" w:rsidR="00C173C7" w:rsidRPr="006D0A60" w:rsidRDefault="00B82FA1" w:rsidP="00C173C7">
      <w:pPr>
        <w:outlineLvl w:val="0"/>
        <w:rPr>
          <w:rFonts w:ascii="Times New Roman" w:hAnsi="Times New Roman" w:cs="Times New Roman"/>
          <w:b/>
          <w:sz w:val="28"/>
          <w:szCs w:val="28"/>
        </w:rPr>
      </w:pPr>
      <w:r w:rsidRPr="006D0A60">
        <w:rPr>
          <w:rFonts w:ascii="Times New Roman" w:hAnsi="Times New Roman" w:cs="Times New Roman"/>
          <w:b/>
          <w:sz w:val="28"/>
          <w:szCs w:val="28"/>
        </w:rPr>
        <w:t>Vocabulary</w:t>
      </w:r>
    </w:p>
    <w:p w14:paraId="3D5F992F" w14:textId="77777777" w:rsidR="006D0A60" w:rsidRPr="006D0A60" w:rsidRDefault="006D0A60" w:rsidP="006D0A60">
      <w:pPr>
        <w:outlineLvl w:val="0"/>
        <w:rPr>
          <w:rFonts w:ascii="Times New Roman" w:hAnsi="Times New Roman" w:cs="Times New Roman"/>
        </w:rPr>
      </w:pPr>
      <w:r w:rsidRPr="006D0A60">
        <w:rPr>
          <w:rFonts w:ascii="Times New Roman" w:hAnsi="Times New Roman" w:cs="Times New Roman"/>
        </w:rPr>
        <w:t>Array</w:t>
      </w:r>
    </w:p>
    <w:p w14:paraId="4844A6F0" w14:textId="77777777" w:rsidR="006D0A60" w:rsidRPr="006D0A60" w:rsidRDefault="006D0A60" w:rsidP="006D0A60">
      <w:pPr>
        <w:outlineLvl w:val="0"/>
        <w:rPr>
          <w:rFonts w:ascii="Times New Roman" w:hAnsi="Times New Roman" w:cs="Times New Roman"/>
        </w:rPr>
      </w:pPr>
      <w:r w:rsidRPr="006D0A60">
        <w:rPr>
          <w:rFonts w:ascii="Times New Roman" w:hAnsi="Times New Roman" w:cs="Times New Roman"/>
        </w:rPr>
        <w:t>Binomial</w:t>
      </w:r>
    </w:p>
    <w:p w14:paraId="0CC526D3" w14:textId="77777777" w:rsidR="006D0A60" w:rsidRDefault="006D0A60" w:rsidP="006D0A60">
      <w:pPr>
        <w:outlineLvl w:val="0"/>
        <w:rPr>
          <w:rFonts w:ascii="Times New Roman" w:hAnsi="Times New Roman" w:cs="Times New Roman"/>
        </w:rPr>
      </w:pPr>
      <w:r w:rsidRPr="006D0A60">
        <w:rPr>
          <w:rFonts w:ascii="Times New Roman" w:hAnsi="Times New Roman" w:cs="Times New Roman"/>
        </w:rPr>
        <w:t>Binomial Theorem</w:t>
      </w:r>
    </w:p>
    <w:p w14:paraId="5409E3D3" w14:textId="77777777" w:rsidR="006D0A60" w:rsidRPr="006D0A60" w:rsidRDefault="006D0A60" w:rsidP="006D0A60">
      <w:pPr>
        <w:outlineLvl w:val="0"/>
        <w:rPr>
          <w:rFonts w:ascii="Times New Roman" w:hAnsi="Times New Roman" w:cs="Times New Roman"/>
        </w:rPr>
      </w:pPr>
      <w:r w:rsidRPr="006D0A60">
        <w:rPr>
          <w:rFonts w:ascii="Times New Roman" w:hAnsi="Times New Roman" w:cs="Times New Roman"/>
        </w:rPr>
        <w:t>Coefficient</w:t>
      </w:r>
    </w:p>
    <w:p w14:paraId="7A5618FF" w14:textId="2EC2819D" w:rsidR="006D0A60" w:rsidRPr="006D0A60" w:rsidRDefault="006D0A60" w:rsidP="006D0A60">
      <w:pPr>
        <w:outlineLvl w:val="0"/>
        <w:rPr>
          <w:rFonts w:ascii="Times New Roman" w:hAnsi="Times New Roman" w:cs="Times New Roman"/>
        </w:rPr>
      </w:pPr>
      <w:r w:rsidRPr="006D0A60">
        <w:rPr>
          <w:rFonts w:ascii="Times New Roman" w:hAnsi="Times New Roman" w:cs="Times New Roman"/>
        </w:rPr>
        <w:t>Combinations</w:t>
      </w:r>
    </w:p>
    <w:p w14:paraId="600F5628" w14:textId="77777777" w:rsidR="005F4CD8" w:rsidRPr="006D0A60" w:rsidRDefault="005F4CD8" w:rsidP="006D0A60">
      <w:pPr>
        <w:outlineLvl w:val="0"/>
        <w:rPr>
          <w:rFonts w:ascii="Times New Roman" w:hAnsi="Times New Roman" w:cs="Times New Roman"/>
        </w:rPr>
      </w:pPr>
      <w:r w:rsidRPr="006D0A60">
        <w:rPr>
          <w:rFonts w:ascii="Times New Roman" w:hAnsi="Times New Roman" w:cs="Times New Roman"/>
        </w:rPr>
        <w:t>Pascal’s Triangle</w:t>
      </w:r>
    </w:p>
    <w:p w14:paraId="7630048C" w14:textId="3CB67826" w:rsidR="005F4CD8" w:rsidRPr="006D0A60" w:rsidRDefault="005F4CD8" w:rsidP="006D0A60">
      <w:pPr>
        <w:outlineLvl w:val="0"/>
        <w:rPr>
          <w:rFonts w:ascii="Times New Roman" w:hAnsi="Times New Roman" w:cs="Times New Roman"/>
        </w:rPr>
      </w:pPr>
      <w:r w:rsidRPr="006D0A60">
        <w:rPr>
          <w:rFonts w:ascii="Times New Roman" w:hAnsi="Times New Roman" w:cs="Times New Roman"/>
        </w:rPr>
        <w:t>Power</w:t>
      </w:r>
    </w:p>
    <w:p w14:paraId="39DEADE8" w14:textId="77777777" w:rsidR="006D0A60" w:rsidRPr="006D0A60" w:rsidRDefault="006D0A60" w:rsidP="006D0A60">
      <w:pPr>
        <w:outlineLvl w:val="0"/>
        <w:rPr>
          <w:rFonts w:ascii="Times New Roman" w:hAnsi="Times New Roman" w:cs="Times New Roman"/>
        </w:rPr>
      </w:pPr>
      <w:r w:rsidRPr="006D0A60">
        <w:rPr>
          <w:rFonts w:ascii="Times New Roman" w:hAnsi="Times New Roman" w:cs="Times New Roman"/>
        </w:rPr>
        <w:t>Subsets</w:t>
      </w:r>
    </w:p>
    <w:p w14:paraId="7E5656FC" w14:textId="77777777" w:rsidR="005F4CD8" w:rsidRDefault="005F4CD8" w:rsidP="00C173C7">
      <w:pPr>
        <w:outlineLvl w:val="0"/>
        <w:rPr>
          <w:rFonts w:ascii="Times New Roman" w:hAnsi="Times New Roman" w:cs="Times New Roman"/>
          <w:b/>
        </w:rPr>
      </w:pPr>
    </w:p>
    <w:p w14:paraId="040E9A73" w14:textId="6F00D595" w:rsidR="00B82FA1" w:rsidRPr="006D0A60" w:rsidRDefault="00B82FA1" w:rsidP="00C173C7">
      <w:pPr>
        <w:outlineLvl w:val="0"/>
        <w:rPr>
          <w:rFonts w:ascii="Times New Roman" w:hAnsi="Times New Roman" w:cs="Times New Roman"/>
          <w:b/>
          <w:sz w:val="28"/>
          <w:szCs w:val="28"/>
        </w:rPr>
      </w:pPr>
      <w:r w:rsidRPr="006D0A60">
        <w:rPr>
          <w:rFonts w:ascii="Times New Roman" w:hAnsi="Times New Roman" w:cs="Times New Roman"/>
          <w:b/>
          <w:sz w:val="28"/>
          <w:szCs w:val="28"/>
        </w:rPr>
        <w:t>Resources</w:t>
      </w:r>
      <w:r w:rsidR="00A0378F" w:rsidRPr="006D0A60">
        <w:rPr>
          <w:rFonts w:ascii="Times New Roman" w:hAnsi="Times New Roman" w:cs="Times New Roman"/>
          <w:b/>
          <w:sz w:val="28"/>
          <w:szCs w:val="28"/>
        </w:rPr>
        <w:t xml:space="preserve"> and Materials</w:t>
      </w:r>
    </w:p>
    <w:p w14:paraId="0E0EB7E2" w14:textId="77777777" w:rsidR="00A0378F" w:rsidRDefault="00A0378F" w:rsidP="00C173C7">
      <w:pPr>
        <w:outlineLvl w:val="0"/>
        <w:rPr>
          <w:rFonts w:ascii="Times New Roman" w:hAnsi="Times New Roman" w:cs="Times New Roman"/>
          <w:b/>
        </w:rPr>
      </w:pPr>
    </w:p>
    <w:p w14:paraId="55FBD108" w14:textId="4D206649" w:rsidR="00A0378F" w:rsidRDefault="00A0378F" w:rsidP="00C173C7">
      <w:pPr>
        <w:outlineLvl w:val="0"/>
        <w:rPr>
          <w:rFonts w:ascii="Times New Roman" w:hAnsi="Times New Roman" w:cs="Times New Roman"/>
          <w:b/>
        </w:rPr>
      </w:pPr>
      <w:r>
        <w:rPr>
          <w:rFonts w:ascii="Times New Roman" w:hAnsi="Times New Roman" w:cs="Times New Roman"/>
          <w:b/>
        </w:rPr>
        <w:t>This is an optional investigation for all students. If time permits STEM intending students should do it.</w:t>
      </w:r>
    </w:p>
    <w:p w14:paraId="388EFD58" w14:textId="1BB4D189" w:rsidR="00A0378F" w:rsidRPr="00B9197D" w:rsidRDefault="00A0378F" w:rsidP="00B9197D">
      <w:pPr>
        <w:rPr>
          <w:rFonts w:ascii="Times New Roman" w:hAnsi="Times New Roman"/>
          <w:b/>
          <w:sz w:val="28"/>
          <w:szCs w:val="28"/>
        </w:rPr>
      </w:pPr>
      <w:r>
        <w:rPr>
          <w:rFonts w:ascii="Times New Roman" w:hAnsi="Times New Roman" w:cs="Times New Roman"/>
        </w:rPr>
        <w:t>Activity 3.4.1</w:t>
      </w:r>
      <w:r w:rsidR="00B9197D" w:rsidRPr="00B9197D">
        <w:rPr>
          <w:rFonts w:ascii="Times New Roman" w:hAnsi="Times New Roman"/>
          <w:b/>
          <w:sz w:val="28"/>
          <w:szCs w:val="28"/>
        </w:rPr>
        <w:t xml:space="preserve"> </w:t>
      </w:r>
      <w:r w:rsidR="00B9197D" w:rsidRPr="00B9197D">
        <w:rPr>
          <w:rFonts w:ascii="Times New Roman" w:hAnsi="Times New Roman"/>
          <w:szCs w:val="24"/>
        </w:rPr>
        <w:t>False Advertising: How Many Pizzas Can They Make?</w:t>
      </w:r>
    </w:p>
    <w:p w14:paraId="288113D8" w14:textId="329FF0E5" w:rsidR="00A0378F" w:rsidRPr="00B9197D" w:rsidRDefault="00A0378F" w:rsidP="00B9197D">
      <w:pPr>
        <w:rPr>
          <w:rFonts w:ascii="Times New Roman" w:hAnsi="Times New Roman"/>
          <w:szCs w:val="24"/>
        </w:rPr>
      </w:pPr>
      <w:r>
        <w:rPr>
          <w:rFonts w:ascii="Times New Roman" w:hAnsi="Times New Roman" w:cs="Times New Roman"/>
        </w:rPr>
        <w:t>Activity 3.4.2</w:t>
      </w:r>
      <w:r w:rsidRPr="00A0378F">
        <w:rPr>
          <w:rFonts w:ascii="Times New Roman" w:hAnsi="Times New Roman" w:cs="Times New Roman"/>
        </w:rPr>
        <w:t xml:space="preserve"> </w:t>
      </w:r>
      <w:r w:rsidR="00B9197D" w:rsidRPr="00B9197D">
        <w:rPr>
          <w:rFonts w:ascii="Times New Roman" w:hAnsi="Times New Roman"/>
          <w:szCs w:val="24"/>
        </w:rPr>
        <w:t>Pascal’s Pizza Parlor!</w:t>
      </w:r>
    </w:p>
    <w:p w14:paraId="3474B647" w14:textId="7C81914A" w:rsidR="00B9197D" w:rsidRDefault="00A0378F" w:rsidP="00B9197D">
      <w:pPr>
        <w:rPr>
          <w:rFonts w:ascii="Times New Roman" w:hAnsi="Times New Roman"/>
        </w:rPr>
      </w:pPr>
      <w:r>
        <w:rPr>
          <w:rFonts w:ascii="Times New Roman" w:hAnsi="Times New Roman" w:cs="Times New Roman"/>
        </w:rPr>
        <w:t>Activity 3.4</w:t>
      </w:r>
      <w:r w:rsidRPr="00957334">
        <w:rPr>
          <w:rFonts w:ascii="Times New Roman" w:hAnsi="Times New Roman" w:cs="Times New Roman"/>
        </w:rPr>
        <w:t>.3</w:t>
      </w:r>
      <w:r w:rsidR="00B9197D" w:rsidRPr="00B9197D">
        <w:rPr>
          <w:rFonts w:ascii="Times New Roman" w:hAnsi="Times New Roman"/>
          <w:b/>
          <w:sz w:val="28"/>
          <w:szCs w:val="28"/>
        </w:rPr>
        <w:t xml:space="preserve"> </w:t>
      </w:r>
      <w:r w:rsidR="00B9197D" w:rsidRPr="00B9197D">
        <w:rPr>
          <w:rFonts w:ascii="Times New Roman" w:hAnsi="Times New Roman"/>
          <w:szCs w:val="24"/>
        </w:rPr>
        <w:t>Pascal’s Triangle and the Binomial Theorem</w:t>
      </w:r>
    </w:p>
    <w:p w14:paraId="11126E59" w14:textId="1192C189" w:rsidR="00A0378F" w:rsidRDefault="00A0378F" w:rsidP="00C173C7">
      <w:pPr>
        <w:outlineLvl w:val="0"/>
        <w:rPr>
          <w:rFonts w:ascii="Times New Roman" w:hAnsi="Times New Roman" w:cs="Times New Roman"/>
          <w:b/>
        </w:rPr>
      </w:pPr>
    </w:p>
    <w:p w14:paraId="43CA3D38" w14:textId="1057E782" w:rsidR="005F4CD8" w:rsidRPr="00E07EB6" w:rsidRDefault="00B82FA1" w:rsidP="00E07EB6">
      <w:pPr>
        <w:outlineLvl w:val="0"/>
        <w:rPr>
          <w:rFonts w:ascii="Times New Roman" w:hAnsi="Times New Roman" w:cs="Times New Roman"/>
        </w:rPr>
      </w:pPr>
      <w:r w:rsidRPr="00E07EB6">
        <w:rPr>
          <w:rFonts w:ascii="Times New Roman" w:hAnsi="Times New Roman" w:cs="Times New Roman"/>
        </w:rPr>
        <w:t>Supporting Australian</w:t>
      </w:r>
      <w:r w:rsidR="005F4CD8" w:rsidRPr="00E07EB6">
        <w:rPr>
          <w:rFonts w:ascii="Times New Roman" w:hAnsi="Times New Roman" w:cs="Times New Roman"/>
        </w:rPr>
        <w:t xml:space="preserve"> Mathematics Project – Binomial Theorem (</w:t>
      </w:r>
      <w:hyperlink r:id="rId8" w:history="1">
        <w:r w:rsidR="005F4CD8" w:rsidRPr="00E07EB6">
          <w:rPr>
            <w:rStyle w:val="Hyperlink"/>
            <w:rFonts w:ascii="Times New Roman" w:hAnsi="Times New Roman" w:cs="Times New Roman"/>
          </w:rPr>
          <w:t>http://www.amsi.org.au/ESA_Senior_Years/PDF/Thebinomialtheorem1c.pdf</w:t>
        </w:r>
      </w:hyperlink>
      <w:r w:rsidR="005F4CD8" w:rsidRPr="00E07EB6">
        <w:rPr>
          <w:rFonts w:ascii="Times New Roman" w:hAnsi="Times New Roman" w:cs="Times New Roman"/>
        </w:rPr>
        <w:t>)</w:t>
      </w:r>
    </w:p>
    <w:p w14:paraId="0B9C287B" w14:textId="77777777" w:rsidR="002C0F2A" w:rsidRDefault="002C0F2A" w:rsidP="00E07EB6">
      <w:pPr>
        <w:outlineLvl w:val="0"/>
        <w:rPr>
          <w:rFonts w:ascii="Times New Roman" w:hAnsi="Times New Roman" w:cs="Times New Roman"/>
        </w:rPr>
      </w:pPr>
    </w:p>
    <w:p w14:paraId="19975562" w14:textId="6D277591" w:rsidR="00F90B19" w:rsidRPr="00E07EB6" w:rsidRDefault="00F90B19" w:rsidP="00E07EB6">
      <w:pPr>
        <w:outlineLvl w:val="0"/>
        <w:rPr>
          <w:rFonts w:ascii="Times New Roman" w:hAnsi="Times New Roman" w:cs="Times New Roman"/>
        </w:rPr>
      </w:pPr>
      <w:r w:rsidRPr="00E07EB6">
        <w:rPr>
          <w:rFonts w:ascii="Times New Roman" w:hAnsi="Times New Roman" w:cs="Times New Roman"/>
        </w:rPr>
        <w:t xml:space="preserve">Teacher Notes for Activity 3 </w:t>
      </w:r>
    </w:p>
    <w:p w14:paraId="3E4C5B5B" w14:textId="1DD63B5B" w:rsidR="002C0F2A" w:rsidRPr="002C0F2A" w:rsidRDefault="002C0F2A" w:rsidP="002C0F2A">
      <w:pPr>
        <w:jc w:val="center"/>
        <w:rPr>
          <w:rFonts w:ascii="Times New Roman" w:hAnsi="Times New Roman" w:cs="Times New Roman"/>
          <w:b/>
        </w:rPr>
      </w:pPr>
      <w:r w:rsidRPr="002C0F2A">
        <w:rPr>
          <w:rFonts w:ascii="Times New Roman" w:hAnsi="Times New Roman" w:cs="Times New Roman"/>
          <w:b/>
        </w:rPr>
        <w:t>Teacher Notes for Activity 3.4.3</w:t>
      </w:r>
    </w:p>
    <w:p w14:paraId="12597D37" w14:textId="77777777" w:rsidR="002C0F2A" w:rsidRPr="002C0F2A" w:rsidRDefault="002C0F2A" w:rsidP="002C0F2A">
      <w:pPr>
        <w:jc w:val="center"/>
        <w:rPr>
          <w:rFonts w:ascii="Times New Roman" w:hAnsi="Times New Roman" w:cs="Times New Roman"/>
          <w:b/>
        </w:rPr>
      </w:pPr>
    </w:p>
    <w:p w14:paraId="0E256194" w14:textId="77777777" w:rsidR="002C0F2A" w:rsidRPr="002C0F2A" w:rsidRDefault="002C0F2A" w:rsidP="002C0F2A">
      <w:pPr>
        <w:rPr>
          <w:rFonts w:ascii="Times New Roman" w:hAnsi="Times New Roman" w:cs="Times New Roman"/>
        </w:rPr>
      </w:pPr>
      <w:r w:rsidRPr="002C0F2A">
        <w:rPr>
          <w:rFonts w:ascii="Times New Roman" w:hAnsi="Times New Roman" w:cs="Times New Roman"/>
        </w:rPr>
        <w:t xml:space="preserve">For the purpose of this course, the statement of the Binomial Theorem has been defined in terms of the entries in Pascal’s Triangle. The statement provided using the notation </w:t>
      </w:r>
      <w:proofErr w:type="spellStart"/>
      <w:r w:rsidRPr="002C0F2A">
        <w:rPr>
          <w:rFonts w:ascii="Times New Roman" w:hAnsi="Times New Roman" w:cs="Times New Roman"/>
          <w:i/>
        </w:rPr>
        <w:t>c</w:t>
      </w:r>
      <w:r w:rsidRPr="002C0F2A">
        <w:rPr>
          <w:rFonts w:ascii="Times New Roman" w:hAnsi="Times New Roman" w:cs="Times New Roman"/>
          <w:i/>
          <w:vertAlign w:val="subscript"/>
        </w:rPr>
        <w:t>n,i</w:t>
      </w:r>
      <w:proofErr w:type="spellEnd"/>
      <w:r w:rsidRPr="002C0F2A">
        <w:rPr>
          <w:rFonts w:ascii="Times New Roman" w:hAnsi="Times New Roman" w:cs="Times New Roman"/>
          <w:i/>
        </w:rPr>
        <w:t xml:space="preserve"> </w:t>
      </w:r>
      <w:r w:rsidRPr="002C0F2A">
        <w:rPr>
          <w:rFonts w:ascii="Times New Roman" w:hAnsi="Times New Roman" w:cs="Times New Roman"/>
        </w:rPr>
        <w:t xml:space="preserve">is not necessary to understand the basic application of the theorem and should be introduced only for the most sophisticated students. </w:t>
      </w:r>
    </w:p>
    <w:p w14:paraId="4B1D1FE4" w14:textId="77777777" w:rsidR="002C0F2A" w:rsidRPr="002C0F2A" w:rsidRDefault="002C0F2A" w:rsidP="002C0F2A">
      <w:pPr>
        <w:rPr>
          <w:rFonts w:ascii="Times New Roman" w:hAnsi="Times New Roman" w:cs="Times New Roman"/>
        </w:rPr>
      </w:pPr>
    </w:p>
    <w:p w14:paraId="375D3F5A" w14:textId="77777777" w:rsidR="002C0F2A" w:rsidRPr="002C0F2A" w:rsidRDefault="002C0F2A" w:rsidP="002C0F2A">
      <w:pPr>
        <w:rPr>
          <w:rFonts w:ascii="Times New Roman" w:hAnsi="Times New Roman" w:cs="Times New Roman"/>
        </w:rPr>
      </w:pPr>
      <w:r w:rsidRPr="002C0F2A">
        <w:rPr>
          <w:rFonts w:ascii="Times New Roman" w:hAnsi="Times New Roman" w:cs="Times New Roman"/>
        </w:rPr>
        <w:t>The expansions of the binomials are shown below. Students should do the first 5 powers of (</w:t>
      </w:r>
      <w:proofErr w:type="spellStart"/>
      <w:r w:rsidRPr="002C0F2A">
        <w:rPr>
          <w:rFonts w:ascii="Times New Roman" w:hAnsi="Times New Roman" w:cs="Times New Roman"/>
        </w:rPr>
        <w:t>a+b</w:t>
      </w:r>
      <w:proofErr w:type="spellEnd"/>
      <w:r w:rsidRPr="002C0F2A">
        <w:rPr>
          <w:rFonts w:ascii="Times New Roman" w:hAnsi="Times New Roman" w:cs="Times New Roman"/>
        </w:rPr>
        <w:t>) by hand and then, if possible, use a CAS such as TI-</w:t>
      </w:r>
      <w:proofErr w:type="spellStart"/>
      <w:r w:rsidRPr="002C0F2A">
        <w:rPr>
          <w:rFonts w:ascii="Times New Roman" w:hAnsi="Times New Roman" w:cs="Times New Roman"/>
        </w:rPr>
        <w:t>NSpire</w:t>
      </w:r>
      <w:proofErr w:type="spellEnd"/>
      <w:r w:rsidRPr="002C0F2A">
        <w:rPr>
          <w:rFonts w:ascii="Times New Roman" w:hAnsi="Times New Roman" w:cs="Times New Roman"/>
        </w:rPr>
        <w:t xml:space="preserve"> or GeoGebra CAS to calculate higher powers to confirm applications of Pascal’s Triangle.</w:t>
      </w:r>
    </w:p>
    <w:p w14:paraId="0F542B27" w14:textId="77777777" w:rsidR="002C0F2A" w:rsidRDefault="002C0F2A" w:rsidP="002C0F2A">
      <w:pPr>
        <w:rPr>
          <w:rFonts w:ascii="Times New Roman" w:hAnsi="Times New Roman"/>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0</w:t>
      </w:r>
      <w:r>
        <w:rPr>
          <w:rFonts w:ascii="Times New Roman" w:hAnsi="Times New Roman"/>
        </w:rPr>
        <w:t xml:space="preserve"> = 1</w:t>
      </w:r>
    </w:p>
    <w:p w14:paraId="2B082746" w14:textId="77777777" w:rsidR="002C0F2A" w:rsidRDefault="002C0F2A" w:rsidP="002C0F2A">
      <w:pPr>
        <w:rPr>
          <w:rFonts w:ascii="Times New Roman" w:hAnsi="Times New Roman"/>
        </w:rPr>
      </w:pPr>
    </w:p>
    <w:p w14:paraId="72D7736E" w14:textId="77777777" w:rsidR="002C0F2A" w:rsidRDefault="002C0F2A" w:rsidP="002C0F2A">
      <w:pPr>
        <w:rPr>
          <w:rFonts w:ascii="Times New Roman" w:hAnsi="Times New Roman"/>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1</w:t>
      </w:r>
      <w:r>
        <w:rPr>
          <w:rFonts w:ascii="Times New Roman" w:hAnsi="Times New Roman"/>
        </w:rPr>
        <w:t xml:space="preserve"> = a + b</w:t>
      </w:r>
    </w:p>
    <w:p w14:paraId="4E743C58" w14:textId="77777777" w:rsidR="002C0F2A" w:rsidRDefault="002C0F2A" w:rsidP="002C0F2A">
      <w:pPr>
        <w:rPr>
          <w:rFonts w:ascii="Times New Roman" w:hAnsi="Times New Roman"/>
        </w:rPr>
      </w:pPr>
    </w:p>
    <w:p w14:paraId="5C3BDFB2" w14:textId="77777777" w:rsidR="002C0F2A" w:rsidRPr="00F7769A" w:rsidRDefault="002C0F2A" w:rsidP="002C0F2A">
      <w:pPr>
        <w:rPr>
          <w:rFonts w:ascii="Times New Roman" w:hAnsi="Times New Roman"/>
          <w:vertAlign w:val="superscript"/>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2</w:t>
      </w:r>
      <w:r>
        <w:rPr>
          <w:rFonts w:ascii="Times New Roman" w:hAnsi="Times New Roman"/>
        </w:rPr>
        <w:t xml:space="preserve"> = a</w:t>
      </w:r>
      <w:r>
        <w:rPr>
          <w:rFonts w:ascii="Times New Roman" w:hAnsi="Times New Roman"/>
          <w:vertAlign w:val="superscript"/>
        </w:rPr>
        <w:t>2</w:t>
      </w:r>
      <w:r>
        <w:rPr>
          <w:rFonts w:ascii="Times New Roman" w:hAnsi="Times New Roman"/>
        </w:rPr>
        <w:t xml:space="preserve"> + 2ab + b</w:t>
      </w:r>
      <w:r>
        <w:rPr>
          <w:rFonts w:ascii="Times New Roman" w:hAnsi="Times New Roman"/>
          <w:vertAlign w:val="superscript"/>
        </w:rPr>
        <w:t>2</w:t>
      </w:r>
    </w:p>
    <w:p w14:paraId="0001A6CE" w14:textId="77777777" w:rsidR="002C0F2A" w:rsidRDefault="002C0F2A" w:rsidP="002C0F2A">
      <w:pPr>
        <w:rPr>
          <w:rFonts w:ascii="Times New Roman" w:hAnsi="Times New Roman"/>
        </w:rPr>
      </w:pPr>
    </w:p>
    <w:p w14:paraId="5A68D8F8" w14:textId="77777777" w:rsidR="002C0F2A" w:rsidRPr="00F7769A" w:rsidRDefault="002C0F2A" w:rsidP="002C0F2A">
      <w:pPr>
        <w:rPr>
          <w:rFonts w:ascii="Times New Roman" w:hAnsi="Times New Roman"/>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3</w:t>
      </w:r>
      <w:r>
        <w:rPr>
          <w:rFonts w:ascii="Times New Roman" w:hAnsi="Times New Roman"/>
        </w:rPr>
        <w:t xml:space="preserve"> = a</w:t>
      </w:r>
      <w:r>
        <w:rPr>
          <w:rFonts w:ascii="Times New Roman" w:hAnsi="Times New Roman"/>
          <w:vertAlign w:val="superscript"/>
        </w:rPr>
        <w:t>3</w:t>
      </w:r>
      <w:r>
        <w:rPr>
          <w:rFonts w:ascii="Times New Roman" w:hAnsi="Times New Roman"/>
        </w:rPr>
        <w:t xml:space="preserve"> + 3a</w:t>
      </w:r>
      <w:r>
        <w:rPr>
          <w:rFonts w:ascii="Times New Roman" w:hAnsi="Times New Roman"/>
          <w:vertAlign w:val="superscript"/>
        </w:rPr>
        <w:t>2</w:t>
      </w:r>
      <w:r>
        <w:rPr>
          <w:rFonts w:ascii="Times New Roman" w:hAnsi="Times New Roman"/>
        </w:rPr>
        <w:t>b + 3ab</w:t>
      </w:r>
      <w:r>
        <w:rPr>
          <w:rFonts w:ascii="Times New Roman" w:hAnsi="Times New Roman"/>
          <w:vertAlign w:val="superscript"/>
        </w:rPr>
        <w:t>2</w:t>
      </w:r>
      <w:r>
        <w:rPr>
          <w:rFonts w:ascii="Times New Roman" w:hAnsi="Times New Roman"/>
        </w:rPr>
        <w:t xml:space="preserve"> + b</w:t>
      </w:r>
      <w:r>
        <w:rPr>
          <w:rFonts w:ascii="Times New Roman" w:hAnsi="Times New Roman"/>
          <w:vertAlign w:val="superscript"/>
        </w:rPr>
        <w:t>3</w:t>
      </w:r>
    </w:p>
    <w:p w14:paraId="03587B6A" w14:textId="77777777" w:rsidR="002C0F2A" w:rsidRDefault="002C0F2A" w:rsidP="002C0F2A">
      <w:pPr>
        <w:rPr>
          <w:rFonts w:ascii="Times New Roman" w:hAnsi="Times New Roman"/>
        </w:rPr>
      </w:pPr>
    </w:p>
    <w:p w14:paraId="74834043" w14:textId="77777777" w:rsidR="002C0F2A" w:rsidRPr="00F7769A" w:rsidRDefault="002C0F2A" w:rsidP="002C0F2A">
      <w:pPr>
        <w:rPr>
          <w:rFonts w:ascii="Times New Roman" w:hAnsi="Times New Roman"/>
          <w:vertAlign w:val="superscript"/>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4</w:t>
      </w:r>
      <w:r>
        <w:rPr>
          <w:rFonts w:ascii="Times New Roman" w:hAnsi="Times New Roman"/>
        </w:rPr>
        <w:t xml:space="preserve"> = a</w:t>
      </w:r>
      <w:r>
        <w:rPr>
          <w:rFonts w:ascii="Times New Roman" w:hAnsi="Times New Roman"/>
          <w:vertAlign w:val="superscript"/>
        </w:rPr>
        <w:t>4</w:t>
      </w:r>
      <w:r>
        <w:rPr>
          <w:rFonts w:ascii="Times New Roman" w:hAnsi="Times New Roman"/>
        </w:rPr>
        <w:t xml:space="preserve"> + 4a</w:t>
      </w:r>
      <w:r>
        <w:rPr>
          <w:rFonts w:ascii="Times New Roman" w:hAnsi="Times New Roman"/>
          <w:vertAlign w:val="superscript"/>
        </w:rPr>
        <w:t>3</w:t>
      </w:r>
      <w:r>
        <w:rPr>
          <w:rFonts w:ascii="Times New Roman" w:hAnsi="Times New Roman"/>
        </w:rPr>
        <w:t>b + 6a</w:t>
      </w:r>
      <w:r>
        <w:rPr>
          <w:rFonts w:ascii="Times New Roman" w:hAnsi="Times New Roman"/>
          <w:vertAlign w:val="superscript"/>
        </w:rPr>
        <w:t>2</w:t>
      </w:r>
      <w:r>
        <w:rPr>
          <w:rFonts w:ascii="Times New Roman" w:hAnsi="Times New Roman"/>
        </w:rPr>
        <w:t>b</w:t>
      </w:r>
      <w:r>
        <w:rPr>
          <w:rFonts w:ascii="Times New Roman" w:hAnsi="Times New Roman"/>
          <w:vertAlign w:val="superscript"/>
        </w:rPr>
        <w:t>2</w:t>
      </w:r>
      <w:r>
        <w:rPr>
          <w:rFonts w:ascii="Times New Roman" w:hAnsi="Times New Roman"/>
        </w:rPr>
        <w:t xml:space="preserve"> + 4ab</w:t>
      </w:r>
      <w:r>
        <w:rPr>
          <w:rFonts w:ascii="Times New Roman" w:hAnsi="Times New Roman"/>
          <w:vertAlign w:val="superscript"/>
        </w:rPr>
        <w:t>3</w:t>
      </w:r>
      <w:r>
        <w:rPr>
          <w:rFonts w:ascii="Times New Roman" w:hAnsi="Times New Roman"/>
        </w:rPr>
        <w:t xml:space="preserve"> + b</w:t>
      </w:r>
      <w:r>
        <w:rPr>
          <w:rFonts w:ascii="Times New Roman" w:hAnsi="Times New Roman"/>
          <w:vertAlign w:val="superscript"/>
        </w:rPr>
        <w:t>4</w:t>
      </w:r>
    </w:p>
    <w:p w14:paraId="6A45315D" w14:textId="77777777" w:rsidR="002C0F2A" w:rsidRDefault="002C0F2A" w:rsidP="002C0F2A">
      <w:pPr>
        <w:rPr>
          <w:rFonts w:ascii="Times New Roman" w:hAnsi="Times New Roman"/>
        </w:rPr>
      </w:pPr>
    </w:p>
    <w:p w14:paraId="7B83B3B1" w14:textId="77777777" w:rsidR="002C0F2A" w:rsidRPr="00F7769A" w:rsidRDefault="002C0F2A" w:rsidP="002C0F2A">
      <w:pPr>
        <w:rPr>
          <w:rFonts w:ascii="Times New Roman" w:hAnsi="Times New Roman"/>
          <w:vertAlign w:val="superscript"/>
        </w:rPr>
      </w:pPr>
      <w:r>
        <w:rPr>
          <w:rFonts w:ascii="Times New Roman" w:hAnsi="Times New Roman"/>
        </w:rPr>
        <w:t>(</w:t>
      </w:r>
      <w:proofErr w:type="spellStart"/>
      <w:r>
        <w:rPr>
          <w:rFonts w:ascii="Times New Roman" w:hAnsi="Times New Roman"/>
        </w:rPr>
        <w:t>a+b</w:t>
      </w:r>
      <w:proofErr w:type="spellEnd"/>
      <w:r>
        <w:rPr>
          <w:rFonts w:ascii="Times New Roman" w:hAnsi="Times New Roman"/>
        </w:rPr>
        <w:t>)</w:t>
      </w:r>
      <w:r>
        <w:rPr>
          <w:rFonts w:ascii="Times New Roman" w:hAnsi="Times New Roman"/>
          <w:vertAlign w:val="superscript"/>
        </w:rPr>
        <w:t>5</w:t>
      </w:r>
      <w:r>
        <w:rPr>
          <w:rFonts w:ascii="Times New Roman" w:hAnsi="Times New Roman"/>
        </w:rPr>
        <w:t xml:space="preserve"> = a</w:t>
      </w:r>
      <w:r>
        <w:rPr>
          <w:rFonts w:ascii="Times New Roman" w:hAnsi="Times New Roman"/>
          <w:vertAlign w:val="superscript"/>
        </w:rPr>
        <w:t>5</w:t>
      </w:r>
      <w:r>
        <w:rPr>
          <w:rFonts w:ascii="Times New Roman" w:hAnsi="Times New Roman"/>
        </w:rPr>
        <w:t xml:space="preserve"> + 5a</w:t>
      </w:r>
      <w:r>
        <w:rPr>
          <w:rFonts w:ascii="Times New Roman" w:hAnsi="Times New Roman"/>
          <w:vertAlign w:val="superscript"/>
        </w:rPr>
        <w:t>4</w:t>
      </w:r>
      <w:r>
        <w:rPr>
          <w:rFonts w:ascii="Times New Roman" w:hAnsi="Times New Roman"/>
        </w:rPr>
        <w:t>b + 10a</w:t>
      </w:r>
      <w:r>
        <w:rPr>
          <w:rFonts w:ascii="Times New Roman" w:hAnsi="Times New Roman"/>
          <w:vertAlign w:val="superscript"/>
        </w:rPr>
        <w:t>3</w:t>
      </w:r>
      <w:r>
        <w:rPr>
          <w:rFonts w:ascii="Times New Roman" w:hAnsi="Times New Roman"/>
        </w:rPr>
        <w:t>b</w:t>
      </w:r>
      <w:r>
        <w:rPr>
          <w:rFonts w:ascii="Times New Roman" w:hAnsi="Times New Roman"/>
          <w:vertAlign w:val="superscript"/>
        </w:rPr>
        <w:t>2</w:t>
      </w:r>
      <w:r>
        <w:rPr>
          <w:rFonts w:ascii="Times New Roman" w:hAnsi="Times New Roman"/>
        </w:rPr>
        <w:t xml:space="preserve"> + 10a</w:t>
      </w:r>
      <w:r>
        <w:rPr>
          <w:rFonts w:ascii="Times New Roman" w:hAnsi="Times New Roman"/>
          <w:vertAlign w:val="superscript"/>
        </w:rPr>
        <w:t>2</w:t>
      </w:r>
      <w:r>
        <w:rPr>
          <w:rFonts w:ascii="Times New Roman" w:hAnsi="Times New Roman"/>
        </w:rPr>
        <w:t>b</w:t>
      </w:r>
      <w:r>
        <w:rPr>
          <w:rFonts w:ascii="Times New Roman" w:hAnsi="Times New Roman"/>
          <w:vertAlign w:val="superscript"/>
        </w:rPr>
        <w:t>3</w:t>
      </w:r>
      <w:r>
        <w:rPr>
          <w:rFonts w:ascii="Times New Roman" w:hAnsi="Times New Roman"/>
        </w:rPr>
        <w:t xml:space="preserve"> + 5ab</w:t>
      </w:r>
      <w:r>
        <w:rPr>
          <w:rFonts w:ascii="Times New Roman" w:hAnsi="Times New Roman"/>
          <w:vertAlign w:val="superscript"/>
        </w:rPr>
        <w:t>4</w:t>
      </w:r>
      <w:r>
        <w:rPr>
          <w:rFonts w:ascii="Times New Roman" w:hAnsi="Times New Roman"/>
        </w:rPr>
        <w:t xml:space="preserve"> + b</w:t>
      </w:r>
      <w:r>
        <w:rPr>
          <w:rFonts w:ascii="Times New Roman" w:hAnsi="Times New Roman"/>
          <w:vertAlign w:val="superscript"/>
        </w:rPr>
        <w:t>5</w:t>
      </w:r>
    </w:p>
    <w:p w14:paraId="0691979F" w14:textId="77777777" w:rsidR="002C0F2A" w:rsidRPr="00F7769A" w:rsidRDefault="002C0F2A" w:rsidP="002C0F2A">
      <w:pPr>
        <w:rPr>
          <w:rFonts w:ascii="Times New Roman" w:hAnsi="Times New Roman"/>
        </w:rPr>
      </w:pPr>
    </w:p>
    <w:p w14:paraId="1A726E3B" w14:textId="77777777" w:rsidR="002C0F2A" w:rsidRDefault="002C0F2A" w:rsidP="002C0F2A">
      <w:pPr>
        <w:rPr>
          <w:rFonts w:ascii="Times New Roman" w:hAnsi="Times New Roman"/>
        </w:rPr>
      </w:pPr>
      <w:r>
        <w:rPr>
          <w:rFonts w:ascii="Times New Roman" w:hAnsi="Times New Roman"/>
        </w:rPr>
        <w:t xml:space="preserve">The </w:t>
      </w:r>
      <w:proofErr w:type="spellStart"/>
      <w:r>
        <w:rPr>
          <w:rFonts w:ascii="Times New Roman" w:hAnsi="Times New Roman"/>
        </w:rPr>
        <w:t>CCSSM</w:t>
      </w:r>
      <w:proofErr w:type="spellEnd"/>
      <w:r>
        <w:rPr>
          <w:rFonts w:ascii="Times New Roman" w:hAnsi="Times New Roman"/>
        </w:rPr>
        <w:t xml:space="preserve"> proposes possible proofs of the Binomial Theorem. One approach would be to use a combinatorics approach to explain why the entries in Pascal’s Triangle can be found by adding the adjacent entries in the previous line to obtain the entries in the next line. Another approach would be to use proof by induction. However, the proof by induction approach would necessitate the introduction of the concept and notation of combinations of n objects taken r at a time, a topic that is beyond the targeted population for this investigation. A link to a website supported by Harvey </w:t>
      </w:r>
      <w:proofErr w:type="spellStart"/>
      <w:r>
        <w:rPr>
          <w:rFonts w:ascii="Times New Roman" w:hAnsi="Times New Roman"/>
        </w:rPr>
        <w:t>Mudd</w:t>
      </w:r>
      <w:proofErr w:type="spellEnd"/>
      <w:r>
        <w:rPr>
          <w:rFonts w:ascii="Times New Roman" w:hAnsi="Times New Roman"/>
        </w:rPr>
        <w:t xml:space="preserve"> College for the formal proof of the Binomial Theorem is: </w:t>
      </w:r>
      <w:hyperlink r:id="rId9" w:history="1">
        <w:r w:rsidRPr="00957CB0">
          <w:rPr>
            <w:rStyle w:val="Hyperlink"/>
            <w:rFonts w:ascii="Times New Roman" w:hAnsi="Times New Roman"/>
          </w:rPr>
          <w:t>https://www.math.hmc.edu/calculus/tutorials/binomial_thm/induction.html</w:t>
        </w:r>
      </w:hyperlink>
      <w:r>
        <w:rPr>
          <w:rFonts w:ascii="Times New Roman" w:hAnsi="Times New Roman"/>
        </w:rPr>
        <w:t xml:space="preserve">. </w:t>
      </w:r>
    </w:p>
    <w:p w14:paraId="32FB7B24" w14:textId="77777777" w:rsidR="002C0F2A" w:rsidRDefault="002C0F2A" w:rsidP="002C0F2A">
      <w:pPr>
        <w:rPr>
          <w:rFonts w:ascii="Times New Roman" w:hAnsi="Times New Roman"/>
        </w:rPr>
      </w:pPr>
    </w:p>
    <w:p w14:paraId="74AFE646" w14:textId="77777777" w:rsidR="002C0F2A" w:rsidRDefault="002C0F2A" w:rsidP="002C0F2A">
      <w:pPr>
        <w:rPr>
          <w:rFonts w:ascii="Times New Roman" w:hAnsi="Times New Roman"/>
        </w:rPr>
      </w:pPr>
      <w:r>
        <w:rPr>
          <w:rFonts w:ascii="Times New Roman" w:hAnsi="Times New Roman"/>
        </w:rPr>
        <w:t>Combinatorics Explanation:</w:t>
      </w:r>
    </w:p>
    <w:p w14:paraId="1B21EF3D" w14:textId="77777777" w:rsidR="002C0F2A" w:rsidRDefault="002C0F2A" w:rsidP="002C0F2A">
      <w:pPr>
        <w:rPr>
          <w:rFonts w:ascii="Times New Roman" w:hAnsi="Times New Roman"/>
        </w:rPr>
      </w:pPr>
      <w:r>
        <w:rPr>
          <w:rFonts w:ascii="Times New Roman" w:hAnsi="Times New Roman"/>
        </w:rPr>
        <w:t xml:space="preserve">The number of subsets of r elements taken from a set of n+1 elements can be shown to be the sum of r elements taken from a set of n elements plus the number of subsets of r–1 elements taken from a set of n elements. The explanation is that if you add a new element to the set of n elements, then all the subsets with r elements from the original set of n elements would still be subsets of r elements in the new set with n+1 elements. Additionally, if you take all the subsets with r–1 elements and include the new element from the set with n+1 elements, you would now have a subset of r elements from the set of n+1 elements. Therefore, the sum of the subsets of r elements taken from n elements plus the subsets of r–1 elements taken from the set of n elements equals the number of subsets of r elements taken from the set with n+1 elements, exactly what adding the two entries from the previous line in Pascal’s Triangle represents. </w:t>
      </w:r>
    </w:p>
    <w:p w14:paraId="7FE3A889" w14:textId="77777777" w:rsidR="002C0F2A" w:rsidRDefault="002C0F2A" w:rsidP="002C0F2A">
      <w:pPr>
        <w:rPr>
          <w:rFonts w:ascii="Times New Roman" w:hAnsi="Times New Roman"/>
        </w:rPr>
      </w:pPr>
    </w:p>
    <w:p w14:paraId="5BC58482" w14:textId="77777777" w:rsidR="002C0F2A" w:rsidRDefault="002C0F2A" w:rsidP="002C0F2A">
      <w:pPr>
        <w:rPr>
          <w:rFonts w:ascii="Times New Roman" w:hAnsi="Times New Roman"/>
        </w:rPr>
      </w:pPr>
      <w:r>
        <w:rPr>
          <w:rFonts w:ascii="Times New Roman" w:hAnsi="Times New Roman"/>
        </w:rPr>
        <w:t>Powers of 11 :</w:t>
      </w:r>
    </w:p>
    <w:p w14:paraId="43794911" w14:textId="77777777" w:rsidR="002C0F2A" w:rsidRDefault="002C0F2A" w:rsidP="002C0F2A">
      <w:pPr>
        <w:rPr>
          <w:rFonts w:ascii="Times New Roman" w:hAnsi="Times New Roman"/>
        </w:rPr>
      </w:pPr>
      <w:r>
        <w:rPr>
          <w:rFonts w:ascii="Times New Roman" w:hAnsi="Times New Roman"/>
        </w:rPr>
        <w:t>The example with the powers of 11 follow a simple pattern until you reach 11</w:t>
      </w:r>
      <w:r>
        <w:rPr>
          <w:rFonts w:ascii="Times New Roman" w:hAnsi="Times New Roman"/>
          <w:vertAlign w:val="superscript"/>
        </w:rPr>
        <w:t>5</w:t>
      </w:r>
      <w:r>
        <w:rPr>
          <w:rFonts w:ascii="Times New Roman" w:hAnsi="Times New Roman"/>
        </w:rPr>
        <w:t xml:space="preserve"> when the digits no longer are the numbers in Pascal’s Triangle, since they now surpass a single digit. However, students should notice that the terms of the Binomial expansion form powers of 10 which represent the place values of the answer. Therefore, when the entry in Pascal’s triangle surpasses 10, the entry represents how many of that place value you have. Therefore, you put down the 1’s digit in the entry as the digit in that place value and carry the remaining portion of the number into the next place value. Doing this for each place value starting with the 1’s column, can find the expansion of the power of 11. The example below demonstrates the process.</w:t>
      </w:r>
    </w:p>
    <w:p w14:paraId="1EF4E2DA" w14:textId="77777777" w:rsidR="002C0F2A" w:rsidRDefault="002C0F2A" w:rsidP="002C0F2A">
      <w:pPr>
        <w:rPr>
          <w:rFonts w:ascii="Times New Roman" w:hAnsi="Times New Roman"/>
        </w:rPr>
      </w:pPr>
    </w:p>
    <w:p w14:paraId="33AF7839" w14:textId="77777777" w:rsidR="002C0F2A" w:rsidRDefault="002C0F2A" w:rsidP="002C0F2A">
      <w:pPr>
        <w:rPr>
          <w:rFonts w:ascii="Times New Roman" w:hAnsi="Times New Roman"/>
        </w:rPr>
      </w:pPr>
      <w:r>
        <w:rPr>
          <w:rFonts w:ascii="Times New Roman" w:hAnsi="Times New Roman"/>
        </w:rPr>
        <w:t>11</w:t>
      </w:r>
      <w:r>
        <w:rPr>
          <w:rFonts w:ascii="Times New Roman" w:hAnsi="Times New Roman"/>
          <w:vertAlign w:val="superscript"/>
        </w:rPr>
        <w:t>5</w:t>
      </w:r>
      <w:r>
        <w:rPr>
          <w:rFonts w:ascii="Times New Roman" w:hAnsi="Times New Roman"/>
        </w:rPr>
        <w:t xml:space="preserve"> = (10 + 1)</w:t>
      </w:r>
      <w:r>
        <w:rPr>
          <w:rFonts w:ascii="Times New Roman" w:hAnsi="Times New Roman"/>
          <w:vertAlign w:val="superscript"/>
        </w:rPr>
        <w:t>5</w:t>
      </w:r>
      <w:r>
        <w:rPr>
          <w:rFonts w:ascii="Times New Roman" w:hAnsi="Times New Roman"/>
        </w:rPr>
        <w:t xml:space="preserve"> = 1•10</w:t>
      </w:r>
      <w:r>
        <w:rPr>
          <w:rFonts w:ascii="Times New Roman" w:hAnsi="Times New Roman"/>
          <w:vertAlign w:val="superscript"/>
        </w:rPr>
        <w:t>5</w:t>
      </w:r>
      <w:r>
        <w:rPr>
          <w:rFonts w:ascii="Times New Roman" w:hAnsi="Times New Roman"/>
        </w:rPr>
        <w:t>•1</w:t>
      </w:r>
      <w:r>
        <w:rPr>
          <w:rFonts w:ascii="Times New Roman" w:hAnsi="Times New Roman"/>
          <w:vertAlign w:val="superscript"/>
        </w:rPr>
        <w:t>0</w:t>
      </w:r>
      <w:r>
        <w:rPr>
          <w:rFonts w:ascii="Times New Roman" w:hAnsi="Times New Roman"/>
        </w:rPr>
        <w:t xml:space="preserve"> + 5•10</w:t>
      </w:r>
      <w:r>
        <w:rPr>
          <w:rFonts w:ascii="Times New Roman" w:hAnsi="Times New Roman"/>
          <w:vertAlign w:val="superscript"/>
        </w:rPr>
        <w:t>4</w:t>
      </w:r>
      <w:r>
        <w:rPr>
          <w:rFonts w:ascii="Times New Roman" w:hAnsi="Times New Roman"/>
        </w:rPr>
        <w:t>•1</w:t>
      </w:r>
      <w:r>
        <w:rPr>
          <w:rFonts w:ascii="Times New Roman" w:hAnsi="Times New Roman"/>
          <w:vertAlign w:val="superscript"/>
        </w:rPr>
        <w:t>1</w:t>
      </w:r>
      <w:r>
        <w:rPr>
          <w:rFonts w:ascii="Times New Roman" w:hAnsi="Times New Roman"/>
        </w:rPr>
        <w:t xml:space="preserve"> + 10•10</w:t>
      </w:r>
      <w:r>
        <w:rPr>
          <w:rFonts w:ascii="Times New Roman" w:hAnsi="Times New Roman"/>
          <w:vertAlign w:val="superscript"/>
        </w:rPr>
        <w:t>3</w:t>
      </w:r>
      <w:r>
        <w:rPr>
          <w:rFonts w:ascii="Times New Roman" w:hAnsi="Times New Roman"/>
        </w:rPr>
        <w:t>•1</w:t>
      </w:r>
      <w:r>
        <w:rPr>
          <w:rFonts w:ascii="Times New Roman" w:hAnsi="Times New Roman"/>
          <w:vertAlign w:val="superscript"/>
        </w:rPr>
        <w:t>2</w:t>
      </w:r>
      <w:r>
        <w:rPr>
          <w:rFonts w:ascii="Times New Roman" w:hAnsi="Times New Roman"/>
        </w:rPr>
        <w:t xml:space="preserve"> + 10•10</w:t>
      </w:r>
      <w:r>
        <w:rPr>
          <w:rFonts w:ascii="Times New Roman" w:hAnsi="Times New Roman"/>
          <w:vertAlign w:val="superscript"/>
        </w:rPr>
        <w:t>2</w:t>
      </w:r>
      <w:r>
        <w:rPr>
          <w:rFonts w:ascii="Times New Roman" w:hAnsi="Times New Roman"/>
        </w:rPr>
        <w:t>•1</w:t>
      </w:r>
      <w:r>
        <w:rPr>
          <w:rFonts w:ascii="Times New Roman" w:hAnsi="Times New Roman"/>
          <w:vertAlign w:val="superscript"/>
        </w:rPr>
        <w:t>3</w:t>
      </w:r>
      <w:r>
        <w:rPr>
          <w:rFonts w:ascii="Times New Roman" w:hAnsi="Times New Roman"/>
        </w:rPr>
        <w:t xml:space="preserve"> + 5•10</w:t>
      </w:r>
      <w:r>
        <w:rPr>
          <w:rFonts w:ascii="Times New Roman" w:hAnsi="Times New Roman"/>
          <w:vertAlign w:val="superscript"/>
        </w:rPr>
        <w:t>1</w:t>
      </w:r>
      <w:r>
        <w:rPr>
          <w:rFonts w:ascii="Times New Roman" w:hAnsi="Times New Roman"/>
        </w:rPr>
        <w:t>•1</w:t>
      </w:r>
      <w:r>
        <w:rPr>
          <w:rFonts w:ascii="Times New Roman" w:hAnsi="Times New Roman"/>
          <w:vertAlign w:val="superscript"/>
        </w:rPr>
        <w:t>4</w:t>
      </w:r>
      <w:r>
        <w:rPr>
          <w:rFonts w:ascii="Times New Roman" w:hAnsi="Times New Roman"/>
        </w:rPr>
        <w:t xml:space="preserve"> + 1•10</w:t>
      </w:r>
      <w:r>
        <w:rPr>
          <w:rFonts w:ascii="Times New Roman" w:hAnsi="Times New Roman"/>
          <w:vertAlign w:val="superscript"/>
        </w:rPr>
        <w:t>0</w:t>
      </w:r>
      <w:r>
        <w:rPr>
          <w:rFonts w:ascii="Times New Roman" w:hAnsi="Times New Roman"/>
        </w:rPr>
        <w:t>•1</w:t>
      </w:r>
      <w:r>
        <w:rPr>
          <w:rFonts w:ascii="Times New Roman" w:hAnsi="Times New Roman"/>
          <w:vertAlign w:val="superscript"/>
        </w:rPr>
        <w:t>5</w:t>
      </w:r>
      <w:r>
        <w:rPr>
          <w:rFonts w:ascii="Times New Roman" w:hAnsi="Times New Roman"/>
        </w:rPr>
        <w:t xml:space="preserve"> </w:t>
      </w:r>
    </w:p>
    <w:p w14:paraId="6DA3F0EE" w14:textId="77777777" w:rsidR="002C0F2A" w:rsidRDefault="002C0F2A" w:rsidP="002C0F2A">
      <w:pPr>
        <w:rPr>
          <w:rFonts w:ascii="Times New Roman" w:hAnsi="Times New Roman"/>
        </w:rPr>
      </w:pPr>
    </w:p>
    <w:p w14:paraId="455ECC94" w14:textId="77777777" w:rsidR="002C0F2A" w:rsidRDefault="002C0F2A" w:rsidP="002C0F2A">
      <w:pPr>
        <w:rPr>
          <w:rFonts w:ascii="Times New Roman" w:hAnsi="Times New Roman"/>
        </w:rPr>
      </w:pPr>
      <w:r>
        <w:rPr>
          <w:rFonts w:ascii="Times New Roman" w:hAnsi="Times New Roman"/>
        </w:rPr>
        <w:t>11</w:t>
      </w:r>
      <w:r>
        <w:rPr>
          <w:rFonts w:ascii="Times New Roman" w:hAnsi="Times New Roman"/>
          <w:vertAlign w:val="superscript"/>
        </w:rPr>
        <w:t>5</w:t>
      </w:r>
      <w:r>
        <w:rPr>
          <w:rFonts w:ascii="Times New Roman" w:hAnsi="Times New Roman"/>
        </w:rPr>
        <w:t xml:space="preserve"> = (10 + 1)</w:t>
      </w:r>
      <w:r>
        <w:rPr>
          <w:rFonts w:ascii="Times New Roman" w:hAnsi="Times New Roman"/>
          <w:vertAlign w:val="superscript"/>
        </w:rPr>
        <w:t>5</w:t>
      </w:r>
      <w:r>
        <w:rPr>
          <w:rFonts w:ascii="Times New Roman" w:hAnsi="Times New Roman"/>
        </w:rPr>
        <w:t xml:space="preserve"> = </w:t>
      </w:r>
      <w:r w:rsidRPr="007F7B17">
        <w:rPr>
          <w:rFonts w:ascii="Times New Roman" w:hAnsi="Times New Roman"/>
          <w:color w:val="FF0000"/>
        </w:rPr>
        <w:t>1</w:t>
      </w:r>
      <w:r>
        <w:rPr>
          <w:rFonts w:ascii="Times New Roman" w:hAnsi="Times New Roman"/>
        </w:rPr>
        <w:t>•10</w:t>
      </w:r>
      <w:r>
        <w:rPr>
          <w:rFonts w:ascii="Times New Roman" w:hAnsi="Times New Roman"/>
          <w:vertAlign w:val="superscript"/>
        </w:rPr>
        <w:t>5</w:t>
      </w:r>
      <w:r>
        <w:rPr>
          <w:rFonts w:ascii="Times New Roman" w:hAnsi="Times New Roman"/>
        </w:rPr>
        <w:t xml:space="preserve"> + </w:t>
      </w:r>
      <w:r w:rsidRPr="007F7B17">
        <w:rPr>
          <w:rFonts w:ascii="Times New Roman" w:hAnsi="Times New Roman"/>
          <w:color w:val="FF0000"/>
        </w:rPr>
        <w:t>5</w:t>
      </w:r>
      <w:r>
        <w:rPr>
          <w:rFonts w:ascii="Times New Roman" w:hAnsi="Times New Roman"/>
        </w:rPr>
        <w:t>•10</w:t>
      </w:r>
      <w:r>
        <w:rPr>
          <w:rFonts w:ascii="Times New Roman" w:hAnsi="Times New Roman"/>
          <w:vertAlign w:val="superscript"/>
        </w:rPr>
        <w:t>4</w:t>
      </w:r>
      <w:r>
        <w:rPr>
          <w:rFonts w:ascii="Times New Roman" w:hAnsi="Times New Roman"/>
        </w:rPr>
        <w:t xml:space="preserve">+ </w:t>
      </w:r>
      <w:r w:rsidRPr="007F7B17">
        <w:rPr>
          <w:rFonts w:ascii="Times New Roman" w:hAnsi="Times New Roman"/>
          <w:color w:val="FF0000"/>
        </w:rPr>
        <w:t>10</w:t>
      </w:r>
      <w:r>
        <w:rPr>
          <w:rFonts w:ascii="Times New Roman" w:hAnsi="Times New Roman"/>
        </w:rPr>
        <w:t>•10</w:t>
      </w:r>
      <w:r>
        <w:rPr>
          <w:rFonts w:ascii="Times New Roman" w:hAnsi="Times New Roman"/>
          <w:vertAlign w:val="superscript"/>
        </w:rPr>
        <w:t>3</w:t>
      </w:r>
      <w:r>
        <w:rPr>
          <w:rFonts w:ascii="Times New Roman" w:hAnsi="Times New Roman"/>
        </w:rPr>
        <w:t xml:space="preserve">+ </w:t>
      </w:r>
      <w:r w:rsidRPr="007F7B17">
        <w:rPr>
          <w:rFonts w:ascii="Times New Roman" w:hAnsi="Times New Roman"/>
          <w:color w:val="FF0000"/>
        </w:rPr>
        <w:t>10</w:t>
      </w:r>
      <w:r>
        <w:rPr>
          <w:rFonts w:ascii="Times New Roman" w:hAnsi="Times New Roman"/>
        </w:rPr>
        <w:t>•10</w:t>
      </w:r>
      <w:r>
        <w:rPr>
          <w:rFonts w:ascii="Times New Roman" w:hAnsi="Times New Roman"/>
          <w:vertAlign w:val="superscript"/>
        </w:rPr>
        <w:t>2</w:t>
      </w:r>
      <w:r>
        <w:rPr>
          <w:rFonts w:ascii="Times New Roman" w:hAnsi="Times New Roman"/>
        </w:rPr>
        <w:t xml:space="preserve">+ </w:t>
      </w:r>
      <w:r w:rsidRPr="007F7B17">
        <w:rPr>
          <w:rFonts w:ascii="Times New Roman" w:hAnsi="Times New Roman"/>
          <w:color w:val="FF0000"/>
        </w:rPr>
        <w:t>5</w:t>
      </w:r>
      <w:r>
        <w:rPr>
          <w:rFonts w:ascii="Times New Roman" w:hAnsi="Times New Roman"/>
        </w:rPr>
        <w:t>•10</w:t>
      </w:r>
      <w:r>
        <w:rPr>
          <w:rFonts w:ascii="Times New Roman" w:hAnsi="Times New Roman"/>
          <w:vertAlign w:val="superscript"/>
        </w:rPr>
        <w:t>1</w:t>
      </w:r>
      <w:r>
        <w:rPr>
          <w:rFonts w:ascii="Times New Roman" w:hAnsi="Times New Roman"/>
        </w:rPr>
        <w:t xml:space="preserve">+ </w:t>
      </w:r>
      <w:r w:rsidRPr="007F7B17">
        <w:rPr>
          <w:rFonts w:ascii="Times New Roman" w:hAnsi="Times New Roman"/>
          <w:color w:val="FF0000"/>
        </w:rPr>
        <w:t>1</w:t>
      </w:r>
      <w:r>
        <w:rPr>
          <w:rFonts w:ascii="Times New Roman" w:hAnsi="Times New Roman"/>
        </w:rPr>
        <w:t>•10</w:t>
      </w:r>
      <w:r>
        <w:rPr>
          <w:rFonts w:ascii="Times New Roman" w:hAnsi="Times New Roman"/>
          <w:vertAlign w:val="superscript"/>
        </w:rPr>
        <w:t>0</w:t>
      </w:r>
    </w:p>
    <w:p w14:paraId="60DB15D1" w14:textId="77777777" w:rsidR="002C0F2A" w:rsidRDefault="002C0F2A" w:rsidP="002C0F2A">
      <w:pPr>
        <w:rPr>
          <w:rFonts w:ascii="Times New Roman" w:hAnsi="Times New Roman"/>
        </w:rPr>
      </w:pPr>
    </w:p>
    <w:p w14:paraId="4FE0DAC7" w14:textId="77777777" w:rsidR="002C0F2A" w:rsidRDefault="002C0F2A" w:rsidP="002C0F2A">
      <w:pPr>
        <w:rPr>
          <w:rFonts w:ascii="Times New Roman" w:hAnsi="Times New Roman"/>
        </w:rPr>
      </w:pPr>
      <w:r>
        <w:rPr>
          <w:rFonts w:ascii="Times New Roman" w:hAnsi="Times New Roman"/>
        </w:rPr>
        <w:t>Entering the results in the columns of a base 10 number we obtain the following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2C0F2A" w:rsidRPr="00A4205D" w14:paraId="5A43CCE8" w14:textId="77777777" w:rsidTr="00190052">
        <w:tc>
          <w:tcPr>
            <w:tcW w:w="1596" w:type="dxa"/>
            <w:shd w:val="clear" w:color="auto" w:fill="auto"/>
          </w:tcPr>
          <w:p w14:paraId="0035D4B2"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5</w:t>
            </w:r>
            <w:r w:rsidRPr="00A4205D">
              <w:rPr>
                <w:rFonts w:ascii="Times New Roman" w:hAnsi="Times New Roman"/>
              </w:rPr>
              <w:t>’s</w:t>
            </w:r>
          </w:p>
        </w:tc>
        <w:tc>
          <w:tcPr>
            <w:tcW w:w="1596" w:type="dxa"/>
            <w:shd w:val="clear" w:color="auto" w:fill="auto"/>
          </w:tcPr>
          <w:p w14:paraId="2C2D6052"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4</w:t>
            </w:r>
            <w:r w:rsidRPr="00A4205D">
              <w:rPr>
                <w:rFonts w:ascii="Times New Roman" w:hAnsi="Times New Roman"/>
              </w:rPr>
              <w:t>’s</w:t>
            </w:r>
          </w:p>
        </w:tc>
        <w:tc>
          <w:tcPr>
            <w:tcW w:w="1596" w:type="dxa"/>
            <w:shd w:val="clear" w:color="auto" w:fill="auto"/>
          </w:tcPr>
          <w:p w14:paraId="63D4F158"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3</w:t>
            </w:r>
            <w:r w:rsidRPr="00A4205D">
              <w:rPr>
                <w:rFonts w:ascii="Times New Roman" w:hAnsi="Times New Roman"/>
              </w:rPr>
              <w:t>’s</w:t>
            </w:r>
          </w:p>
        </w:tc>
        <w:tc>
          <w:tcPr>
            <w:tcW w:w="1596" w:type="dxa"/>
            <w:shd w:val="clear" w:color="auto" w:fill="auto"/>
          </w:tcPr>
          <w:p w14:paraId="7B3BB719"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2</w:t>
            </w:r>
            <w:r w:rsidRPr="00A4205D">
              <w:rPr>
                <w:rFonts w:ascii="Times New Roman" w:hAnsi="Times New Roman"/>
              </w:rPr>
              <w:t>’s</w:t>
            </w:r>
          </w:p>
        </w:tc>
        <w:tc>
          <w:tcPr>
            <w:tcW w:w="1596" w:type="dxa"/>
            <w:shd w:val="clear" w:color="auto" w:fill="auto"/>
          </w:tcPr>
          <w:p w14:paraId="3CEC3D22"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1</w:t>
            </w:r>
            <w:r w:rsidRPr="00A4205D">
              <w:rPr>
                <w:rFonts w:ascii="Times New Roman" w:hAnsi="Times New Roman"/>
              </w:rPr>
              <w:t>’s</w:t>
            </w:r>
          </w:p>
        </w:tc>
        <w:tc>
          <w:tcPr>
            <w:tcW w:w="1596" w:type="dxa"/>
            <w:shd w:val="clear" w:color="auto" w:fill="auto"/>
          </w:tcPr>
          <w:p w14:paraId="4DF20F5A" w14:textId="77777777" w:rsidR="002C0F2A" w:rsidRPr="00A4205D" w:rsidRDefault="002C0F2A" w:rsidP="00190052">
            <w:pPr>
              <w:jc w:val="center"/>
              <w:rPr>
                <w:rFonts w:ascii="Times New Roman" w:hAnsi="Times New Roman"/>
              </w:rPr>
            </w:pPr>
            <w:r w:rsidRPr="00A4205D">
              <w:rPr>
                <w:rFonts w:ascii="Times New Roman" w:hAnsi="Times New Roman"/>
              </w:rPr>
              <w:t>10</w:t>
            </w:r>
            <w:r w:rsidRPr="00A4205D">
              <w:rPr>
                <w:rFonts w:ascii="Times New Roman" w:hAnsi="Times New Roman"/>
                <w:vertAlign w:val="superscript"/>
              </w:rPr>
              <w:t>0</w:t>
            </w:r>
            <w:r w:rsidRPr="00A4205D">
              <w:rPr>
                <w:rFonts w:ascii="Times New Roman" w:hAnsi="Times New Roman"/>
              </w:rPr>
              <w:t>’s=1’s</w:t>
            </w:r>
          </w:p>
        </w:tc>
      </w:tr>
      <w:tr w:rsidR="002C0F2A" w:rsidRPr="00A4205D" w14:paraId="1191E607" w14:textId="77777777" w:rsidTr="00190052">
        <w:tc>
          <w:tcPr>
            <w:tcW w:w="1596" w:type="dxa"/>
            <w:shd w:val="clear" w:color="auto" w:fill="auto"/>
          </w:tcPr>
          <w:p w14:paraId="7618B89E"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w:t>
            </w:r>
            <w:r>
              <w:rPr>
                <w:rFonts w:ascii="Times New Roman" w:hAnsi="Times New Roman"/>
                <w:color w:val="FF0000"/>
              </w:rPr>
              <w:t>-100000</w:t>
            </w:r>
          </w:p>
        </w:tc>
        <w:tc>
          <w:tcPr>
            <w:tcW w:w="1596" w:type="dxa"/>
            <w:shd w:val="clear" w:color="auto" w:fill="auto"/>
          </w:tcPr>
          <w:p w14:paraId="2D6F8B86" w14:textId="77777777" w:rsidR="002C0F2A" w:rsidRDefault="002C0F2A" w:rsidP="00190052">
            <w:pPr>
              <w:jc w:val="center"/>
              <w:rPr>
                <w:rFonts w:ascii="Times New Roman" w:hAnsi="Times New Roman"/>
                <w:color w:val="FF0000"/>
              </w:rPr>
            </w:pPr>
            <w:r w:rsidRPr="00A4205D">
              <w:rPr>
                <w:rFonts w:ascii="Times New Roman" w:hAnsi="Times New Roman"/>
                <w:color w:val="FF0000"/>
              </w:rPr>
              <w:t>5+1 =</w:t>
            </w:r>
          </w:p>
          <w:p w14:paraId="2B484C8D"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6</w:t>
            </w:r>
            <w:r>
              <w:rPr>
                <w:rFonts w:ascii="Times New Roman" w:hAnsi="Times New Roman"/>
                <w:color w:val="FF0000"/>
              </w:rPr>
              <w:t>-10000’s</w:t>
            </w:r>
          </w:p>
          <w:p w14:paraId="0FAD91E5" w14:textId="77777777" w:rsidR="002C0F2A" w:rsidRPr="00A4205D" w:rsidRDefault="002C0F2A" w:rsidP="00190052">
            <w:pPr>
              <w:jc w:val="center"/>
              <w:rPr>
                <w:rFonts w:ascii="Times New Roman" w:hAnsi="Times New Roman"/>
              </w:rPr>
            </w:pPr>
          </w:p>
        </w:tc>
        <w:tc>
          <w:tcPr>
            <w:tcW w:w="1596" w:type="dxa"/>
            <w:shd w:val="clear" w:color="auto" w:fill="auto"/>
          </w:tcPr>
          <w:p w14:paraId="10C2BB69"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10</w:t>
            </w:r>
            <w:r>
              <w:rPr>
                <w:rFonts w:ascii="Times New Roman" w:hAnsi="Times New Roman"/>
                <w:color w:val="FF0000"/>
              </w:rPr>
              <w:t>-1000’s +1=11-1000’s</w:t>
            </w:r>
          </w:p>
          <w:p w14:paraId="199C6DFC" w14:textId="77777777" w:rsidR="002C0F2A" w:rsidRPr="00A4205D" w:rsidRDefault="002C0F2A" w:rsidP="00190052">
            <w:pPr>
              <w:rPr>
                <w:rFonts w:ascii="Times New Roman" w:hAnsi="Times New Roman"/>
              </w:rPr>
            </w:pPr>
            <w:r>
              <w:rPr>
                <w:rFonts w:ascii="Times New Roman" w:hAnsi="Times New Roman"/>
                <w:color w:val="FF0000"/>
              </w:rPr>
              <w:t xml:space="preserve">put 1-1000 &amp; </w:t>
            </w:r>
            <w:r w:rsidRPr="00A4205D">
              <w:rPr>
                <w:rFonts w:ascii="Times New Roman" w:hAnsi="Times New Roman"/>
                <w:color w:val="FF0000"/>
              </w:rPr>
              <w:t>carry 1</w:t>
            </w:r>
            <w:r>
              <w:rPr>
                <w:rFonts w:ascii="Times New Roman" w:hAnsi="Times New Roman"/>
                <w:color w:val="FF0000"/>
              </w:rPr>
              <w:t>-10000</w:t>
            </w:r>
          </w:p>
        </w:tc>
        <w:tc>
          <w:tcPr>
            <w:tcW w:w="1596" w:type="dxa"/>
            <w:shd w:val="clear" w:color="auto" w:fill="auto"/>
          </w:tcPr>
          <w:p w14:paraId="213410ED"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10</w:t>
            </w:r>
            <w:r>
              <w:rPr>
                <w:rFonts w:ascii="Times New Roman" w:hAnsi="Times New Roman"/>
                <w:color w:val="FF0000"/>
              </w:rPr>
              <w:t>-100’s</w:t>
            </w:r>
            <w:r w:rsidRPr="00A4205D">
              <w:rPr>
                <w:rFonts w:ascii="Times New Roman" w:hAnsi="Times New Roman"/>
                <w:color w:val="FF0000"/>
              </w:rPr>
              <w:t>=</w:t>
            </w:r>
            <w:r>
              <w:rPr>
                <w:rFonts w:ascii="Times New Roman" w:hAnsi="Times New Roman"/>
                <w:color w:val="FF0000"/>
              </w:rPr>
              <w:t>1-10</w:t>
            </w:r>
            <w:r w:rsidRPr="00A4205D">
              <w:rPr>
                <w:rFonts w:ascii="Times New Roman" w:hAnsi="Times New Roman"/>
                <w:color w:val="FF0000"/>
              </w:rPr>
              <w:t>0</w:t>
            </w:r>
            <w:r>
              <w:rPr>
                <w:rFonts w:ascii="Times New Roman" w:hAnsi="Times New Roman"/>
                <w:color w:val="FF0000"/>
              </w:rPr>
              <w:t>0 &amp; 0-100’s</w:t>
            </w:r>
          </w:p>
          <w:p w14:paraId="657A064C"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carry 1</w:t>
            </w:r>
            <w:r>
              <w:rPr>
                <w:rFonts w:ascii="Times New Roman" w:hAnsi="Times New Roman"/>
                <w:color w:val="FF0000"/>
              </w:rPr>
              <w:t>-1000</w:t>
            </w:r>
          </w:p>
        </w:tc>
        <w:tc>
          <w:tcPr>
            <w:tcW w:w="1596" w:type="dxa"/>
            <w:shd w:val="clear" w:color="auto" w:fill="auto"/>
          </w:tcPr>
          <w:p w14:paraId="15508647"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5</w:t>
            </w:r>
          </w:p>
        </w:tc>
        <w:tc>
          <w:tcPr>
            <w:tcW w:w="1596" w:type="dxa"/>
            <w:shd w:val="clear" w:color="auto" w:fill="auto"/>
          </w:tcPr>
          <w:p w14:paraId="4D3BFE26"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w:t>
            </w:r>
          </w:p>
        </w:tc>
      </w:tr>
      <w:tr w:rsidR="002C0F2A" w:rsidRPr="00A4205D" w14:paraId="4AC00606" w14:textId="77777777" w:rsidTr="00190052">
        <w:tc>
          <w:tcPr>
            <w:tcW w:w="1596" w:type="dxa"/>
            <w:shd w:val="clear" w:color="auto" w:fill="auto"/>
          </w:tcPr>
          <w:p w14:paraId="25325570"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w:t>
            </w:r>
          </w:p>
        </w:tc>
        <w:tc>
          <w:tcPr>
            <w:tcW w:w="1596" w:type="dxa"/>
            <w:shd w:val="clear" w:color="auto" w:fill="auto"/>
          </w:tcPr>
          <w:p w14:paraId="17047AB0"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6</w:t>
            </w:r>
          </w:p>
        </w:tc>
        <w:tc>
          <w:tcPr>
            <w:tcW w:w="1596" w:type="dxa"/>
            <w:shd w:val="clear" w:color="auto" w:fill="auto"/>
          </w:tcPr>
          <w:p w14:paraId="21E372FA"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w:t>
            </w:r>
          </w:p>
        </w:tc>
        <w:tc>
          <w:tcPr>
            <w:tcW w:w="1596" w:type="dxa"/>
            <w:shd w:val="clear" w:color="auto" w:fill="auto"/>
          </w:tcPr>
          <w:p w14:paraId="2DBEADC6"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0</w:t>
            </w:r>
          </w:p>
        </w:tc>
        <w:tc>
          <w:tcPr>
            <w:tcW w:w="1596" w:type="dxa"/>
            <w:shd w:val="clear" w:color="auto" w:fill="auto"/>
          </w:tcPr>
          <w:p w14:paraId="071D4D50"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5</w:t>
            </w:r>
          </w:p>
        </w:tc>
        <w:tc>
          <w:tcPr>
            <w:tcW w:w="1596" w:type="dxa"/>
            <w:shd w:val="clear" w:color="auto" w:fill="auto"/>
          </w:tcPr>
          <w:p w14:paraId="0A2BBB60" w14:textId="77777777" w:rsidR="002C0F2A" w:rsidRPr="00A4205D" w:rsidRDefault="002C0F2A" w:rsidP="00190052">
            <w:pPr>
              <w:jc w:val="center"/>
              <w:rPr>
                <w:rFonts w:ascii="Times New Roman" w:hAnsi="Times New Roman"/>
                <w:color w:val="FF0000"/>
              </w:rPr>
            </w:pPr>
            <w:r w:rsidRPr="00A4205D">
              <w:rPr>
                <w:rFonts w:ascii="Times New Roman" w:hAnsi="Times New Roman"/>
                <w:color w:val="FF0000"/>
              </w:rPr>
              <w:t>1</w:t>
            </w:r>
          </w:p>
        </w:tc>
      </w:tr>
    </w:tbl>
    <w:p w14:paraId="43B3FE34" w14:textId="77777777" w:rsidR="002C0F2A" w:rsidRDefault="002C0F2A" w:rsidP="002C0F2A">
      <w:pPr>
        <w:rPr>
          <w:rFonts w:ascii="Times New Roman" w:hAnsi="Times New Roman"/>
        </w:rPr>
      </w:pPr>
    </w:p>
    <w:p w14:paraId="6B2BEB8D" w14:textId="77777777" w:rsidR="002C0F2A" w:rsidRDefault="002C0F2A" w:rsidP="002C0F2A">
      <w:pPr>
        <w:rPr>
          <w:rFonts w:ascii="Times New Roman" w:hAnsi="Times New Roman"/>
        </w:rPr>
      </w:pPr>
      <w:r>
        <w:rPr>
          <w:rFonts w:ascii="Times New Roman" w:hAnsi="Times New Roman"/>
        </w:rPr>
        <w:t>Or  11</w:t>
      </w:r>
      <w:r>
        <w:rPr>
          <w:rFonts w:ascii="Times New Roman" w:hAnsi="Times New Roman"/>
          <w:vertAlign w:val="superscript"/>
        </w:rPr>
        <w:t>5</w:t>
      </w:r>
      <w:r>
        <w:rPr>
          <w:rFonts w:ascii="Times New Roman" w:hAnsi="Times New Roman"/>
        </w:rPr>
        <w:t xml:space="preserve"> = 161,051</w:t>
      </w:r>
    </w:p>
    <w:p w14:paraId="0EF87830" w14:textId="77777777" w:rsidR="002C0F2A" w:rsidRPr="007F7B17" w:rsidRDefault="002C0F2A" w:rsidP="002C0F2A">
      <w:pPr>
        <w:rPr>
          <w:rFonts w:ascii="Times New Roman" w:hAnsi="Times New Roman"/>
        </w:rPr>
      </w:pPr>
    </w:p>
    <w:p w14:paraId="168AF3A4" w14:textId="33C697D0" w:rsidR="00B82FA1" w:rsidRPr="00B82FA1" w:rsidRDefault="00B82FA1" w:rsidP="00C173C7">
      <w:pPr>
        <w:outlineLvl w:val="0"/>
        <w:rPr>
          <w:rFonts w:ascii="Times New Roman" w:hAnsi="Times New Roman" w:cs="Times New Roman"/>
        </w:rPr>
      </w:pPr>
    </w:p>
    <w:p w14:paraId="5F7DCE90" w14:textId="359A9865" w:rsidR="00697F95" w:rsidRPr="00957334" w:rsidRDefault="00697F95" w:rsidP="004B738D">
      <w:pPr>
        <w:rPr>
          <w:rFonts w:ascii="Times New Roman" w:hAnsi="Times New Roman" w:cs="Times New Roman"/>
        </w:rPr>
      </w:pPr>
    </w:p>
    <w:sectPr w:rsidR="00697F95" w:rsidRPr="00957334" w:rsidSect="00B55F6F">
      <w:headerReference w:type="default"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D4060" w14:textId="77777777" w:rsidR="00F9256F" w:rsidRDefault="00F9256F" w:rsidP="001D0423">
      <w:r>
        <w:separator/>
      </w:r>
    </w:p>
  </w:endnote>
  <w:endnote w:type="continuationSeparator" w:id="0">
    <w:p w14:paraId="05BEB3CD" w14:textId="77777777" w:rsidR="00F9256F" w:rsidRDefault="00F9256F" w:rsidP="001D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2F66A" w14:textId="21AABD35" w:rsidR="001F371D" w:rsidRPr="00A0378F" w:rsidRDefault="004039EB" w:rsidP="003727A0">
    <w:pPr>
      <w:pStyle w:val="Footer"/>
      <w:pBdr>
        <w:top w:val="single" w:sz="4" w:space="1" w:color="auto"/>
      </w:pBdr>
      <w:rPr>
        <w:rFonts w:ascii="Times New Roman" w:hAnsi="Times New Roman" w:cs="Times New Roman"/>
        <w:sz w:val="20"/>
      </w:rPr>
    </w:pPr>
    <w:r>
      <w:rPr>
        <w:rFonts w:ascii="Times New Roman" w:hAnsi="Times New Roman" w:cs="Times New Roman"/>
        <w:sz w:val="20"/>
      </w:rPr>
      <w:t>Unit 3</w:t>
    </w:r>
    <w:r w:rsidR="006E0A7A">
      <w:rPr>
        <w:rFonts w:ascii="Times New Roman" w:hAnsi="Times New Roman" w:cs="Times New Roman"/>
        <w:sz w:val="20"/>
      </w:rPr>
      <w:t xml:space="preserve"> </w:t>
    </w:r>
    <w:r w:rsidR="003727A0" w:rsidRPr="00A0378F">
      <w:rPr>
        <w:rFonts w:ascii="Times New Roman" w:hAnsi="Times New Roman" w:cs="Times New Roman"/>
        <w:sz w:val="20"/>
      </w:rPr>
      <w:t xml:space="preserve"> Investigation 4 Overview</w:t>
    </w:r>
    <w:r w:rsidR="003727A0" w:rsidRPr="00A0378F">
      <w:rPr>
        <w:rFonts w:ascii="Times New Roman" w:hAnsi="Times New Roman" w:cs="Times New Roman"/>
        <w:sz w:val="20"/>
      </w:rPr>
      <w:tab/>
    </w:r>
    <w:r w:rsidR="003727A0" w:rsidRPr="00A0378F">
      <w:rPr>
        <w:rFonts w:ascii="Times New Roman" w:hAnsi="Times New Roman" w:cs="Times New Roman"/>
        <w:sz w:val="20"/>
      </w:rPr>
      <w:tab/>
    </w:r>
    <w:r w:rsidR="00A0378F">
      <w:rPr>
        <w:rFonts w:ascii="Times New Roman" w:hAnsi="Times New Roman" w:cs="Times New Roman"/>
        <w:sz w:val="20"/>
      </w:rPr>
      <w:t xml:space="preserve">           </w:t>
    </w:r>
    <w:r w:rsidR="002C0F2A">
      <w:rPr>
        <w:rFonts w:ascii="Times New Roman" w:hAnsi="Times New Roman" w:cs="Times New Roman"/>
        <w:sz w:val="20"/>
      </w:rPr>
      <w:t xml:space="preserve">                        </w:t>
    </w:r>
    <w:r w:rsidR="00A0378F">
      <w:rPr>
        <w:rFonts w:ascii="Times New Roman" w:hAnsi="Times New Roman" w:cs="Times New Roman"/>
        <w:sz w:val="20"/>
      </w:rPr>
      <w:t xml:space="preserve">  </w:t>
    </w:r>
    <w:r w:rsidR="003727A0" w:rsidRPr="00A0378F">
      <w:rPr>
        <w:rFonts w:ascii="Times New Roman" w:hAnsi="Times New Roman" w:cs="Times New Roman"/>
        <w:sz w:val="20"/>
      </w:rPr>
      <w:t>Connecti</w:t>
    </w:r>
    <w:r w:rsidR="00A0378F">
      <w:rPr>
        <w:rFonts w:ascii="Times New Roman" w:hAnsi="Times New Roman" w:cs="Times New Roman"/>
        <w:sz w:val="20"/>
      </w:rPr>
      <w:t>cut Core Geometry Curriculum v 3</w:t>
    </w:r>
    <w:r w:rsidR="003727A0" w:rsidRPr="00A0378F">
      <w:rPr>
        <w:rFonts w:ascii="Times New Roman" w:hAnsi="Times New Roman" w:cs="Times New Roman"/>
        <w:sz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0E6D" w14:textId="77777777" w:rsidR="00F9256F" w:rsidRDefault="00F9256F" w:rsidP="001D0423">
      <w:r>
        <w:separator/>
      </w:r>
    </w:p>
  </w:footnote>
  <w:footnote w:type="continuationSeparator" w:id="0">
    <w:p w14:paraId="38158F5F" w14:textId="77777777" w:rsidR="00F9256F" w:rsidRDefault="00F9256F" w:rsidP="001D0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p w14:paraId="66508DA3" w14:textId="7A9868E5" w:rsidR="001F371D" w:rsidRPr="00A0378F" w:rsidRDefault="003727A0" w:rsidP="003727A0">
        <w:pPr>
          <w:pStyle w:val="Header"/>
          <w:jc w:val="right"/>
          <w:rPr>
            <w:rFonts w:ascii="Times New Roman" w:hAnsi="Times New Roman" w:cs="Times New Roman"/>
          </w:rPr>
        </w:pPr>
        <w:r w:rsidRPr="00A0378F">
          <w:rPr>
            <w:rFonts w:ascii="Times New Roman" w:hAnsi="Times New Roman" w:cs="Times New Roman"/>
          </w:rPr>
          <w:t xml:space="preserve">Page </w:t>
        </w:r>
        <w:r w:rsidRPr="00A0378F">
          <w:rPr>
            <w:rFonts w:ascii="Times New Roman" w:hAnsi="Times New Roman" w:cs="Times New Roman"/>
            <w:bCs/>
          </w:rPr>
          <w:fldChar w:fldCharType="begin"/>
        </w:r>
        <w:r w:rsidRPr="00A0378F">
          <w:rPr>
            <w:rFonts w:ascii="Times New Roman" w:hAnsi="Times New Roman" w:cs="Times New Roman"/>
            <w:bCs/>
          </w:rPr>
          <w:instrText xml:space="preserve"> PAGE </w:instrText>
        </w:r>
        <w:r w:rsidRPr="00A0378F">
          <w:rPr>
            <w:rFonts w:ascii="Times New Roman" w:hAnsi="Times New Roman" w:cs="Times New Roman"/>
            <w:bCs/>
          </w:rPr>
          <w:fldChar w:fldCharType="separate"/>
        </w:r>
        <w:r w:rsidR="006D0A60">
          <w:rPr>
            <w:rFonts w:ascii="Times New Roman" w:hAnsi="Times New Roman" w:cs="Times New Roman"/>
            <w:bCs/>
            <w:noProof/>
          </w:rPr>
          <w:t>1</w:t>
        </w:r>
        <w:r w:rsidRPr="00A0378F">
          <w:rPr>
            <w:rFonts w:ascii="Times New Roman" w:hAnsi="Times New Roman" w:cs="Times New Roman"/>
            <w:bCs/>
          </w:rPr>
          <w:fldChar w:fldCharType="end"/>
        </w:r>
        <w:r w:rsidRPr="00A0378F">
          <w:rPr>
            <w:rFonts w:ascii="Times New Roman" w:hAnsi="Times New Roman" w:cs="Times New Roman"/>
          </w:rPr>
          <w:t xml:space="preserve"> of </w:t>
        </w:r>
        <w:r w:rsidRPr="00A0378F">
          <w:rPr>
            <w:rFonts w:ascii="Times New Roman" w:hAnsi="Times New Roman" w:cs="Times New Roman"/>
            <w:bCs/>
          </w:rPr>
          <w:fldChar w:fldCharType="begin"/>
        </w:r>
        <w:r w:rsidRPr="00A0378F">
          <w:rPr>
            <w:rFonts w:ascii="Times New Roman" w:hAnsi="Times New Roman" w:cs="Times New Roman"/>
            <w:bCs/>
          </w:rPr>
          <w:instrText xml:space="preserve"> NUMPAGES  </w:instrText>
        </w:r>
        <w:r w:rsidRPr="00A0378F">
          <w:rPr>
            <w:rFonts w:ascii="Times New Roman" w:hAnsi="Times New Roman" w:cs="Times New Roman"/>
            <w:bCs/>
          </w:rPr>
          <w:fldChar w:fldCharType="separate"/>
        </w:r>
        <w:r w:rsidR="006D0A60">
          <w:rPr>
            <w:rFonts w:ascii="Times New Roman" w:hAnsi="Times New Roman" w:cs="Times New Roman"/>
            <w:bCs/>
            <w:noProof/>
          </w:rPr>
          <w:t>7</w:t>
        </w:r>
        <w:r w:rsidRPr="00A0378F">
          <w:rPr>
            <w:rFonts w:ascii="Times New Roman" w:hAnsi="Times New Roman" w:cs="Times New Roman"/>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B240C6"/>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84E7D"/>
    <w:multiLevelType w:val="hybridMultilevel"/>
    <w:tmpl w:val="BED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A6C7D"/>
    <w:multiLevelType w:val="hybridMultilevel"/>
    <w:tmpl w:val="85ACAE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1531CA8"/>
    <w:multiLevelType w:val="hybridMultilevel"/>
    <w:tmpl w:val="4288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C00F84"/>
    <w:multiLevelType w:val="hybridMultilevel"/>
    <w:tmpl w:val="D318DF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8"/>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30334"/>
    <w:rsid w:val="00044BF2"/>
    <w:rsid w:val="00051A31"/>
    <w:rsid w:val="000633BB"/>
    <w:rsid w:val="00064A05"/>
    <w:rsid w:val="00075851"/>
    <w:rsid w:val="00075C5D"/>
    <w:rsid w:val="00083550"/>
    <w:rsid w:val="00092283"/>
    <w:rsid w:val="000B2441"/>
    <w:rsid w:val="000C2859"/>
    <w:rsid w:val="000D2955"/>
    <w:rsid w:val="000F4C28"/>
    <w:rsid w:val="00123A7F"/>
    <w:rsid w:val="001243A0"/>
    <w:rsid w:val="00124D53"/>
    <w:rsid w:val="00145617"/>
    <w:rsid w:val="00170E7F"/>
    <w:rsid w:val="001724F1"/>
    <w:rsid w:val="001D0423"/>
    <w:rsid w:val="001D296B"/>
    <w:rsid w:val="001E52F4"/>
    <w:rsid w:val="001F371D"/>
    <w:rsid w:val="00206839"/>
    <w:rsid w:val="00233C7D"/>
    <w:rsid w:val="0026308C"/>
    <w:rsid w:val="00263278"/>
    <w:rsid w:val="00291CAA"/>
    <w:rsid w:val="002A07BF"/>
    <w:rsid w:val="002A1BB8"/>
    <w:rsid w:val="002A36DF"/>
    <w:rsid w:val="002B1A32"/>
    <w:rsid w:val="002C056F"/>
    <w:rsid w:val="002C0DB8"/>
    <w:rsid w:val="002C0F2A"/>
    <w:rsid w:val="002E3EC8"/>
    <w:rsid w:val="00302FF9"/>
    <w:rsid w:val="00315DC0"/>
    <w:rsid w:val="00323D7A"/>
    <w:rsid w:val="0036400A"/>
    <w:rsid w:val="0036637B"/>
    <w:rsid w:val="003727A0"/>
    <w:rsid w:val="00373AF1"/>
    <w:rsid w:val="003764A1"/>
    <w:rsid w:val="003855D4"/>
    <w:rsid w:val="00391B8F"/>
    <w:rsid w:val="003961B1"/>
    <w:rsid w:val="00396623"/>
    <w:rsid w:val="003C7D67"/>
    <w:rsid w:val="003E387C"/>
    <w:rsid w:val="003F1528"/>
    <w:rsid w:val="004039EB"/>
    <w:rsid w:val="004375ED"/>
    <w:rsid w:val="004468C4"/>
    <w:rsid w:val="004715E2"/>
    <w:rsid w:val="00484F81"/>
    <w:rsid w:val="00497C21"/>
    <w:rsid w:val="004B738D"/>
    <w:rsid w:val="004D62AE"/>
    <w:rsid w:val="004D6DFC"/>
    <w:rsid w:val="004E539C"/>
    <w:rsid w:val="004F3BF4"/>
    <w:rsid w:val="004F6F75"/>
    <w:rsid w:val="0050751E"/>
    <w:rsid w:val="00512F87"/>
    <w:rsid w:val="00512FAC"/>
    <w:rsid w:val="00514B63"/>
    <w:rsid w:val="00517808"/>
    <w:rsid w:val="00520151"/>
    <w:rsid w:val="005232A0"/>
    <w:rsid w:val="00526357"/>
    <w:rsid w:val="005435D9"/>
    <w:rsid w:val="005512B7"/>
    <w:rsid w:val="0055717C"/>
    <w:rsid w:val="00563F04"/>
    <w:rsid w:val="00573977"/>
    <w:rsid w:val="00576A2B"/>
    <w:rsid w:val="00585C96"/>
    <w:rsid w:val="00595EAA"/>
    <w:rsid w:val="005D66BE"/>
    <w:rsid w:val="005E722C"/>
    <w:rsid w:val="005F21DD"/>
    <w:rsid w:val="005F4CD8"/>
    <w:rsid w:val="006011CE"/>
    <w:rsid w:val="006139F3"/>
    <w:rsid w:val="00622DDA"/>
    <w:rsid w:val="00635BA0"/>
    <w:rsid w:val="006415EF"/>
    <w:rsid w:val="00686D36"/>
    <w:rsid w:val="00687BD7"/>
    <w:rsid w:val="00697F95"/>
    <w:rsid w:val="006A4966"/>
    <w:rsid w:val="006B01F4"/>
    <w:rsid w:val="006B2BC9"/>
    <w:rsid w:val="006B593D"/>
    <w:rsid w:val="006D0A60"/>
    <w:rsid w:val="006E0A7A"/>
    <w:rsid w:val="006E1F36"/>
    <w:rsid w:val="0073269B"/>
    <w:rsid w:val="0075236C"/>
    <w:rsid w:val="00776B55"/>
    <w:rsid w:val="007855FA"/>
    <w:rsid w:val="007A49E6"/>
    <w:rsid w:val="007A76E2"/>
    <w:rsid w:val="007D2332"/>
    <w:rsid w:val="007D3A5B"/>
    <w:rsid w:val="00834575"/>
    <w:rsid w:val="008676F5"/>
    <w:rsid w:val="008B13C4"/>
    <w:rsid w:val="008D53E6"/>
    <w:rsid w:val="00901637"/>
    <w:rsid w:val="0092150B"/>
    <w:rsid w:val="009351A2"/>
    <w:rsid w:val="00957334"/>
    <w:rsid w:val="00957C10"/>
    <w:rsid w:val="009619DB"/>
    <w:rsid w:val="00970385"/>
    <w:rsid w:val="00982C7E"/>
    <w:rsid w:val="00983395"/>
    <w:rsid w:val="00993BE6"/>
    <w:rsid w:val="009A3A35"/>
    <w:rsid w:val="009D5786"/>
    <w:rsid w:val="009D742D"/>
    <w:rsid w:val="009F0F1E"/>
    <w:rsid w:val="009F467E"/>
    <w:rsid w:val="00A0378F"/>
    <w:rsid w:val="00A17A6A"/>
    <w:rsid w:val="00A54D8B"/>
    <w:rsid w:val="00A65405"/>
    <w:rsid w:val="00A93D5C"/>
    <w:rsid w:val="00AA1894"/>
    <w:rsid w:val="00AA25CA"/>
    <w:rsid w:val="00AB4F18"/>
    <w:rsid w:val="00AC44BE"/>
    <w:rsid w:val="00AC67F9"/>
    <w:rsid w:val="00AD14A3"/>
    <w:rsid w:val="00AD71E8"/>
    <w:rsid w:val="00AE0018"/>
    <w:rsid w:val="00AF71FD"/>
    <w:rsid w:val="00B0403F"/>
    <w:rsid w:val="00B16BC7"/>
    <w:rsid w:val="00B45A61"/>
    <w:rsid w:val="00B51FA2"/>
    <w:rsid w:val="00B55F6F"/>
    <w:rsid w:val="00B6669D"/>
    <w:rsid w:val="00B73BA4"/>
    <w:rsid w:val="00B8057B"/>
    <w:rsid w:val="00B82FA1"/>
    <w:rsid w:val="00B9197D"/>
    <w:rsid w:val="00BA1623"/>
    <w:rsid w:val="00BA6E85"/>
    <w:rsid w:val="00BE6AE2"/>
    <w:rsid w:val="00BF7625"/>
    <w:rsid w:val="00C173C7"/>
    <w:rsid w:val="00C27BEE"/>
    <w:rsid w:val="00C353CA"/>
    <w:rsid w:val="00C66A67"/>
    <w:rsid w:val="00CC039F"/>
    <w:rsid w:val="00CD04DE"/>
    <w:rsid w:val="00CF13AF"/>
    <w:rsid w:val="00CF7FB1"/>
    <w:rsid w:val="00D207FC"/>
    <w:rsid w:val="00D25208"/>
    <w:rsid w:val="00D34865"/>
    <w:rsid w:val="00D61A15"/>
    <w:rsid w:val="00D63EBF"/>
    <w:rsid w:val="00DA7F42"/>
    <w:rsid w:val="00DB0E1B"/>
    <w:rsid w:val="00DB4EB1"/>
    <w:rsid w:val="00DD0BD1"/>
    <w:rsid w:val="00DE76FF"/>
    <w:rsid w:val="00E07EB6"/>
    <w:rsid w:val="00E102EC"/>
    <w:rsid w:val="00E228FD"/>
    <w:rsid w:val="00E625E3"/>
    <w:rsid w:val="00E734F1"/>
    <w:rsid w:val="00E76240"/>
    <w:rsid w:val="00EA0EC3"/>
    <w:rsid w:val="00EA4551"/>
    <w:rsid w:val="00ED4821"/>
    <w:rsid w:val="00ED7C2B"/>
    <w:rsid w:val="00EE6845"/>
    <w:rsid w:val="00EF6D54"/>
    <w:rsid w:val="00F13A6F"/>
    <w:rsid w:val="00F13C5A"/>
    <w:rsid w:val="00F17AC3"/>
    <w:rsid w:val="00F23FE0"/>
    <w:rsid w:val="00F31173"/>
    <w:rsid w:val="00F41F1E"/>
    <w:rsid w:val="00F47589"/>
    <w:rsid w:val="00F86AC7"/>
    <w:rsid w:val="00F90B19"/>
    <w:rsid w:val="00F9256F"/>
    <w:rsid w:val="00FD5B01"/>
    <w:rsid w:val="00FF1F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1D0423"/>
    <w:pPr>
      <w:tabs>
        <w:tab w:val="center" w:pos="4320"/>
        <w:tab w:val="right" w:pos="8640"/>
      </w:tabs>
    </w:pPr>
  </w:style>
  <w:style w:type="character" w:customStyle="1" w:styleId="HeaderChar">
    <w:name w:val="Header Char"/>
    <w:basedOn w:val="DefaultParagraphFont"/>
    <w:link w:val="Header"/>
    <w:uiPriority w:val="99"/>
    <w:rsid w:val="001D0423"/>
    <w:rPr>
      <w:sz w:val="24"/>
    </w:rPr>
  </w:style>
  <w:style w:type="paragraph" w:styleId="Footer">
    <w:name w:val="footer"/>
    <w:basedOn w:val="Normal"/>
    <w:link w:val="FooterChar"/>
    <w:uiPriority w:val="99"/>
    <w:unhideWhenUsed/>
    <w:rsid w:val="001D0423"/>
    <w:pPr>
      <w:tabs>
        <w:tab w:val="center" w:pos="4320"/>
        <w:tab w:val="right" w:pos="8640"/>
      </w:tabs>
    </w:pPr>
  </w:style>
  <w:style w:type="character" w:customStyle="1" w:styleId="FooterChar">
    <w:name w:val="Footer Char"/>
    <w:basedOn w:val="DefaultParagraphFont"/>
    <w:link w:val="Footer"/>
    <w:uiPriority w:val="99"/>
    <w:rsid w:val="001D0423"/>
    <w:rPr>
      <w:sz w:val="24"/>
    </w:rPr>
  </w:style>
  <w:style w:type="character" w:styleId="PageNumber">
    <w:name w:val="page number"/>
    <w:basedOn w:val="DefaultParagraphFont"/>
    <w:uiPriority w:val="99"/>
    <w:semiHidden/>
    <w:unhideWhenUsed/>
    <w:rsid w:val="001D0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1D0423"/>
    <w:pPr>
      <w:tabs>
        <w:tab w:val="center" w:pos="4320"/>
        <w:tab w:val="right" w:pos="8640"/>
      </w:tabs>
    </w:pPr>
  </w:style>
  <w:style w:type="character" w:customStyle="1" w:styleId="HeaderChar">
    <w:name w:val="Header Char"/>
    <w:basedOn w:val="DefaultParagraphFont"/>
    <w:link w:val="Header"/>
    <w:uiPriority w:val="99"/>
    <w:rsid w:val="001D0423"/>
    <w:rPr>
      <w:sz w:val="24"/>
    </w:rPr>
  </w:style>
  <w:style w:type="paragraph" w:styleId="Footer">
    <w:name w:val="footer"/>
    <w:basedOn w:val="Normal"/>
    <w:link w:val="FooterChar"/>
    <w:uiPriority w:val="99"/>
    <w:unhideWhenUsed/>
    <w:rsid w:val="001D0423"/>
    <w:pPr>
      <w:tabs>
        <w:tab w:val="center" w:pos="4320"/>
        <w:tab w:val="right" w:pos="8640"/>
      </w:tabs>
    </w:pPr>
  </w:style>
  <w:style w:type="character" w:customStyle="1" w:styleId="FooterChar">
    <w:name w:val="Footer Char"/>
    <w:basedOn w:val="DefaultParagraphFont"/>
    <w:link w:val="Footer"/>
    <w:uiPriority w:val="99"/>
    <w:rsid w:val="001D0423"/>
    <w:rPr>
      <w:sz w:val="24"/>
    </w:rPr>
  </w:style>
  <w:style w:type="character" w:styleId="PageNumber">
    <w:name w:val="page number"/>
    <w:basedOn w:val="DefaultParagraphFont"/>
    <w:uiPriority w:val="99"/>
    <w:semiHidden/>
    <w:unhideWhenUsed/>
    <w:rsid w:val="001D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i.org.au/ESA_Senior_Years/PDF/Thebinomialtheorem1c.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th.hmc.edu/calculus/tutorials/binomial_thm/ind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10</cp:revision>
  <dcterms:created xsi:type="dcterms:W3CDTF">2015-08-03T01:33:00Z</dcterms:created>
  <dcterms:modified xsi:type="dcterms:W3CDTF">2015-09-20T01:13:00Z</dcterms:modified>
</cp:coreProperties>
</file>