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F5DE1B" w14:textId="62D1EEC4" w:rsidR="009D31AB" w:rsidRDefault="009D31AB" w:rsidP="0030468C">
      <w:pPr>
        <w:pStyle w:val="ListParagraph"/>
        <w:ind w:left="0"/>
        <w:jc w:val="center"/>
        <w:rPr>
          <w:b/>
          <w:sz w:val="36"/>
          <w:szCs w:val="36"/>
        </w:rPr>
      </w:pPr>
      <w:r>
        <w:rPr>
          <w:b/>
          <w:sz w:val="36"/>
          <w:szCs w:val="36"/>
        </w:rPr>
        <w:t>Unit</w:t>
      </w:r>
      <w:r w:rsidR="00F76EFF">
        <w:rPr>
          <w:b/>
          <w:sz w:val="36"/>
          <w:szCs w:val="36"/>
        </w:rPr>
        <w:t xml:space="preserve"> </w:t>
      </w:r>
      <w:r w:rsidR="006171C4">
        <w:rPr>
          <w:b/>
          <w:sz w:val="36"/>
          <w:szCs w:val="36"/>
        </w:rPr>
        <w:t>2</w:t>
      </w:r>
      <w:r w:rsidR="008A14E3">
        <w:rPr>
          <w:b/>
          <w:sz w:val="36"/>
          <w:szCs w:val="36"/>
        </w:rPr>
        <w:t xml:space="preserve">: </w:t>
      </w:r>
      <w:r>
        <w:rPr>
          <w:b/>
          <w:sz w:val="36"/>
          <w:szCs w:val="36"/>
        </w:rPr>
        <w:t>Investigation</w:t>
      </w:r>
      <w:r w:rsidR="00671E59">
        <w:rPr>
          <w:b/>
          <w:sz w:val="36"/>
          <w:szCs w:val="36"/>
        </w:rPr>
        <w:t xml:space="preserve"> </w:t>
      </w:r>
      <w:r w:rsidR="008A14E3">
        <w:rPr>
          <w:b/>
          <w:sz w:val="36"/>
          <w:szCs w:val="36"/>
        </w:rPr>
        <w:t xml:space="preserve">4 </w:t>
      </w:r>
      <w:r>
        <w:rPr>
          <w:b/>
          <w:sz w:val="36"/>
          <w:szCs w:val="36"/>
        </w:rPr>
        <w:t xml:space="preserve"> </w:t>
      </w:r>
      <w:r w:rsidR="00671E59">
        <w:rPr>
          <w:b/>
          <w:sz w:val="36"/>
          <w:szCs w:val="36"/>
        </w:rPr>
        <w:t xml:space="preserve">(2 </w:t>
      </w:r>
      <w:r>
        <w:rPr>
          <w:b/>
          <w:sz w:val="36"/>
          <w:szCs w:val="36"/>
        </w:rPr>
        <w:t>Days)</w:t>
      </w:r>
    </w:p>
    <w:p w14:paraId="23C15B11" w14:textId="77777777" w:rsidR="00DB5A6B" w:rsidRPr="0030468C" w:rsidRDefault="00DB5A6B" w:rsidP="0030468C">
      <w:pPr>
        <w:pStyle w:val="ListParagraph"/>
        <w:ind w:left="0"/>
        <w:jc w:val="center"/>
        <w:rPr>
          <w:b/>
          <w:bCs/>
          <w:sz w:val="28"/>
        </w:rPr>
      </w:pPr>
    </w:p>
    <w:p w14:paraId="3DCF8536" w14:textId="3C49D9EE" w:rsidR="009D31AB" w:rsidRPr="00DB5A6B" w:rsidRDefault="00671E59" w:rsidP="009D31AB">
      <w:pPr>
        <w:jc w:val="center"/>
        <w:rPr>
          <w:b/>
          <w:sz w:val="32"/>
          <w:szCs w:val="32"/>
        </w:rPr>
      </w:pPr>
      <w:r>
        <w:rPr>
          <w:b/>
          <w:sz w:val="32"/>
          <w:szCs w:val="32"/>
        </w:rPr>
        <w:t>Congruent Triangles by SSS</w:t>
      </w:r>
    </w:p>
    <w:p w14:paraId="5D364DD8" w14:textId="77777777" w:rsidR="009D31AB" w:rsidRDefault="009D31AB" w:rsidP="009D31AB">
      <w:pPr>
        <w:rPr>
          <w:b/>
          <w:sz w:val="28"/>
          <w:szCs w:val="28"/>
        </w:rPr>
      </w:pPr>
    </w:p>
    <w:p w14:paraId="26D7728D" w14:textId="54BBD7CE" w:rsidR="00253D48" w:rsidRDefault="009D31AB" w:rsidP="009D31AB">
      <w:pPr>
        <w:outlineLvl w:val="0"/>
        <w:rPr>
          <w:b/>
          <w:bCs/>
          <w:i/>
          <w:iCs/>
        </w:rPr>
      </w:pPr>
      <w:r>
        <w:rPr>
          <w:b/>
          <w:bCs/>
          <w:i/>
          <w:iCs/>
        </w:rPr>
        <w:t xml:space="preserve">CCSS: </w:t>
      </w:r>
      <w:r w:rsidR="00671E59">
        <w:rPr>
          <w:b/>
          <w:bCs/>
          <w:i/>
          <w:iCs/>
        </w:rPr>
        <w:t xml:space="preserve"> G-CO 8</w:t>
      </w:r>
    </w:p>
    <w:p w14:paraId="6C3700C2" w14:textId="77777777" w:rsidR="00DB5A6B" w:rsidRDefault="00DB5A6B" w:rsidP="009D31AB">
      <w:pPr>
        <w:outlineLvl w:val="0"/>
        <w:rPr>
          <w:bCs/>
          <w:iCs/>
        </w:rPr>
      </w:pPr>
    </w:p>
    <w:p w14:paraId="43E68EB5" w14:textId="77777777" w:rsidR="009D31AB" w:rsidRDefault="009D31AB" w:rsidP="009D31AB">
      <w:pPr>
        <w:outlineLvl w:val="0"/>
        <w:rPr>
          <w:b/>
          <w:bCs/>
          <w:iCs/>
          <w:sz w:val="28"/>
          <w:szCs w:val="28"/>
        </w:rPr>
      </w:pPr>
      <w:r>
        <w:rPr>
          <w:b/>
          <w:bCs/>
          <w:iCs/>
          <w:sz w:val="28"/>
          <w:szCs w:val="28"/>
        </w:rPr>
        <w:t>Overview</w:t>
      </w:r>
    </w:p>
    <w:p w14:paraId="4552D5B3" w14:textId="77777777" w:rsidR="00671E59" w:rsidRDefault="00671E59" w:rsidP="009D31AB">
      <w:pPr>
        <w:outlineLvl w:val="0"/>
        <w:rPr>
          <w:b/>
          <w:bCs/>
          <w:iCs/>
          <w:sz w:val="28"/>
          <w:szCs w:val="28"/>
        </w:rPr>
      </w:pPr>
    </w:p>
    <w:p w14:paraId="15DD0208" w14:textId="6703E526" w:rsidR="00671E59" w:rsidRPr="002B17BF" w:rsidRDefault="00671E59" w:rsidP="009D31AB">
      <w:pPr>
        <w:outlineLvl w:val="0"/>
        <w:rPr>
          <w:bCs/>
          <w:iCs/>
        </w:rPr>
      </w:pPr>
      <w:r w:rsidRPr="002B17BF">
        <w:rPr>
          <w:bCs/>
          <w:iCs/>
        </w:rPr>
        <w:t xml:space="preserve">The third triangle congruence theorem will be proved using transformations as well as two previously proved theorems, SAS Triangle Congruence and the Isosceles </w:t>
      </w:r>
      <w:r w:rsidR="002B17BF">
        <w:rPr>
          <w:bCs/>
          <w:iCs/>
        </w:rPr>
        <w:t>Triangle Theorems.</w:t>
      </w:r>
    </w:p>
    <w:p w14:paraId="5EA32119" w14:textId="77777777" w:rsidR="009D31AB" w:rsidRDefault="009D31AB" w:rsidP="009D31AB">
      <w:pPr>
        <w:outlineLvl w:val="0"/>
        <w:rPr>
          <w:bCs/>
          <w:iCs/>
        </w:rPr>
      </w:pPr>
    </w:p>
    <w:p w14:paraId="3339AD4D" w14:textId="77777777" w:rsidR="009D31AB" w:rsidRDefault="009D31AB" w:rsidP="009D31AB">
      <w:pPr>
        <w:outlineLvl w:val="0"/>
        <w:rPr>
          <w:b/>
          <w:bCs/>
          <w:iCs/>
          <w:sz w:val="28"/>
          <w:szCs w:val="28"/>
        </w:rPr>
      </w:pPr>
      <w:r>
        <w:rPr>
          <w:b/>
          <w:bCs/>
          <w:iCs/>
          <w:sz w:val="28"/>
          <w:szCs w:val="28"/>
        </w:rPr>
        <w:t>Assessment Activities</w:t>
      </w:r>
    </w:p>
    <w:p w14:paraId="46BA280E" w14:textId="77777777" w:rsidR="009D31AB" w:rsidRDefault="009D31AB" w:rsidP="009D31AB">
      <w:pPr>
        <w:outlineLvl w:val="0"/>
        <w:rPr>
          <w:bCs/>
          <w:iCs/>
        </w:rPr>
      </w:pPr>
    </w:p>
    <w:p w14:paraId="60F9AB55" w14:textId="03FD7D10" w:rsidR="00671E59" w:rsidRDefault="009D31AB" w:rsidP="009D31AB">
      <w:pPr>
        <w:ind w:left="720"/>
        <w:outlineLvl w:val="0"/>
        <w:rPr>
          <w:b/>
          <w:bCs/>
          <w:iCs/>
        </w:rPr>
      </w:pPr>
      <w:r>
        <w:rPr>
          <w:b/>
          <w:bCs/>
          <w:iCs/>
        </w:rPr>
        <w:t>Evidence of Success:  What Will Students Be Able to Do?</w:t>
      </w:r>
    </w:p>
    <w:p w14:paraId="652ED135" w14:textId="607C6852" w:rsidR="00671E59" w:rsidRPr="00671E59" w:rsidRDefault="00671E59" w:rsidP="00671E59">
      <w:pPr>
        <w:pStyle w:val="ListParagraph"/>
        <w:numPr>
          <w:ilvl w:val="0"/>
          <w:numId w:val="9"/>
        </w:numPr>
        <w:outlineLvl w:val="0"/>
        <w:rPr>
          <w:bCs/>
          <w:iCs/>
        </w:rPr>
      </w:pPr>
      <w:r w:rsidRPr="00671E59">
        <w:rPr>
          <w:bCs/>
          <w:iCs/>
        </w:rPr>
        <w:t>Explain how transformations are used to form a kite given two triangles that meet the SSS criterion</w:t>
      </w:r>
    </w:p>
    <w:p w14:paraId="1FBAE8EF" w14:textId="33AF6EA1" w:rsidR="00671E59" w:rsidRPr="00671E59" w:rsidRDefault="00671E59" w:rsidP="00671E59">
      <w:pPr>
        <w:pStyle w:val="ListParagraph"/>
        <w:numPr>
          <w:ilvl w:val="0"/>
          <w:numId w:val="9"/>
        </w:numPr>
        <w:outlineLvl w:val="0"/>
        <w:rPr>
          <w:bCs/>
          <w:iCs/>
        </w:rPr>
      </w:pPr>
      <w:r w:rsidRPr="00671E59">
        <w:rPr>
          <w:bCs/>
          <w:iCs/>
        </w:rPr>
        <w:t>Explain the role of isosceles triangles in proving the SSS Triangle Congruence Theorem</w:t>
      </w:r>
    </w:p>
    <w:p w14:paraId="00477F9C" w14:textId="2B1D4988" w:rsidR="00671E59" w:rsidRPr="00671E59" w:rsidRDefault="00671E59" w:rsidP="00671E59">
      <w:pPr>
        <w:pStyle w:val="ListParagraph"/>
        <w:numPr>
          <w:ilvl w:val="0"/>
          <w:numId w:val="9"/>
        </w:numPr>
        <w:outlineLvl w:val="0"/>
        <w:rPr>
          <w:bCs/>
          <w:iCs/>
        </w:rPr>
      </w:pPr>
      <w:r w:rsidRPr="00671E59">
        <w:rPr>
          <w:bCs/>
          <w:iCs/>
        </w:rPr>
        <w:t>Apply the SSS Triangle Congruence Theorem to show that two tr</w:t>
      </w:r>
      <w:r w:rsidR="00997A86">
        <w:rPr>
          <w:bCs/>
          <w:iCs/>
        </w:rPr>
        <w:t>iang</w:t>
      </w:r>
      <w:r w:rsidRPr="00671E59">
        <w:rPr>
          <w:bCs/>
          <w:iCs/>
        </w:rPr>
        <w:t>les are congruent and that corresponding parts are also congruent.</w:t>
      </w:r>
    </w:p>
    <w:p w14:paraId="68FAA506" w14:textId="77777777" w:rsidR="009D31AB" w:rsidRPr="00671E59" w:rsidRDefault="009D31AB" w:rsidP="009D31AB">
      <w:pPr>
        <w:ind w:left="720"/>
        <w:outlineLvl w:val="0"/>
      </w:pPr>
    </w:p>
    <w:p w14:paraId="14E503F1" w14:textId="2EB38C54" w:rsidR="00671E59" w:rsidRDefault="009D31AB" w:rsidP="00663E51">
      <w:pPr>
        <w:ind w:firstLine="720"/>
        <w:outlineLvl w:val="0"/>
        <w:rPr>
          <w:b/>
        </w:rPr>
      </w:pPr>
      <w:r>
        <w:rPr>
          <w:b/>
        </w:rPr>
        <w:t>Assessment Strategies:  How Will They Show What They Know?</w:t>
      </w:r>
    </w:p>
    <w:p w14:paraId="30D4EFD2" w14:textId="2D0C06D8" w:rsidR="00671E59" w:rsidRPr="00671E59" w:rsidRDefault="000037F6" w:rsidP="00671E59">
      <w:pPr>
        <w:pStyle w:val="ListParagraph"/>
        <w:numPr>
          <w:ilvl w:val="1"/>
          <w:numId w:val="12"/>
        </w:numPr>
        <w:outlineLvl w:val="0"/>
      </w:pPr>
      <w:r>
        <w:t xml:space="preserve">The </w:t>
      </w:r>
      <w:r w:rsidR="00671E59" w:rsidRPr="000037F6">
        <w:rPr>
          <w:b/>
        </w:rPr>
        <w:t>Journal Entry</w:t>
      </w:r>
      <w:r>
        <w:t xml:space="preserve"> asks students to explain the proof of the theorem.</w:t>
      </w:r>
    </w:p>
    <w:p w14:paraId="22A27423" w14:textId="7E99D592" w:rsidR="00671E59" w:rsidRPr="00671E59" w:rsidRDefault="00671E59" w:rsidP="00671E59">
      <w:pPr>
        <w:pStyle w:val="ListParagraph"/>
        <w:numPr>
          <w:ilvl w:val="1"/>
          <w:numId w:val="12"/>
        </w:numPr>
        <w:outlineLvl w:val="0"/>
      </w:pPr>
      <w:r w:rsidRPr="000037F6">
        <w:rPr>
          <w:b/>
        </w:rPr>
        <w:t>Exit Slip</w:t>
      </w:r>
      <w:r w:rsidR="000037F6">
        <w:rPr>
          <w:b/>
        </w:rPr>
        <w:t xml:space="preserve"> </w:t>
      </w:r>
      <w:r w:rsidR="000F6607">
        <w:rPr>
          <w:b/>
        </w:rPr>
        <w:t xml:space="preserve">2.4 </w:t>
      </w:r>
      <w:r w:rsidR="000037F6">
        <w:t>asks students to identify pairs of congruent triangles and the theorem that justifies their congruence.</w:t>
      </w:r>
    </w:p>
    <w:p w14:paraId="03250A4C" w14:textId="77777777" w:rsidR="009D31AB" w:rsidRDefault="009D31AB" w:rsidP="009D31AB">
      <w:pPr>
        <w:outlineLvl w:val="0"/>
      </w:pPr>
    </w:p>
    <w:p w14:paraId="6EAD81C3" w14:textId="391B513A" w:rsidR="00997A86" w:rsidRDefault="00997A86" w:rsidP="009D31AB">
      <w:pPr>
        <w:rPr>
          <w:b/>
          <w:sz w:val="28"/>
          <w:szCs w:val="28"/>
        </w:rPr>
      </w:pPr>
      <w:r>
        <w:rPr>
          <w:b/>
          <w:sz w:val="28"/>
          <w:szCs w:val="28"/>
        </w:rPr>
        <w:t>Background Information for Teachers</w:t>
      </w:r>
    </w:p>
    <w:p w14:paraId="44612642" w14:textId="77777777" w:rsidR="00F3232A" w:rsidRDefault="00F3232A" w:rsidP="009D31AB">
      <w:pPr>
        <w:rPr>
          <w:b/>
          <w:sz w:val="28"/>
          <w:szCs w:val="28"/>
        </w:rPr>
      </w:pPr>
    </w:p>
    <w:p w14:paraId="11580257" w14:textId="58F29B00" w:rsidR="00997A86" w:rsidRPr="00F3232A" w:rsidRDefault="00997A86" w:rsidP="009D31AB">
      <w:r>
        <w:rPr>
          <w:b/>
          <w:sz w:val="28"/>
          <w:szCs w:val="28"/>
        </w:rPr>
        <w:tab/>
      </w:r>
      <w:r w:rsidRPr="00F3232A">
        <w:t xml:space="preserve">As with the SAS and ASA triangle congruence properties, the Common Core State Standards call for using transformations to prove these as theorems rather than making them postulates.  The sequence of theorems in this course is similar to the one used by Euclid in the </w:t>
      </w:r>
      <w:r w:rsidRPr="00F3232A">
        <w:rPr>
          <w:i/>
        </w:rPr>
        <w:t>Elements.</w:t>
      </w:r>
      <w:r w:rsidRPr="00F3232A">
        <w:t xml:space="preserve">  Euclid first proved SAS as his Proposition 4 in Book 1 and then used that to prove the Isosceles Triangle Theorem as his Proposition 5.  His Proposition 8 was SSS triangle congruence, which relied on the “superposition” of one triangle on top of another, which as we have </w:t>
      </w:r>
      <w:proofErr w:type="gramStart"/>
      <w:r w:rsidRPr="00F3232A">
        <w:t>seen</w:t>
      </w:r>
      <w:proofErr w:type="gramEnd"/>
      <w:r w:rsidRPr="00F3232A">
        <w:t xml:space="preserve"> is more accurately described by a series of </w:t>
      </w:r>
      <w:proofErr w:type="spellStart"/>
      <w:r w:rsidRPr="00F3232A">
        <w:t>isometries</w:t>
      </w:r>
      <w:proofErr w:type="spellEnd"/>
      <w:r w:rsidRPr="00F3232A">
        <w:t>.  Here we use an approach that is different from his in that we place the two triangles so that they lie on opposite</w:t>
      </w:r>
      <w:r w:rsidR="00CB6208" w:rsidRPr="00F3232A">
        <w:t xml:space="preserve"> sides of </w:t>
      </w:r>
      <w:r w:rsidRPr="00F3232A">
        <w:t xml:space="preserve">the line containing </w:t>
      </w:r>
      <w:r w:rsidR="00CB6208" w:rsidRPr="00F3232A">
        <w:t xml:space="preserve">a common side, thus forming a kite.  Variations on this approach have been used various textbooks over the years (e.g. Milne, 1899; </w:t>
      </w:r>
      <w:proofErr w:type="spellStart"/>
      <w:r w:rsidR="00CB6208" w:rsidRPr="00F3232A">
        <w:t>Welchons</w:t>
      </w:r>
      <w:proofErr w:type="spellEnd"/>
      <w:r w:rsidR="00CB6208" w:rsidRPr="00F3232A">
        <w:t xml:space="preserve"> </w:t>
      </w:r>
      <w:proofErr w:type="spellStart"/>
      <w:r w:rsidR="00CB6208" w:rsidRPr="00F3232A">
        <w:t>Krikenberger</w:t>
      </w:r>
      <w:proofErr w:type="spellEnd"/>
      <w:r w:rsidR="00CB6208" w:rsidRPr="00F3232A">
        <w:t xml:space="preserve"> and Pearson, 1958. </w:t>
      </w:r>
      <w:proofErr w:type="spellStart"/>
      <w:r w:rsidR="00CB6208" w:rsidRPr="00F3232A">
        <w:t>Coxford</w:t>
      </w:r>
      <w:proofErr w:type="spellEnd"/>
      <w:r w:rsidR="00CB6208" w:rsidRPr="00F3232A">
        <w:t xml:space="preserve"> and </w:t>
      </w:r>
      <w:proofErr w:type="spellStart"/>
      <w:r w:rsidR="00CB6208" w:rsidRPr="00F3232A">
        <w:t>Usiskin</w:t>
      </w:r>
      <w:proofErr w:type="spellEnd"/>
      <w:r w:rsidR="00CB6208" w:rsidRPr="00F3232A">
        <w:t>, 1968;).</w:t>
      </w:r>
    </w:p>
    <w:p w14:paraId="48138E70" w14:textId="77777777" w:rsidR="00743B0B" w:rsidRDefault="00743B0B" w:rsidP="009D31AB">
      <w:pPr>
        <w:rPr>
          <w:sz w:val="28"/>
          <w:szCs w:val="28"/>
        </w:rPr>
      </w:pPr>
    </w:p>
    <w:p w14:paraId="314C2E30" w14:textId="0BBC0B58" w:rsidR="00743B0B" w:rsidRPr="00997A86" w:rsidRDefault="00743B0B" w:rsidP="009D31AB">
      <w:pPr>
        <w:rPr>
          <w:sz w:val="28"/>
          <w:szCs w:val="28"/>
        </w:rPr>
      </w:pPr>
    </w:p>
    <w:p w14:paraId="480BDB7A" w14:textId="77777777" w:rsidR="00E23331" w:rsidRDefault="00E23331" w:rsidP="009D31AB">
      <w:pPr>
        <w:rPr>
          <w:b/>
          <w:sz w:val="28"/>
          <w:szCs w:val="28"/>
        </w:rPr>
      </w:pPr>
    </w:p>
    <w:p w14:paraId="3F08A89A" w14:textId="77777777" w:rsidR="009D31AB" w:rsidRDefault="009D31AB" w:rsidP="009D31AB">
      <w:pPr>
        <w:rPr>
          <w:b/>
          <w:sz w:val="28"/>
          <w:szCs w:val="28"/>
        </w:rPr>
      </w:pPr>
      <w:r>
        <w:rPr>
          <w:b/>
          <w:sz w:val="28"/>
          <w:szCs w:val="28"/>
        </w:rPr>
        <w:t xml:space="preserve">Launch Notes </w:t>
      </w:r>
    </w:p>
    <w:p w14:paraId="11FFFE7C" w14:textId="77777777" w:rsidR="000E243E" w:rsidRDefault="000E243E" w:rsidP="009D31AB">
      <w:pPr>
        <w:rPr>
          <w:b/>
          <w:sz w:val="28"/>
          <w:szCs w:val="28"/>
        </w:rPr>
      </w:pPr>
    </w:p>
    <w:p w14:paraId="24D29977" w14:textId="64617C39" w:rsidR="000E243E" w:rsidRPr="00DE0254" w:rsidRDefault="000E243E" w:rsidP="009D31AB">
      <w:r w:rsidRPr="00DE0254">
        <w:t>Start with a video on kite making or kite flying.</w:t>
      </w:r>
      <w:r w:rsidR="002106B9" w:rsidRPr="00DE0254">
        <w:t xml:space="preserve"> For example</w:t>
      </w:r>
    </w:p>
    <w:p w14:paraId="0AE7951D" w14:textId="7D95E4EE" w:rsidR="002106B9" w:rsidRPr="00DE0254" w:rsidRDefault="000F6607" w:rsidP="009D31AB">
      <w:hyperlink r:id="rId9" w:history="1">
        <w:r w:rsidR="002106B9" w:rsidRPr="00DE0254">
          <w:rPr>
            <w:rStyle w:val="Hyperlink"/>
          </w:rPr>
          <w:t>https://www.youtube.com/watch?v=pe2PddwZJAI</w:t>
        </w:r>
      </w:hyperlink>
    </w:p>
    <w:p w14:paraId="3FACF0F0" w14:textId="3DCE4602" w:rsidR="002106B9" w:rsidRDefault="000F6607" w:rsidP="009D31AB">
      <w:pPr>
        <w:rPr>
          <w:rStyle w:val="url"/>
        </w:rPr>
      </w:pPr>
      <w:hyperlink r:id="rId10" w:history="1">
        <w:r w:rsidR="002106B9" w:rsidRPr="00DE0254">
          <w:rPr>
            <w:rStyle w:val="Hyperlink"/>
          </w:rPr>
          <w:t>www.youtube.com/watch?v=5X8wwHpqeU0</w:t>
        </w:r>
      </w:hyperlink>
    </w:p>
    <w:p w14:paraId="24E0997B" w14:textId="77777777" w:rsidR="00550391" w:rsidRDefault="00550391" w:rsidP="009D31AB">
      <w:pPr>
        <w:rPr>
          <w:sz w:val="28"/>
          <w:szCs w:val="28"/>
        </w:rPr>
      </w:pPr>
    </w:p>
    <w:p w14:paraId="576CD1AF" w14:textId="77ABDE8F" w:rsidR="00550391" w:rsidRPr="00F3232A" w:rsidRDefault="00550391" w:rsidP="009D31AB">
      <w:r w:rsidRPr="00F3232A">
        <w:t>Examine various types of kites that are flown.  Find that most of them have a line of symmetry.   Discuss the simplest form of kite with four sides.  Show how a common English word then is given a precise mathematical meaning.  Define kite as a quadrilateral with two pairs of consecutive sides that are congruent.  If necessary</w:t>
      </w:r>
      <w:r w:rsidR="00DE0254">
        <w:t>,</w:t>
      </w:r>
      <w:r w:rsidRPr="00F3232A">
        <w:t xml:space="preserve"> discuss the meaning of consecutive. After discussion with the class you may want to specify that the pairs must not overlap, that is a quadrilateral with three congruent sides is not necessarily a kite.</w:t>
      </w:r>
    </w:p>
    <w:p w14:paraId="50ED6D9E" w14:textId="77777777" w:rsidR="000E243E" w:rsidRDefault="000E243E" w:rsidP="009D31AB">
      <w:pPr>
        <w:rPr>
          <w:b/>
          <w:sz w:val="28"/>
          <w:szCs w:val="28"/>
        </w:rPr>
      </w:pPr>
    </w:p>
    <w:p w14:paraId="18EEC768" w14:textId="77777777" w:rsidR="009D31AB" w:rsidRDefault="009D31AB" w:rsidP="009D31AB">
      <w:pPr>
        <w:outlineLvl w:val="0"/>
        <w:rPr>
          <w:b/>
          <w:sz w:val="28"/>
          <w:szCs w:val="28"/>
        </w:rPr>
      </w:pPr>
      <w:r>
        <w:rPr>
          <w:b/>
          <w:sz w:val="28"/>
          <w:szCs w:val="28"/>
        </w:rPr>
        <w:t>Teaching Strategies</w:t>
      </w:r>
    </w:p>
    <w:p w14:paraId="6A8D6C7C" w14:textId="77777777" w:rsidR="00550391" w:rsidRDefault="00550391" w:rsidP="009D31AB">
      <w:pPr>
        <w:outlineLvl w:val="0"/>
        <w:rPr>
          <w:b/>
          <w:sz w:val="28"/>
          <w:szCs w:val="28"/>
        </w:rPr>
      </w:pPr>
    </w:p>
    <w:p w14:paraId="605A7201" w14:textId="723C6460" w:rsidR="00550391" w:rsidRPr="00850A19" w:rsidRDefault="00850A19" w:rsidP="009D31AB">
      <w:pPr>
        <w:outlineLvl w:val="0"/>
        <w:rPr>
          <w:b/>
        </w:rPr>
      </w:pPr>
      <w:r w:rsidRPr="00850A19">
        <w:t>In</w:t>
      </w:r>
      <w:r>
        <w:rPr>
          <w:b/>
        </w:rPr>
        <w:t xml:space="preserve"> </w:t>
      </w:r>
      <w:r w:rsidR="00550391" w:rsidRPr="00DE0254">
        <w:rPr>
          <w:b/>
        </w:rPr>
        <w:t xml:space="preserve">Activity </w:t>
      </w:r>
      <w:r w:rsidR="00F2798B" w:rsidRPr="00DE0254">
        <w:rPr>
          <w:b/>
        </w:rPr>
        <w:t xml:space="preserve">2.4.1 </w:t>
      </w:r>
      <w:r w:rsidR="00550391" w:rsidRPr="00DE0254">
        <w:rPr>
          <w:b/>
        </w:rPr>
        <w:t>Making Kites</w:t>
      </w:r>
      <w:r>
        <w:rPr>
          <w:b/>
        </w:rPr>
        <w:t xml:space="preserve"> </w:t>
      </w:r>
      <w:r>
        <w:t>four</w:t>
      </w:r>
      <w:r w:rsidR="00550391" w:rsidRPr="00F3232A">
        <w:t xml:space="preserve"> pairs of congruent triangles are given.  Students cut them out to place them together to make kites and other figures.</w:t>
      </w:r>
      <w:r w:rsidR="00F2798B" w:rsidRPr="00F3232A">
        <w:t xml:space="preserve">  The key question to answer for each pair is </w:t>
      </w:r>
      <w:r w:rsidR="00DA5516">
        <w:t>“</w:t>
      </w:r>
      <w:r w:rsidR="00F2798B" w:rsidRPr="00F3232A">
        <w:t>how many</w:t>
      </w:r>
      <w:r w:rsidR="00323BD3">
        <w:t xml:space="preserve"> was can a kite be formed</w:t>
      </w:r>
      <w:r w:rsidR="00DA5516">
        <w:t>?”</w:t>
      </w:r>
    </w:p>
    <w:p w14:paraId="570A024D" w14:textId="77777777" w:rsidR="001516BC" w:rsidRPr="00F3232A" w:rsidRDefault="001516BC" w:rsidP="009D31AB">
      <w:pPr>
        <w:outlineLvl w:val="0"/>
      </w:pPr>
    </w:p>
    <w:p w14:paraId="3607308B" w14:textId="3B93E6DC" w:rsidR="001516BC" w:rsidRPr="00F3232A" w:rsidRDefault="001516BC" w:rsidP="009D31AB">
      <w:pPr>
        <w:outlineLvl w:val="0"/>
      </w:pPr>
      <w:r w:rsidRPr="00F3232A">
        <w:t>The first pair contains acute scalene triangles, with which there are three ways to make a kite</w:t>
      </w:r>
      <w:r w:rsidR="00F2798B" w:rsidRPr="00F3232A">
        <w:t xml:space="preserve"> and 3 ways to make a parallelogram</w:t>
      </w:r>
    </w:p>
    <w:p w14:paraId="6C61606A" w14:textId="77777777" w:rsidR="001516BC" w:rsidRPr="00F3232A" w:rsidRDefault="001516BC" w:rsidP="009D31AB">
      <w:pPr>
        <w:outlineLvl w:val="0"/>
      </w:pPr>
    </w:p>
    <w:p w14:paraId="6EBCBC1D" w14:textId="23E9BEB2" w:rsidR="001516BC" w:rsidRPr="00F3232A" w:rsidRDefault="001516BC" w:rsidP="009D31AB">
      <w:pPr>
        <w:outlineLvl w:val="0"/>
      </w:pPr>
      <w:r w:rsidRPr="00F3232A">
        <w:t>The Second pair contains right scalene triangles with which t</w:t>
      </w:r>
      <w:r w:rsidR="00F2798B" w:rsidRPr="00F3232A">
        <w:t xml:space="preserve">here is one way to make a kite, </w:t>
      </w:r>
      <w:r w:rsidRPr="00F3232A">
        <w:t>two ways to make an isosceles triangle</w:t>
      </w:r>
      <w:r w:rsidR="00F2798B" w:rsidRPr="00F3232A">
        <w:t>, and three ways to make a parallelogram.</w:t>
      </w:r>
    </w:p>
    <w:p w14:paraId="4F0C54FC" w14:textId="77777777" w:rsidR="001516BC" w:rsidRPr="00F3232A" w:rsidRDefault="001516BC" w:rsidP="009D31AB">
      <w:pPr>
        <w:outlineLvl w:val="0"/>
      </w:pPr>
    </w:p>
    <w:p w14:paraId="27251AB8" w14:textId="138CC32D" w:rsidR="001516BC" w:rsidRPr="00F3232A" w:rsidRDefault="001516BC" w:rsidP="009D31AB">
      <w:pPr>
        <w:outlineLvl w:val="0"/>
      </w:pPr>
      <w:r w:rsidRPr="00F3232A">
        <w:t>The third pair contains obtuse scalene triangles.  There is one way to make a kite and two ways to make a non-convex figure called a dart</w:t>
      </w:r>
      <w:r w:rsidR="00F2798B" w:rsidRPr="00F3232A">
        <w:t xml:space="preserve"> and three ways to make a parallelogram.</w:t>
      </w:r>
      <w:r w:rsidRPr="00F3232A">
        <w:t xml:space="preserve">  (The vocabulary convex, non-convex, and dart, will emerge from</w:t>
      </w:r>
      <w:r w:rsidR="00F2798B" w:rsidRPr="00F3232A">
        <w:t xml:space="preserve"> the discussion of this example)</w:t>
      </w:r>
    </w:p>
    <w:p w14:paraId="16AEE80B" w14:textId="77777777" w:rsidR="001516BC" w:rsidRPr="00F3232A" w:rsidRDefault="001516BC" w:rsidP="009D31AB">
      <w:pPr>
        <w:outlineLvl w:val="0"/>
      </w:pPr>
    </w:p>
    <w:p w14:paraId="07B67411" w14:textId="02BEBE79" w:rsidR="001516BC" w:rsidRPr="00F3232A" w:rsidRDefault="001516BC" w:rsidP="009D31AB">
      <w:pPr>
        <w:outlineLvl w:val="0"/>
      </w:pPr>
      <w:r w:rsidRPr="00F3232A">
        <w:t xml:space="preserve">The fourth pair contains acute isosceles triangles.  Only </w:t>
      </w:r>
      <w:r w:rsidR="00F2798B" w:rsidRPr="00F3232A">
        <w:t>three</w:t>
      </w:r>
      <w:r w:rsidRPr="00F3232A">
        <w:t xml:space="preserve"> possible figures can be made.  If the triangles share their bases we have a rhombus, which is a special type of kite</w:t>
      </w:r>
      <w:r w:rsidR="00850A19">
        <w:t xml:space="preserve"> as well as a parallelogram</w:t>
      </w:r>
      <w:r w:rsidRPr="00F3232A">
        <w:t xml:space="preserve">.  It they share legs we </w:t>
      </w:r>
      <w:r w:rsidR="00F2798B" w:rsidRPr="00F3232A">
        <w:t xml:space="preserve">can </w:t>
      </w:r>
      <w:r w:rsidRPr="00F3232A">
        <w:t>get a kite</w:t>
      </w:r>
      <w:r w:rsidR="00F2798B" w:rsidRPr="00F3232A">
        <w:t xml:space="preserve"> or a parallelogram which is not a rhombus.</w:t>
      </w:r>
      <w:r w:rsidR="00850A19">
        <w:t xml:space="preserve"> Relationships among the special quadrilaterals will be studied in more detail in Unit 3.</w:t>
      </w:r>
    </w:p>
    <w:p w14:paraId="7506B036" w14:textId="77777777" w:rsidR="001516BC" w:rsidRDefault="001516BC" w:rsidP="009D31AB">
      <w:pPr>
        <w:outlineLvl w:val="0"/>
        <w:rPr>
          <w:sz w:val="28"/>
          <w:szCs w:val="28"/>
        </w:rPr>
      </w:pPr>
    </w:p>
    <w:p w14:paraId="28024C11" w14:textId="77777777" w:rsidR="00F3232A" w:rsidRDefault="001516BC" w:rsidP="001516BC">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350"/>
        <w:rPr>
          <w:b/>
        </w:rPr>
      </w:pPr>
      <w:r>
        <w:rPr>
          <w:b/>
        </w:rPr>
        <w:t xml:space="preserve">Group Activity </w:t>
      </w:r>
    </w:p>
    <w:p w14:paraId="49D7CB87" w14:textId="7B2CFC18" w:rsidR="001516BC" w:rsidRPr="00F2798B" w:rsidRDefault="001516BC" w:rsidP="001516BC">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350"/>
        <w:rPr>
          <w:b/>
        </w:rPr>
      </w:pPr>
      <w:r w:rsidRPr="001516BC">
        <w:t>There are se</w:t>
      </w:r>
      <w:r>
        <w:t xml:space="preserve">veral advantages to using </w:t>
      </w:r>
      <w:r w:rsidRPr="00E23331">
        <w:rPr>
          <w:b/>
        </w:rPr>
        <w:t>Activity 2.4.1</w:t>
      </w:r>
      <w:r w:rsidR="00F2798B">
        <w:t xml:space="preserve"> with groups of four.  First you can save time by having each member assigned to cut out only one pair of figures.  If you run them off on paper of different colors, it will be clear who is responsible for each pair.  Also you will need less paper and fewer scissors. More importantly by working a group students will exchange ideas and answer the question themselves.  Each group may then present their findings to the class as a whole.</w:t>
      </w:r>
    </w:p>
    <w:p w14:paraId="1CA2FEFB" w14:textId="77777777" w:rsidR="001516BC" w:rsidRPr="00F3232A" w:rsidRDefault="001516BC" w:rsidP="009D31AB">
      <w:pPr>
        <w:outlineLvl w:val="0"/>
      </w:pPr>
    </w:p>
    <w:p w14:paraId="30B0B869" w14:textId="7043E553" w:rsidR="000C115A" w:rsidRPr="00F3232A" w:rsidRDefault="00F2798B" w:rsidP="009D31AB">
      <w:pPr>
        <w:outlineLvl w:val="0"/>
      </w:pPr>
      <w:r w:rsidRPr="00F3232A">
        <w:t xml:space="preserve">One conclusion that you will want students to draw from this experience is that given two </w:t>
      </w:r>
      <w:proofErr w:type="gramStart"/>
      <w:r w:rsidRPr="00F3232A">
        <w:t>cut-out</w:t>
      </w:r>
      <w:proofErr w:type="gramEnd"/>
      <w:r w:rsidRPr="00F3232A">
        <w:t xml:space="preserve"> congruent triangles there is always at least one way to make a kite.   This activity helps student</w:t>
      </w:r>
      <w:r w:rsidR="009975D8" w:rsidRPr="00F3232A">
        <w:t xml:space="preserve"> understand</w:t>
      </w:r>
      <w:r w:rsidRPr="00F3232A">
        <w:t xml:space="preserve"> the figure that will be formed during the proof of the SSS Triangle Congruence Theorem</w:t>
      </w:r>
      <w:r w:rsidR="000C115A" w:rsidRPr="00F3232A">
        <w:t>.</w:t>
      </w:r>
    </w:p>
    <w:p w14:paraId="441EC08B" w14:textId="77777777" w:rsidR="000C115A" w:rsidRDefault="000C115A" w:rsidP="009D31AB">
      <w:pPr>
        <w:outlineLvl w:val="0"/>
        <w:rPr>
          <w:sz w:val="28"/>
          <w:szCs w:val="28"/>
        </w:rPr>
      </w:pPr>
    </w:p>
    <w:p w14:paraId="5596B7F6" w14:textId="54D7A6B0" w:rsidR="00550391" w:rsidRPr="00F3232A" w:rsidRDefault="00850A19" w:rsidP="009D31AB">
      <w:pPr>
        <w:outlineLvl w:val="0"/>
      </w:pPr>
      <w:r w:rsidRPr="00850A19">
        <w:t>You may extend student understanding of kites with</w:t>
      </w:r>
      <w:r>
        <w:rPr>
          <w:b/>
        </w:rPr>
        <w:t xml:space="preserve"> </w:t>
      </w:r>
      <w:r w:rsidR="00550391" w:rsidRPr="00850A19">
        <w:rPr>
          <w:b/>
        </w:rPr>
        <w:t xml:space="preserve">Activity </w:t>
      </w:r>
      <w:r w:rsidR="00F2798B" w:rsidRPr="00850A19">
        <w:rPr>
          <w:b/>
        </w:rPr>
        <w:t>2.4</w:t>
      </w:r>
      <w:r w:rsidR="0029152A" w:rsidRPr="00850A19">
        <w:rPr>
          <w:b/>
        </w:rPr>
        <w:t xml:space="preserve">.2 </w:t>
      </w:r>
      <w:r w:rsidR="00550391" w:rsidRPr="00850A19">
        <w:rPr>
          <w:b/>
        </w:rPr>
        <w:t>Kites in the Coordinate Plane</w:t>
      </w:r>
      <w:r>
        <w:rPr>
          <w:b/>
        </w:rPr>
        <w:t>.</w:t>
      </w:r>
      <w:r>
        <w:t xml:space="preserve">  </w:t>
      </w:r>
      <w:r w:rsidR="00550391" w:rsidRPr="00F3232A">
        <w:t xml:space="preserve">Given </w:t>
      </w:r>
      <w:r w:rsidR="00EF4AD0">
        <w:t xml:space="preserve">four </w:t>
      </w:r>
      <w:r w:rsidR="00550391" w:rsidRPr="00F3232A">
        <w:t>vertices in the coordinate plane students will use the distance formula to determine whether or not the figure is a kite.  If it is they will identify the line of symmetry and test to see if the diagonals are perpendicular to each other.</w:t>
      </w:r>
      <w:r w:rsidR="000C115A" w:rsidRPr="00F3232A">
        <w:t xml:space="preserve">  This activity helps keep their coordinate geometry skills alive.  This may be assigned for homework the first day.</w:t>
      </w:r>
    </w:p>
    <w:p w14:paraId="7A3197C8" w14:textId="77777777" w:rsidR="00550391" w:rsidRDefault="00550391" w:rsidP="009D31AB">
      <w:pPr>
        <w:outlineLvl w:val="0"/>
        <w:rPr>
          <w:b/>
          <w:sz w:val="28"/>
          <w:szCs w:val="28"/>
        </w:rPr>
      </w:pPr>
    </w:p>
    <w:p w14:paraId="63AB2AB9" w14:textId="1B4FA5B8" w:rsidR="00556AA5" w:rsidRPr="00850A19" w:rsidRDefault="0029152A" w:rsidP="00B06D76">
      <w:pPr>
        <w:outlineLvl w:val="0"/>
        <w:rPr>
          <w:b/>
          <w:sz w:val="28"/>
          <w:szCs w:val="28"/>
        </w:rPr>
      </w:pPr>
      <w:r w:rsidRPr="00850A19">
        <w:rPr>
          <w:b/>
        </w:rPr>
        <w:t xml:space="preserve">Activity </w:t>
      </w:r>
      <w:r w:rsidR="00F2798B" w:rsidRPr="00850A19">
        <w:rPr>
          <w:b/>
        </w:rPr>
        <w:t>2.4</w:t>
      </w:r>
      <w:r w:rsidRPr="00850A19">
        <w:rPr>
          <w:b/>
        </w:rPr>
        <w:t xml:space="preserve">.3 </w:t>
      </w:r>
      <w:r w:rsidR="00A7223B" w:rsidRPr="00850A19">
        <w:rPr>
          <w:b/>
        </w:rPr>
        <w:t>The</w:t>
      </w:r>
      <w:r w:rsidR="00550391" w:rsidRPr="00850A19">
        <w:rPr>
          <w:b/>
        </w:rPr>
        <w:t xml:space="preserve"> SSS Triangle Congruence Theorem</w:t>
      </w:r>
      <w:r w:rsidR="00850A19">
        <w:rPr>
          <w:b/>
          <w:sz w:val="28"/>
          <w:szCs w:val="28"/>
        </w:rPr>
        <w:t xml:space="preserve"> </w:t>
      </w:r>
      <w:r w:rsidR="00550391" w:rsidRPr="00F3232A">
        <w:t>is the essential activity of this investigation.</w:t>
      </w:r>
      <w:r w:rsidR="000C115A" w:rsidRPr="00F3232A">
        <w:t xml:space="preserve">  This may be the major in-class activity for the second day.</w:t>
      </w:r>
      <w:r w:rsidR="00E23331">
        <w:t xml:space="preserve"> Many details of the proof are subtle and may be </w:t>
      </w:r>
      <w:r w:rsidR="00EF4AD0">
        <w:t xml:space="preserve">glossed over.  For example, students </w:t>
      </w:r>
      <w:r w:rsidR="00E23331">
        <w:t xml:space="preserve">should be able to conclude from the diagram that </w:t>
      </w:r>
      <w:r w:rsidR="00EF4AD0">
        <w:t xml:space="preserve">m </w:t>
      </w:r>
      <m:oMath>
        <m:r>
          <w:rPr>
            <w:rFonts w:ascii="Cambria Math" w:hAnsi="Cambria Math"/>
          </w:rPr>
          <m:t>∠</m:t>
        </m:r>
      </m:oMath>
      <w:r w:rsidR="00EF4AD0" w:rsidRPr="00EF4AD0">
        <w:rPr>
          <w:i/>
        </w:rPr>
        <w:t>ACE’’</w:t>
      </w:r>
      <w:r w:rsidR="00EF4AD0" w:rsidRPr="00EF4AD0">
        <w:t xml:space="preserve"> = m </w:t>
      </w:r>
      <m:oMath>
        <m:r>
          <w:rPr>
            <w:rFonts w:ascii="Cambria Math" w:hAnsi="Cambria Math"/>
          </w:rPr>
          <m:t>∠F''CE''</m:t>
        </m:r>
        <m:r>
          <m:rPr>
            <m:sty m:val="p"/>
          </m:rPr>
          <w:rPr>
            <w:rFonts w:ascii="Cambria Math" w:hAnsi="Cambria Math"/>
          </w:rPr>
          <m:t xml:space="preserve"> </m:t>
        </m:r>
      </m:oMath>
      <w:r w:rsidR="00EF4AD0" w:rsidRPr="00EF4AD0">
        <w:t xml:space="preserve"> + m </w:t>
      </w:r>
      <m:oMath>
        <m:r>
          <w:rPr>
            <w:rFonts w:ascii="Cambria Math" w:hAnsi="Cambria Math"/>
          </w:rPr>
          <m:t>∠</m:t>
        </m:r>
      </m:oMath>
      <w:r w:rsidR="00EF4AD0" w:rsidRPr="00EF4AD0">
        <w:rPr>
          <w:i/>
        </w:rPr>
        <w:softHyphen/>
      </w:r>
      <w:r w:rsidR="00EF4AD0" w:rsidRPr="00EF4AD0">
        <w:rPr>
          <w:i/>
        </w:rPr>
        <w:softHyphen/>
      </w:r>
      <w:r w:rsidR="00EF4AD0" w:rsidRPr="00EF4AD0">
        <w:rPr>
          <w:i/>
        </w:rPr>
        <w:softHyphen/>
      </w:r>
      <w:r w:rsidR="00EF4AD0" w:rsidRPr="00EF4AD0">
        <w:rPr>
          <w:i/>
        </w:rPr>
        <w:softHyphen/>
        <w:t xml:space="preserve"> F’‘CA</w:t>
      </w:r>
      <w:r w:rsidR="00EF4AD0">
        <w:rPr>
          <w:i/>
        </w:rPr>
        <w:t xml:space="preserve"> </w:t>
      </w:r>
      <w:r w:rsidR="00EF4AD0">
        <w:t xml:space="preserve">without necessarily questioning the justification for this step.  You may introduce the Angle Addition Postulate if your class decides it needs it. </w:t>
      </w:r>
    </w:p>
    <w:p w14:paraId="660AA374" w14:textId="77777777" w:rsidR="00EF4AD0" w:rsidRDefault="00EF4AD0" w:rsidP="00B06D76">
      <w:pPr>
        <w:outlineLvl w:val="0"/>
      </w:pPr>
    </w:p>
    <w:p w14:paraId="412D99A5" w14:textId="23BBDF2E" w:rsidR="00EF4AD0" w:rsidRPr="00EF4AD0" w:rsidRDefault="00EF4AD0" w:rsidP="00B06D76">
      <w:pPr>
        <w:outlineLvl w:val="0"/>
      </w:pPr>
      <w:r>
        <w:t xml:space="preserve">You may want to point out that in the proof in Activity 2.4.3 it is assumed that </w:t>
      </w:r>
      <w:r w:rsidRPr="00EF4AD0">
        <w:rPr>
          <w:i/>
        </w:rPr>
        <w:t>F’’</w:t>
      </w:r>
      <w:r>
        <w:t xml:space="preserve"> and </w:t>
      </w:r>
      <w:r w:rsidRPr="00EF4AD0">
        <w:rPr>
          <w:i/>
        </w:rPr>
        <w:t xml:space="preserve">C </w:t>
      </w:r>
      <w:r>
        <w:t xml:space="preserve">lie on opposite side of </w:t>
      </w:r>
      <m:oMath>
        <m:acc>
          <m:accPr>
            <m:chr m:val="⃡"/>
            <m:ctrlPr>
              <w:rPr>
                <w:rFonts w:ascii="Cambria Math" w:hAnsi="Cambria Math"/>
                <w:i/>
              </w:rPr>
            </m:ctrlPr>
          </m:accPr>
          <m:e>
            <m:r>
              <w:rPr>
                <w:rFonts w:ascii="Cambria Math" w:hAnsi="Cambria Math"/>
              </w:rPr>
              <m:t>AB</m:t>
            </m:r>
          </m:e>
        </m:acc>
      </m:oMath>
      <w:r>
        <w:t xml:space="preserve">.  If that is not the case, one additional transformation (reflection over </w:t>
      </w:r>
      <m:oMath>
        <m:acc>
          <m:accPr>
            <m:chr m:val="⃡"/>
            <m:ctrlPr>
              <w:rPr>
                <w:rFonts w:ascii="Cambria Math" w:hAnsi="Cambria Math"/>
                <w:i/>
              </w:rPr>
            </m:ctrlPr>
          </m:accPr>
          <m:e>
            <m:r>
              <w:rPr>
                <w:rFonts w:ascii="Cambria Math" w:hAnsi="Cambria Math"/>
              </w:rPr>
              <m:t>AB</m:t>
            </m:r>
          </m:e>
        </m:acc>
      </m:oMath>
      <w:r>
        <w:t>) is needed to form the kite.</w:t>
      </w:r>
    </w:p>
    <w:p w14:paraId="3207EED4" w14:textId="77777777" w:rsidR="00B73479" w:rsidRDefault="00B73479" w:rsidP="009D31AB">
      <w:pPr>
        <w:autoSpaceDE w:val="0"/>
        <w:autoSpaceDN w:val="0"/>
      </w:pPr>
    </w:p>
    <w:p w14:paraId="2789B6F3" w14:textId="77777777" w:rsidR="009D31AB" w:rsidRDefault="009D31AB" w:rsidP="00372C41">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b/>
        </w:rPr>
      </w:pPr>
      <w:r>
        <w:rPr>
          <w:b/>
        </w:rPr>
        <w:t>Differentiated Instruction (For Learners Needing More Help)</w:t>
      </w:r>
    </w:p>
    <w:p w14:paraId="693C4CD6" w14:textId="62EB3E39" w:rsidR="009D31AB" w:rsidRDefault="0053170A" w:rsidP="00372C41">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t>Some students may have trouble seeing the component parts of the figure in Activity 2.4.3</w:t>
      </w:r>
      <w:r w:rsidR="00850A19">
        <w:t>.</w:t>
      </w:r>
      <w:r>
        <w:t xml:space="preserve"> Have them draw the two congruent triangles (∆</w:t>
      </w:r>
      <w:r w:rsidRPr="0053170A">
        <w:rPr>
          <w:i/>
        </w:rPr>
        <w:t>ABC</w:t>
      </w:r>
      <w:r>
        <w:t xml:space="preserve"> and ∆</w:t>
      </w:r>
      <w:r w:rsidRPr="0053170A">
        <w:rPr>
          <w:i/>
        </w:rPr>
        <w:t>AF</w:t>
      </w:r>
      <w:r w:rsidR="00850A19">
        <w:rPr>
          <w:i/>
        </w:rPr>
        <w:t>’</w:t>
      </w:r>
      <w:r w:rsidRPr="0053170A">
        <w:rPr>
          <w:i/>
        </w:rPr>
        <w:t>’C</w:t>
      </w:r>
      <w:r>
        <w:t>) separately.  Then have then draw the two isosceles triangles (∆</w:t>
      </w:r>
      <w:r w:rsidRPr="0053170A">
        <w:rPr>
          <w:i/>
        </w:rPr>
        <w:t>CAF</w:t>
      </w:r>
      <w:r>
        <w:t>’</w:t>
      </w:r>
      <w:r w:rsidR="00850A19">
        <w:t>’</w:t>
      </w:r>
      <w:r>
        <w:t xml:space="preserve"> and ∆</w:t>
      </w:r>
      <w:r w:rsidRPr="000037F6">
        <w:rPr>
          <w:i/>
        </w:rPr>
        <w:t>CBF</w:t>
      </w:r>
      <w:r>
        <w:t xml:space="preserve">’) separately.  They can then focus on the individual triangles as they go through the steps of the proof; e.g. to show that </w:t>
      </w:r>
      <m:oMath>
        <m:r>
          <w:rPr>
            <w:rFonts w:ascii="Cambria Math" w:hAnsi="Cambria Math"/>
          </w:rPr>
          <m:t>m∠ACF''=m∠A</m:t>
        </m:r>
        <m:sSup>
          <m:sSupPr>
            <m:ctrlPr>
              <w:rPr>
                <w:rFonts w:ascii="Cambria Math" w:hAnsi="Cambria Math"/>
                <w:i/>
              </w:rPr>
            </m:ctrlPr>
          </m:sSupPr>
          <m:e>
            <m:r>
              <w:rPr>
                <w:rFonts w:ascii="Cambria Math" w:hAnsi="Cambria Math"/>
              </w:rPr>
              <m:t>F</m:t>
            </m:r>
          </m:e>
          <m:sup>
            <m:r>
              <w:rPr>
                <w:rFonts w:ascii="Cambria Math" w:hAnsi="Cambria Math"/>
              </w:rPr>
              <m:t>''</m:t>
            </m:r>
          </m:sup>
        </m:sSup>
        <m:r>
          <w:rPr>
            <w:rFonts w:ascii="Cambria Math" w:hAnsi="Cambria Math"/>
          </w:rPr>
          <m:t>C</m:t>
        </m:r>
      </m:oMath>
      <w:r w:rsidRPr="000037F6">
        <w:t xml:space="preserve"> </w:t>
      </w:r>
      <w:r w:rsidRPr="0053170A">
        <w:t>they shoul</w:t>
      </w:r>
      <w:r>
        <w:t>d look at ∆</w:t>
      </w:r>
      <w:r w:rsidRPr="000037F6">
        <w:rPr>
          <w:i/>
        </w:rPr>
        <w:t>CAF</w:t>
      </w:r>
      <w:r w:rsidR="00850A19">
        <w:rPr>
          <w:i/>
        </w:rPr>
        <w:t>’</w:t>
      </w:r>
      <w:r w:rsidRPr="000037F6">
        <w:rPr>
          <w:i/>
        </w:rPr>
        <w:t>’</w:t>
      </w:r>
      <w:r w:rsidR="000037F6">
        <w:rPr>
          <w:i/>
        </w:rPr>
        <w:t>.</w:t>
      </w:r>
    </w:p>
    <w:p w14:paraId="472CDAB5" w14:textId="77777777" w:rsidR="009D31AB" w:rsidRDefault="009D31AB" w:rsidP="009D31AB">
      <w:pPr>
        <w:tabs>
          <w:tab w:val="left" w:pos="540"/>
          <w:tab w:val="num" w:pos="720"/>
        </w:tabs>
        <w:autoSpaceDE w:val="0"/>
        <w:autoSpaceDN w:val="0"/>
      </w:pPr>
    </w:p>
    <w:p w14:paraId="0E634566" w14:textId="2DB473B8" w:rsidR="009D31AB" w:rsidRPr="000C115A" w:rsidRDefault="009D31AB" w:rsidP="00372C41">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rsidRPr="00DB3E92">
        <w:rPr>
          <w:b/>
        </w:rPr>
        <w:t>Differentiated Instruction (Enrichment)</w:t>
      </w:r>
      <w:r w:rsidR="000C115A" w:rsidRPr="00DB3E92">
        <w:rPr>
          <w:b/>
        </w:rPr>
        <w:t>:</w:t>
      </w:r>
      <w:r w:rsidR="000C115A" w:rsidRPr="000C115A">
        <w:t xml:space="preserve">  In Activity </w:t>
      </w:r>
      <w:r w:rsidR="00850A19">
        <w:t>2.4.1</w:t>
      </w:r>
      <w:r w:rsidR="000C115A" w:rsidRPr="000C115A">
        <w:t xml:space="preserve"> students may discover that if the triangles are obtuse they can make a kite only if they match the longest sides with each other.  Some students may </w:t>
      </w:r>
      <w:r w:rsidR="009D0AB6">
        <w:t>try to prove the theorem</w:t>
      </w:r>
      <w:r w:rsidR="000C115A" w:rsidRPr="000C115A">
        <w:t xml:space="preserve"> </w:t>
      </w:r>
      <w:r w:rsidR="009D0AB6">
        <w:t xml:space="preserve">when </w:t>
      </w:r>
      <w:r w:rsidR="000C115A" w:rsidRPr="000C115A">
        <w:t xml:space="preserve">a pair of shorter sides is matched </w:t>
      </w:r>
      <w:r w:rsidR="009D0AB6">
        <w:t>so that</w:t>
      </w:r>
      <w:r w:rsidR="000C115A" w:rsidRPr="000C115A">
        <w:t xml:space="preserve"> the figure formed is a dart rather than a kite.  Th</w:t>
      </w:r>
      <w:r w:rsidR="009D0AB6">
        <w:t>at</w:t>
      </w:r>
      <w:r w:rsidR="000C115A" w:rsidRPr="000C115A">
        <w:t xml:space="preserve"> proof </w:t>
      </w:r>
      <w:r w:rsidR="009D0AB6">
        <w:t xml:space="preserve">will </w:t>
      </w:r>
      <w:r w:rsidR="000C115A" w:rsidRPr="000C115A">
        <w:t>also use two pairs of isosceles triangles</w:t>
      </w:r>
      <w:r w:rsidR="009D0AB6">
        <w:t>,</w:t>
      </w:r>
      <w:r w:rsidR="000C115A" w:rsidRPr="000C115A">
        <w:t xml:space="preserve"> but the measures of the ang</w:t>
      </w:r>
      <w:r w:rsidR="009D0AB6">
        <w:t xml:space="preserve">les </w:t>
      </w:r>
      <w:r w:rsidR="000C115A" w:rsidRPr="000C115A">
        <w:t xml:space="preserve">at </w:t>
      </w:r>
      <w:r w:rsidR="000C115A" w:rsidRPr="00850A19">
        <w:rPr>
          <w:i/>
        </w:rPr>
        <w:t>C</w:t>
      </w:r>
      <w:r w:rsidR="000C115A" w:rsidRPr="000C115A">
        <w:t xml:space="preserve"> and </w:t>
      </w:r>
      <w:r w:rsidR="000C115A" w:rsidRPr="00850A19">
        <w:rPr>
          <w:i/>
        </w:rPr>
        <w:t>F’</w:t>
      </w:r>
      <w:r w:rsidR="00850A19" w:rsidRPr="00850A19">
        <w:rPr>
          <w:i/>
        </w:rPr>
        <w:t>’</w:t>
      </w:r>
      <w:r w:rsidR="000C115A" w:rsidRPr="000C115A">
        <w:t xml:space="preserve"> </w:t>
      </w:r>
      <w:r w:rsidR="009D0AB6">
        <w:t>will</w:t>
      </w:r>
      <w:r w:rsidR="000C115A" w:rsidRPr="000C115A">
        <w:t xml:space="preserve"> found by subtracting rather than adding the pairs of congruent angles in the triangles.</w:t>
      </w:r>
    </w:p>
    <w:p w14:paraId="4A59F46C" w14:textId="77777777" w:rsidR="009D31AB" w:rsidRDefault="009D31AB" w:rsidP="00372C41">
      <w:pPr>
        <w:tabs>
          <w:tab w:val="left" w:pos="540"/>
          <w:tab w:val="num" w:pos="720"/>
        </w:tabs>
        <w:autoSpaceDE w:val="0"/>
        <w:autoSpaceDN w:val="0"/>
      </w:pPr>
    </w:p>
    <w:p w14:paraId="1BD2EB43" w14:textId="3A8DC82B" w:rsidR="009D31AB" w:rsidRPr="000037F6" w:rsidRDefault="009D31AB" w:rsidP="00372C41">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440"/>
      </w:pPr>
      <w:r>
        <w:rPr>
          <w:b/>
        </w:rPr>
        <w:t xml:space="preserve">Journal </w:t>
      </w:r>
      <w:r w:rsidR="000F6607">
        <w:rPr>
          <w:b/>
        </w:rPr>
        <w:t>Entry</w:t>
      </w:r>
      <w:bookmarkStart w:id="0" w:name="_GoBack"/>
      <w:bookmarkEnd w:id="0"/>
      <w:r w:rsidR="000037F6">
        <w:rPr>
          <w:b/>
        </w:rPr>
        <w:t xml:space="preserve">.  </w:t>
      </w:r>
      <w:r w:rsidR="000037F6" w:rsidRPr="000037F6">
        <w:t>Explain how a kite is used to prove the SSS Congruence Theorem.</w:t>
      </w:r>
      <w:r w:rsidR="002B17BF">
        <w:t xml:space="preserve">  Look for students to explain that one triangle together with the image of the other can share a side and form a kite.  The kite is then divided into two isosceles triangles.</w:t>
      </w:r>
    </w:p>
    <w:p w14:paraId="5CB13D5C" w14:textId="77777777" w:rsidR="009D31AB" w:rsidRDefault="009D31AB" w:rsidP="009D31AB">
      <w:pPr>
        <w:tabs>
          <w:tab w:val="left" w:pos="540"/>
          <w:tab w:val="num" w:pos="720"/>
        </w:tabs>
        <w:autoSpaceDE w:val="0"/>
        <w:autoSpaceDN w:val="0"/>
        <w:ind w:left="720"/>
      </w:pPr>
    </w:p>
    <w:p w14:paraId="6EE0089D" w14:textId="69DAF564" w:rsidR="00B06D76" w:rsidRPr="00850A19" w:rsidRDefault="000C115A" w:rsidP="00B06D76">
      <w:pPr>
        <w:outlineLvl w:val="0"/>
        <w:rPr>
          <w:b/>
          <w:bCs/>
          <w:iCs/>
        </w:rPr>
      </w:pPr>
      <w:r w:rsidRPr="00850A19">
        <w:rPr>
          <w:b/>
          <w:bCs/>
          <w:iCs/>
        </w:rPr>
        <w:t>Activity 2.4.4 Rigid Structures</w:t>
      </w:r>
      <w:r w:rsidR="00850A19" w:rsidRPr="00850A19">
        <w:rPr>
          <w:b/>
          <w:bCs/>
          <w:iCs/>
        </w:rPr>
        <w:t xml:space="preserve"> </w:t>
      </w:r>
      <w:r w:rsidR="00850A19" w:rsidRPr="00850A19">
        <w:rPr>
          <w:bCs/>
          <w:iCs/>
        </w:rPr>
        <w:t xml:space="preserve">demonstrates </w:t>
      </w:r>
      <w:proofErr w:type="gramStart"/>
      <w:r w:rsidR="00850A19" w:rsidRPr="00850A19">
        <w:rPr>
          <w:bCs/>
          <w:iCs/>
        </w:rPr>
        <w:t>an application</w:t>
      </w:r>
      <w:proofErr w:type="gramEnd"/>
      <w:r w:rsidR="00850A19" w:rsidRPr="00850A19">
        <w:rPr>
          <w:bCs/>
          <w:iCs/>
        </w:rPr>
        <w:t xml:space="preserve"> congruence.</w:t>
      </w:r>
      <w:r w:rsidR="00850A19">
        <w:rPr>
          <w:b/>
          <w:bCs/>
          <w:iCs/>
        </w:rPr>
        <w:t xml:space="preserve"> </w:t>
      </w:r>
      <w:r w:rsidR="00B06D76" w:rsidRPr="00F3232A">
        <w:rPr>
          <w:bCs/>
          <w:iCs/>
        </w:rPr>
        <w:t xml:space="preserve">In this activity students will discover why triangles are used in constructing rigid structures whereas polygons with more than 3 fixed sides may collapse.  </w:t>
      </w:r>
      <w:r w:rsidR="00517DFD" w:rsidRPr="00F3232A">
        <w:rPr>
          <w:bCs/>
          <w:iCs/>
        </w:rPr>
        <w:t xml:space="preserve">This is directly related to </w:t>
      </w:r>
      <w:r w:rsidR="006171C4" w:rsidRPr="00F3232A">
        <w:rPr>
          <w:bCs/>
          <w:iCs/>
        </w:rPr>
        <w:t xml:space="preserve">the </w:t>
      </w:r>
      <w:r w:rsidR="00517DFD" w:rsidRPr="00F3232A">
        <w:rPr>
          <w:bCs/>
          <w:iCs/>
        </w:rPr>
        <w:t>SSS</w:t>
      </w:r>
      <w:r w:rsidR="006171C4" w:rsidRPr="00F3232A">
        <w:rPr>
          <w:bCs/>
          <w:iCs/>
        </w:rPr>
        <w:t xml:space="preserve"> Congruence Theorem</w:t>
      </w:r>
      <w:r w:rsidR="00517DFD" w:rsidRPr="00F3232A">
        <w:rPr>
          <w:bCs/>
          <w:iCs/>
        </w:rPr>
        <w:t xml:space="preserve"> since once three sides</w:t>
      </w:r>
      <w:r w:rsidR="006171C4" w:rsidRPr="00F3232A">
        <w:rPr>
          <w:bCs/>
          <w:iCs/>
        </w:rPr>
        <w:t xml:space="preserve"> of a triangle</w:t>
      </w:r>
      <w:r w:rsidR="00517DFD" w:rsidRPr="00F3232A">
        <w:rPr>
          <w:bCs/>
          <w:iCs/>
        </w:rPr>
        <w:t xml:space="preserve"> are determined the angle are fixed. </w:t>
      </w:r>
      <w:r w:rsidR="00B06D76" w:rsidRPr="00F3232A">
        <w:rPr>
          <w:bCs/>
          <w:iCs/>
        </w:rPr>
        <w:t xml:space="preserve">There are two methods for demonstrating this, one using dynamic geometry software and the other hands-on materials.  </w:t>
      </w:r>
      <w:proofErr w:type="gramStart"/>
      <w:r w:rsidR="0029152A" w:rsidRPr="00F3232A">
        <w:rPr>
          <w:bCs/>
          <w:iCs/>
        </w:rPr>
        <w:t xml:space="preserve">This activity may be used for individual or group work or </w:t>
      </w:r>
      <w:r w:rsidR="006171C4" w:rsidRPr="00F3232A">
        <w:rPr>
          <w:bCs/>
          <w:iCs/>
        </w:rPr>
        <w:t>as</w:t>
      </w:r>
      <w:r w:rsidR="0029152A" w:rsidRPr="00F3232A">
        <w:rPr>
          <w:bCs/>
          <w:iCs/>
        </w:rPr>
        <w:t xml:space="preserve"> a classroom </w:t>
      </w:r>
      <w:r w:rsidR="0029152A" w:rsidRPr="00F3232A">
        <w:rPr>
          <w:bCs/>
          <w:iCs/>
        </w:rPr>
        <w:lastRenderedPageBreak/>
        <w:t>demonstration by the teacher</w:t>
      </w:r>
      <w:proofErr w:type="gramEnd"/>
      <w:r w:rsidR="0029152A" w:rsidRPr="00F3232A">
        <w:rPr>
          <w:bCs/>
          <w:iCs/>
        </w:rPr>
        <w:t>.</w:t>
      </w:r>
      <w:r w:rsidR="00DB3E92" w:rsidRPr="00F3232A">
        <w:rPr>
          <w:bCs/>
          <w:iCs/>
        </w:rPr>
        <w:t xml:space="preserve">  You may also want</w:t>
      </w:r>
      <w:r w:rsidR="00517DFD" w:rsidRPr="00F3232A">
        <w:rPr>
          <w:bCs/>
          <w:iCs/>
        </w:rPr>
        <w:t xml:space="preserve"> to remind students of Activity 1.3.2 from the Connecticut Core Algebra 1 curriculum in which they constructed bridge trusses.  Note the role triangles play in making the structures rigid.</w:t>
      </w:r>
    </w:p>
    <w:p w14:paraId="37911326" w14:textId="77777777" w:rsidR="00517DFD" w:rsidRPr="00F3232A" w:rsidRDefault="00517DFD" w:rsidP="00B06D76">
      <w:pPr>
        <w:outlineLvl w:val="0"/>
        <w:rPr>
          <w:bCs/>
          <w:iCs/>
        </w:rPr>
      </w:pPr>
    </w:p>
    <w:p w14:paraId="53986C59" w14:textId="182AA29D" w:rsidR="00517DFD" w:rsidRPr="000C115A" w:rsidRDefault="000F6607" w:rsidP="00B06D76">
      <w:pPr>
        <w:outlineLvl w:val="0"/>
        <w:rPr>
          <w:bCs/>
          <w:iCs/>
          <w:sz w:val="28"/>
          <w:szCs w:val="28"/>
        </w:rPr>
      </w:pPr>
      <w:r>
        <w:pict w14:anchorId="198180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8pt;height:56.5pt;mso-position-horizontal:center" o:allowoverlap="f">
            <v:imagedata r:id="rId11" o:title="" gain="109227f" blacklevel="-6554f" grayscale="t"/>
          </v:shape>
        </w:pict>
      </w:r>
    </w:p>
    <w:p w14:paraId="68DD3D7D" w14:textId="77777777" w:rsidR="00B06D76" w:rsidRDefault="00B06D76" w:rsidP="009D31AB">
      <w:pPr>
        <w:outlineLvl w:val="0"/>
        <w:rPr>
          <w:b/>
          <w:bCs/>
          <w:iCs/>
          <w:sz w:val="28"/>
          <w:szCs w:val="28"/>
        </w:rPr>
      </w:pPr>
    </w:p>
    <w:p w14:paraId="5B8DE447" w14:textId="69443BC5" w:rsidR="0029152A" w:rsidRPr="00850A19" w:rsidRDefault="00850A19" w:rsidP="009D31AB">
      <w:pPr>
        <w:outlineLvl w:val="0"/>
        <w:rPr>
          <w:b/>
          <w:bCs/>
          <w:iCs/>
        </w:rPr>
      </w:pPr>
      <w:r w:rsidRPr="00850A19">
        <w:rPr>
          <w:bCs/>
          <w:iCs/>
        </w:rPr>
        <w:t>In</w:t>
      </w:r>
      <w:r w:rsidRPr="00850A19">
        <w:rPr>
          <w:b/>
          <w:bCs/>
          <w:iCs/>
        </w:rPr>
        <w:t xml:space="preserve"> </w:t>
      </w:r>
      <w:r w:rsidR="00B06D76" w:rsidRPr="00850A19">
        <w:rPr>
          <w:b/>
          <w:bCs/>
          <w:iCs/>
        </w:rPr>
        <w:t xml:space="preserve">Activity </w:t>
      </w:r>
      <w:r w:rsidR="0029152A" w:rsidRPr="00850A19">
        <w:rPr>
          <w:b/>
          <w:bCs/>
          <w:iCs/>
        </w:rPr>
        <w:t xml:space="preserve">2.4.5 </w:t>
      </w:r>
      <w:r w:rsidR="00B06D76" w:rsidRPr="00850A19">
        <w:rPr>
          <w:b/>
          <w:bCs/>
          <w:iCs/>
        </w:rPr>
        <w:t>Using the SSS Triangle Congruence Theorem</w:t>
      </w:r>
      <w:r>
        <w:rPr>
          <w:b/>
          <w:bCs/>
          <w:iCs/>
        </w:rPr>
        <w:t xml:space="preserve"> </w:t>
      </w:r>
      <w:r w:rsidR="0029152A" w:rsidRPr="00F3232A">
        <w:rPr>
          <w:bCs/>
          <w:iCs/>
        </w:rPr>
        <w:t xml:space="preserve">students </w:t>
      </w:r>
      <w:r>
        <w:rPr>
          <w:bCs/>
          <w:iCs/>
        </w:rPr>
        <w:t>are</w:t>
      </w:r>
      <w:r w:rsidR="0029152A" w:rsidRPr="00F3232A">
        <w:rPr>
          <w:bCs/>
          <w:iCs/>
        </w:rPr>
        <w:t xml:space="preserve"> given pairs of triangles with the measures of certain angles and sides.  They will be asked if the triangles can be proven congruent and if so which theorem they would use.  In addition they will be given some problems in which after a pair of triangles is shown to be congruent students will be asked to show that a given pair of corresponding parts are congruent.</w:t>
      </w:r>
      <w:r w:rsidR="000037F6" w:rsidRPr="00F3232A">
        <w:rPr>
          <w:bCs/>
          <w:iCs/>
        </w:rPr>
        <w:t xml:space="preserve">  All or part of this activity may be assigned as homework.</w:t>
      </w:r>
    </w:p>
    <w:p w14:paraId="4EEC44B3" w14:textId="77777777" w:rsidR="000037F6" w:rsidRPr="00F3232A" w:rsidRDefault="000037F6" w:rsidP="009D31AB">
      <w:pPr>
        <w:outlineLvl w:val="0"/>
        <w:rPr>
          <w:bCs/>
          <w:iCs/>
        </w:rPr>
      </w:pPr>
    </w:p>
    <w:p w14:paraId="59147878" w14:textId="7083EB63" w:rsidR="000037F6" w:rsidRPr="00F3232A" w:rsidRDefault="000037F6" w:rsidP="009D31AB">
      <w:pPr>
        <w:outlineLvl w:val="0"/>
        <w:rPr>
          <w:bCs/>
          <w:iCs/>
        </w:rPr>
      </w:pPr>
      <w:r w:rsidRPr="00F3232A">
        <w:rPr>
          <w:bCs/>
          <w:iCs/>
        </w:rPr>
        <w:t xml:space="preserve">The </w:t>
      </w:r>
      <w:r w:rsidRPr="00F3232A">
        <w:rPr>
          <w:b/>
          <w:bCs/>
          <w:iCs/>
        </w:rPr>
        <w:t>Exit Slip</w:t>
      </w:r>
      <w:r w:rsidRPr="00F3232A">
        <w:rPr>
          <w:bCs/>
          <w:iCs/>
        </w:rPr>
        <w:t xml:space="preserve"> for this investigation</w:t>
      </w:r>
      <w:r w:rsidR="00517DFD" w:rsidRPr="00F3232A">
        <w:rPr>
          <w:bCs/>
          <w:iCs/>
        </w:rPr>
        <w:t xml:space="preserve"> </w:t>
      </w:r>
      <w:r w:rsidR="00850A19">
        <w:rPr>
          <w:bCs/>
          <w:iCs/>
        </w:rPr>
        <w:t>asks</w:t>
      </w:r>
      <w:r w:rsidR="00517DFD" w:rsidRPr="00F3232A">
        <w:rPr>
          <w:bCs/>
          <w:iCs/>
        </w:rPr>
        <w:t xml:space="preserve"> students to identify pairs of congruent </w:t>
      </w:r>
      <w:r w:rsidR="00DE15B6">
        <w:rPr>
          <w:bCs/>
          <w:iCs/>
        </w:rPr>
        <w:t>tri</w:t>
      </w:r>
      <w:r w:rsidR="00517DFD" w:rsidRPr="00F3232A">
        <w:rPr>
          <w:bCs/>
          <w:iCs/>
        </w:rPr>
        <w:t>angles and the theorem that guarantees their congruence.</w:t>
      </w:r>
    </w:p>
    <w:p w14:paraId="11B3F5DA" w14:textId="77777777" w:rsidR="000C115A" w:rsidRPr="00F3232A" w:rsidRDefault="000C115A" w:rsidP="009D31AB">
      <w:pPr>
        <w:outlineLvl w:val="0"/>
        <w:rPr>
          <w:b/>
          <w:bCs/>
          <w:iCs/>
        </w:rPr>
      </w:pPr>
    </w:p>
    <w:p w14:paraId="7B36CF48" w14:textId="77777777" w:rsidR="00F3232A" w:rsidRDefault="00F3232A" w:rsidP="00F3232A">
      <w:pPr>
        <w:rPr>
          <w:b/>
          <w:sz w:val="28"/>
          <w:szCs w:val="28"/>
        </w:rPr>
      </w:pPr>
      <w:r>
        <w:rPr>
          <w:b/>
          <w:sz w:val="28"/>
          <w:szCs w:val="28"/>
        </w:rPr>
        <w:t xml:space="preserve">Closure Notes </w:t>
      </w:r>
    </w:p>
    <w:p w14:paraId="00BB023C" w14:textId="77777777" w:rsidR="00F3232A" w:rsidRDefault="00F3232A" w:rsidP="00F3232A">
      <w:pPr>
        <w:rPr>
          <w:b/>
          <w:sz w:val="28"/>
          <w:szCs w:val="28"/>
        </w:rPr>
      </w:pPr>
    </w:p>
    <w:p w14:paraId="21515BB1" w14:textId="77777777" w:rsidR="00F3232A" w:rsidRPr="00F3232A" w:rsidRDefault="00F3232A" w:rsidP="00F3232A">
      <w:r w:rsidRPr="00F3232A">
        <w:t>Ask students to summarize the three ways they have learned to prove that two triangles are congruent.  Ask them to speculate about whether these combinations of congruent parts will also guarantee that triangles are congruent:  AAS, SSA, AAA.</w:t>
      </w:r>
    </w:p>
    <w:p w14:paraId="56BF1288" w14:textId="77777777" w:rsidR="00F3232A" w:rsidRDefault="00F3232A" w:rsidP="009D31AB">
      <w:pPr>
        <w:outlineLvl w:val="0"/>
        <w:rPr>
          <w:b/>
          <w:bCs/>
          <w:iCs/>
          <w:sz w:val="28"/>
          <w:szCs w:val="28"/>
        </w:rPr>
      </w:pPr>
    </w:p>
    <w:p w14:paraId="1D64676A" w14:textId="5F82E6F5" w:rsidR="0029152A" w:rsidRDefault="0029152A" w:rsidP="009D31AB">
      <w:pPr>
        <w:outlineLvl w:val="0"/>
        <w:rPr>
          <w:b/>
          <w:bCs/>
          <w:iCs/>
          <w:sz w:val="28"/>
          <w:szCs w:val="28"/>
        </w:rPr>
      </w:pPr>
      <w:r>
        <w:rPr>
          <w:b/>
          <w:bCs/>
          <w:iCs/>
          <w:sz w:val="28"/>
          <w:szCs w:val="28"/>
        </w:rPr>
        <w:t>Vocabulary</w:t>
      </w:r>
    </w:p>
    <w:p w14:paraId="161FB3BE" w14:textId="4C2B6EFD" w:rsidR="0029152A" w:rsidRDefault="0029152A" w:rsidP="009D31AB">
      <w:pPr>
        <w:outlineLvl w:val="0"/>
        <w:rPr>
          <w:b/>
          <w:bCs/>
          <w:iCs/>
          <w:sz w:val="28"/>
          <w:szCs w:val="28"/>
        </w:rPr>
      </w:pPr>
    </w:p>
    <w:p w14:paraId="394DB674" w14:textId="522FCC1A" w:rsidR="0029152A" w:rsidRPr="00F3232A" w:rsidRDefault="0053170A" w:rsidP="000037F6">
      <w:pPr>
        <w:ind w:left="720"/>
        <w:outlineLvl w:val="0"/>
        <w:rPr>
          <w:bCs/>
          <w:iCs/>
        </w:rPr>
      </w:pPr>
      <w:r w:rsidRPr="00F3232A">
        <w:rPr>
          <w:bCs/>
          <w:iCs/>
        </w:rPr>
        <w:t>c</w:t>
      </w:r>
      <w:r w:rsidR="0029152A" w:rsidRPr="00F3232A">
        <w:rPr>
          <w:bCs/>
          <w:iCs/>
        </w:rPr>
        <w:t>onsecutive</w:t>
      </w:r>
      <w:r w:rsidRPr="00F3232A">
        <w:rPr>
          <w:bCs/>
          <w:iCs/>
        </w:rPr>
        <w:t xml:space="preserve"> (sides, angles)</w:t>
      </w:r>
    </w:p>
    <w:p w14:paraId="30C4054C" w14:textId="371DC903" w:rsidR="0053170A" w:rsidRPr="00F3232A" w:rsidRDefault="0053170A" w:rsidP="000037F6">
      <w:pPr>
        <w:ind w:left="720"/>
        <w:outlineLvl w:val="0"/>
        <w:rPr>
          <w:bCs/>
          <w:iCs/>
        </w:rPr>
      </w:pPr>
      <w:r w:rsidRPr="00F3232A">
        <w:rPr>
          <w:bCs/>
          <w:iCs/>
        </w:rPr>
        <w:t>convex (polygon)</w:t>
      </w:r>
    </w:p>
    <w:p w14:paraId="595C47B4" w14:textId="017BFD6E" w:rsidR="00DB3E92" w:rsidRPr="00F3232A" w:rsidRDefault="00DB3E92" w:rsidP="000037F6">
      <w:pPr>
        <w:ind w:left="720"/>
        <w:outlineLvl w:val="0"/>
        <w:rPr>
          <w:bCs/>
          <w:iCs/>
        </w:rPr>
      </w:pPr>
      <w:r w:rsidRPr="00F3232A">
        <w:rPr>
          <w:bCs/>
          <w:iCs/>
        </w:rPr>
        <w:t>dart</w:t>
      </w:r>
    </w:p>
    <w:p w14:paraId="43AABBB8" w14:textId="7D2C8A56" w:rsidR="0029152A" w:rsidRPr="00F3232A" w:rsidRDefault="0053170A" w:rsidP="000037F6">
      <w:pPr>
        <w:ind w:left="720"/>
        <w:outlineLvl w:val="0"/>
        <w:rPr>
          <w:bCs/>
          <w:iCs/>
        </w:rPr>
      </w:pPr>
      <w:r w:rsidRPr="00F3232A">
        <w:rPr>
          <w:bCs/>
          <w:iCs/>
        </w:rPr>
        <w:t>ki</w:t>
      </w:r>
      <w:r w:rsidR="0029152A" w:rsidRPr="00F3232A">
        <w:rPr>
          <w:bCs/>
          <w:iCs/>
        </w:rPr>
        <w:t>te</w:t>
      </w:r>
    </w:p>
    <w:p w14:paraId="37A83411" w14:textId="0CF984DB" w:rsidR="0053170A" w:rsidRPr="00F3232A" w:rsidRDefault="0053170A" w:rsidP="000037F6">
      <w:pPr>
        <w:ind w:left="720"/>
        <w:outlineLvl w:val="0"/>
        <w:rPr>
          <w:bCs/>
          <w:iCs/>
        </w:rPr>
      </w:pPr>
      <w:r w:rsidRPr="00F3232A">
        <w:rPr>
          <w:bCs/>
          <w:iCs/>
        </w:rPr>
        <w:t>non-convex (polygon)</w:t>
      </w:r>
    </w:p>
    <w:p w14:paraId="0EB5E9F9" w14:textId="77777777" w:rsidR="0053170A" w:rsidRPr="0029152A" w:rsidRDefault="0053170A" w:rsidP="009D31AB">
      <w:pPr>
        <w:outlineLvl w:val="0"/>
        <w:rPr>
          <w:bCs/>
          <w:iCs/>
          <w:sz w:val="28"/>
          <w:szCs w:val="28"/>
        </w:rPr>
      </w:pPr>
    </w:p>
    <w:p w14:paraId="10132AE1" w14:textId="77777777" w:rsidR="009D31AB" w:rsidRDefault="009D31AB" w:rsidP="009D31AB">
      <w:pPr>
        <w:autoSpaceDE w:val="0"/>
        <w:autoSpaceDN w:val="0"/>
        <w:rPr>
          <w:b/>
          <w:sz w:val="28"/>
          <w:szCs w:val="28"/>
        </w:rPr>
      </w:pPr>
      <w:r>
        <w:rPr>
          <w:b/>
          <w:sz w:val="28"/>
          <w:szCs w:val="28"/>
        </w:rPr>
        <w:t>Resources and Materials</w:t>
      </w:r>
    </w:p>
    <w:p w14:paraId="4A60C052" w14:textId="77777777" w:rsidR="009D31AB" w:rsidRDefault="009D31AB" w:rsidP="009D31AB">
      <w:pPr>
        <w:autoSpaceDE w:val="0"/>
        <w:autoSpaceDN w:val="0"/>
      </w:pPr>
    </w:p>
    <w:p w14:paraId="102AA261" w14:textId="3DDA024A" w:rsidR="000037F6" w:rsidRPr="00F3232A" w:rsidRDefault="000037F6" w:rsidP="009D31AB">
      <w:pPr>
        <w:autoSpaceDE w:val="0"/>
        <w:autoSpaceDN w:val="0"/>
      </w:pPr>
      <w:r w:rsidRPr="00F3232A">
        <w:t xml:space="preserve">Scissors (Activity </w:t>
      </w:r>
      <w:r w:rsidR="007C7A0C" w:rsidRPr="00F3232A">
        <w:t>2.4</w:t>
      </w:r>
      <w:r w:rsidRPr="00F3232A">
        <w:t>.1)</w:t>
      </w:r>
    </w:p>
    <w:p w14:paraId="1D4285A5" w14:textId="2F26A266" w:rsidR="000037F6" w:rsidRDefault="000037F6" w:rsidP="009D31AB">
      <w:pPr>
        <w:autoSpaceDE w:val="0"/>
        <w:autoSpaceDN w:val="0"/>
      </w:pPr>
      <w:r w:rsidRPr="00F3232A">
        <w:t xml:space="preserve">Graph Paper (Activity </w:t>
      </w:r>
      <w:r w:rsidR="007C7A0C" w:rsidRPr="00F3232A">
        <w:t>2.4</w:t>
      </w:r>
      <w:r w:rsidRPr="00F3232A">
        <w:t>.2)</w:t>
      </w:r>
    </w:p>
    <w:p w14:paraId="51614DFE" w14:textId="4A24BFB9" w:rsidR="00EF4AD0" w:rsidRPr="00F3232A" w:rsidRDefault="00EF4AD0" w:rsidP="009D31AB">
      <w:pPr>
        <w:autoSpaceDE w:val="0"/>
        <w:autoSpaceDN w:val="0"/>
      </w:pPr>
      <w:r>
        <w:t>Sticks or straws cut to different lengths (Activity 2.4.3)</w:t>
      </w:r>
    </w:p>
    <w:p w14:paraId="218AFFCB" w14:textId="5A6AE1B2" w:rsidR="000037F6" w:rsidRPr="00F3232A" w:rsidRDefault="000037F6" w:rsidP="009D31AB">
      <w:pPr>
        <w:autoSpaceDE w:val="0"/>
        <w:autoSpaceDN w:val="0"/>
      </w:pPr>
      <w:r w:rsidRPr="00F3232A">
        <w:t xml:space="preserve">Paper strips with punched holes and fasteners (Activity </w:t>
      </w:r>
      <w:r w:rsidR="00EF4AD0">
        <w:t xml:space="preserve">2.4.3 and </w:t>
      </w:r>
      <w:r w:rsidR="007C7A0C" w:rsidRPr="00F3232A">
        <w:t>2.4</w:t>
      </w:r>
      <w:r w:rsidRPr="00F3232A">
        <w:t>.4)</w:t>
      </w:r>
    </w:p>
    <w:p w14:paraId="7268C320" w14:textId="6070EEB4" w:rsidR="000037F6" w:rsidRPr="00F3232A" w:rsidRDefault="000037F6" w:rsidP="009D31AB">
      <w:pPr>
        <w:autoSpaceDE w:val="0"/>
        <w:autoSpaceDN w:val="0"/>
      </w:pPr>
      <w:r w:rsidRPr="00F3232A">
        <w:t xml:space="preserve">Dynamic Geometry Software (Activity </w:t>
      </w:r>
      <w:r w:rsidR="007C7A0C" w:rsidRPr="00F3232A">
        <w:t>2.4</w:t>
      </w:r>
      <w:r w:rsidRPr="00F3232A">
        <w:t>.4)</w:t>
      </w:r>
    </w:p>
    <w:p w14:paraId="4D484704" w14:textId="77777777" w:rsidR="00A93CF2" w:rsidRDefault="00A93CF2"/>
    <w:sectPr w:rsidR="00A93CF2" w:rsidSect="00A93CF2">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9BB899" w14:textId="77777777" w:rsidR="00DE0254" w:rsidRDefault="00DE0254" w:rsidP="004009B4">
      <w:r>
        <w:separator/>
      </w:r>
    </w:p>
  </w:endnote>
  <w:endnote w:type="continuationSeparator" w:id="0">
    <w:p w14:paraId="7CE09C04" w14:textId="77777777" w:rsidR="00DE0254" w:rsidRDefault="00DE0254" w:rsidP="00400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363EE" w14:textId="45EFA302" w:rsidR="00DE0254" w:rsidRPr="004673CB" w:rsidRDefault="00DE0254" w:rsidP="004673CB">
    <w:pPr>
      <w:pStyle w:val="Footer"/>
      <w:pBdr>
        <w:top w:val="single" w:sz="4" w:space="1" w:color="auto"/>
      </w:pBdr>
      <w:rPr>
        <w:sz w:val="20"/>
        <w:szCs w:val="20"/>
      </w:rPr>
    </w:pPr>
    <w:r>
      <w:rPr>
        <w:sz w:val="20"/>
        <w:szCs w:val="20"/>
      </w:rPr>
      <w:t>Unit 2 Investigation 4 Overview</w:t>
    </w:r>
    <w:r>
      <w:rPr>
        <w:sz w:val="20"/>
        <w:szCs w:val="20"/>
      </w:rPr>
      <w:tab/>
    </w:r>
    <w:r>
      <w:rPr>
        <w:sz w:val="20"/>
        <w:szCs w:val="20"/>
      </w:rPr>
      <w:tab/>
      <w:t>Connecticut Core Geometry Curriculum v 1.0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4EB40E" w14:textId="77777777" w:rsidR="00DE0254" w:rsidRDefault="00DE0254" w:rsidP="004009B4">
      <w:r>
        <w:separator/>
      </w:r>
    </w:p>
  </w:footnote>
  <w:footnote w:type="continuationSeparator" w:id="0">
    <w:p w14:paraId="4D25F339" w14:textId="77777777" w:rsidR="00DE0254" w:rsidRDefault="00DE0254" w:rsidP="00400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sdtContent>
      <w:p w14:paraId="7BAE5C80" w14:textId="3DF98F3E" w:rsidR="00DE0254" w:rsidRDefault="00DE0254" w:rsidP="004009B4">
        <w:pPr>
          <w:pStyle w:val="Header"/>
          <w:jc w:val="right"/>
        </w:pPr>
        <w:r w:rsidRPr="00271325">
          <w:t xml:space="preserve">Page </w:t>
        </w:r>
        <w:r w:rsidRPr="00271325">
          <w:rPr>
            <w:bCs/>
          </w:rPr>
          <w:fldChar w:fldCharType="begin"/>
        </w:r>
        <w:r w:rsidRPr="00271325">
          <w:rPr>
            <w:bCs/>
          </w:rPr>
          <w:instrText xml:space="preserve"> PAGE </w:instrText>
        </w:r>
        <w:r w:rsidRPr="00271325">
          <w:rPr>
            <w:bCs/>
          </w:rPr>
          <w:fldChar w:fldCharType="separate"/>
        </w:r>
        <w:r w:rsidR="000F6607">
          <w:rPr>
            <w:bCs/>
            <w:noProof/>
          </w:rPr>
          <w:t>1</w:t>
        </w:r>
        <w:r w:rsidRPr="00271325">
          <w:rPr>
            <w:bCs/>
          </w:rPr>
          <w:fldChar w:fldCharType="end"/>
        </w:r>
        <w:r w:rsidRPr="00271325">
          <w:t xml:space="preserve"> of </w:t>
        </w:r>
        <w:r w:rsidRPr="00271325">
          <w:rPr>
            <w:bCs/>
          </w:rPr>
          <w:fldChar w:fldCharType="begin"/>
        </w:r>
        <w:r w:rsidRPr="00271325">
          <w:rPr>
            <w:bCs/>
          </w:rPr>
          <w:instrText xml:space="preserve"> NUMPAGES  </w:instrText>
        </w:r>
        <w:r w:rsidRPr="00271325">
          <w:rPr>
            <w:bCs/>
          </w:rPr>
          <w:fldChar w:fldCharType="separate"/>
        </w:r>
        <w:r w:rsidR="000F6607">
          <w:rPr>
            <w:bCs/>
            <w:noProof/>
          </w:rPr>
          <w:t>4</w:t>
        </w:r>
        <w:r w:rsidRPr="00271325">
          <w:rPr>
            <w:bCs/>
          </w:rPr>
          <w:fldChar w:fldCharType="end"/>
        </w:r>
      </w:p>
    </w:sdtContent>
  </w:sdt>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E60DA"/>
    <w:multiLevelType w:val="hybridMultilevel"/>
    <w:tmpl w:val="CCAEB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E35A7A"/>
    <w:multiLevelType w:val="multilevel"/>
    <w:tmpl w:val="4656D92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2">
    <w:nsid w:val="2D682B37"/>
    <w:multiLevelType w:val="hybridMultilevel"/>
    <w:tmpl w:val="4656D92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FB37704"/>
    <w:multiLevelType w:val="hybridMultilevel"/>
    <w:tmpl w:val="326E28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5EA6D76"/>
    <w:multiLevelType w:val="hybridMultilevel"/>
    <w:tmpl w:val="2EA83B6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FF77CE8"/>
    <w:multiLevelType w:val="hybridMultilevel"/>
    <w:tmpl w:val="25A446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6">
    <w:nsid w:val="50A87990"/>
    <w:multiLevelType w:val="hybridMultilevel"/>
    <w:tmpl w:val="99F84DC0"/>
    <w:lvl w:ilvl="0" w:tplc="491E8A06">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7">
    <w:nsid w:val="542D12A4"/>
    <w:multiLevelType w:val="hybridMultilevel"/>
    <w:tmpl w:val="8ADA3A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A6E7EEA"/>
    <w:multiLevelType w:val="hybridMultilevel"/>
    <w:tmpl w:val="18DAB972"/>
    <w:lvl w:ilvl="0" w:tplc="CC64C61E">
      <w:start w:val="1"/>
      <w:numFmt w:val="upp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5750A7B"/>
    <w:multiLevelType w:val="hybridMultilevel"/>
    <w:tmpl w:val="CF627AB2"/>
    <w:lvl w:ilvl="0" w:tplc="1C869E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6BAD0F5A"/>
    <w:multiLevelType w:val="hybridMultilevel"/>
    <w:tmpl w:val="671AE6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71D555BF"/>
    <w:multiLevelType w:val="hybridMultilevel"/>
    <w:tmpl w:val="6B9CBEFC"/>
    <w:lvl w:ilvl="0" w:tplc="055E42C2">
      <w:start w:val="211"/>
      <w:numFmt w:val="bullet"/>
      <w:lvlText w:val=""/>
      <w:lvlJc w:val="left"/>
      <w:pPr>
        <w:tabs>
          <w:tab w:val="num" w:pos="2880"/>
        </w:tabs>
        <w:ind w:left="2880" w:hanging="360"/>
      </w:pPr>
      <w:rPr>
        <w:rFonts w:ascii="Symbol" w:eastAsia="Times New Roman"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num w:numId="1">
    <w:abstractNumId w:val="6"/>
  </w:num>
  <w:num w:numId="2">
    <w:abstractNumId w:val="5"/>
  </w:num>
  <w:num w:numId="3">
    <w:abstractNumId w:val="11"/>
  </w:num>
  <w:num w:numId="4">
    <w:abstractNumId w:val="0"/>
  </w:num>
  <w:num w:numId="5">
    <w:abstractNumId w:val="7"/>
  </w:num>
  <w:num w:numId="6">
    <w:abstractNumId w:val="3"/>
  </w:num>
  <w:num w:numId="7">
    <w:abstractNumId w:val="8"/>
  </w:num>
  <w:num w:numId="8">
    <w:abstractNumId w:val="9"/>
  </w:num>
  <w:num w:numId="9">
    <w:abstractNumId w:val="10"/>
  </w:num>
  <w:num w:numId="10">
    <w:abstractNumId w:val="2"/>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1AB"/>
    <w:rsid w:val="000037F6"/>
    <w:rsid w:val="000706E6"/>
    <w:rsid w:val="000933CA"/>
    <w:rsid w:val="000C115A"/>
    <w:rsid w:val="000E243E"/>
    <w:rsid w:val="000F6607"/>
    <w:rsid w:val="000F7459"/>
    <w:rsid w:val="001516BC"/>
    <w:rsid w:val="0019111F"/>
    <w:rsid w:val="002106B9"/>
    <w:rsid w:val="00253D48"/>
    <w:rsid w:val="00265286"/>
    <w:rsid w:val="0029152A"/>
    <w:rsid w:val="002B17BF"/>
    <w:rsid w:val="002C3899"/>
    <w:rsid w:val="002E3384"/>
    <w:rsid w:val="0030468C"/>
    <w:rsid w:val="00321250"/>
    <w:rsid w:val="00323BD3"/>
    <w:rsid w:val="00372C41"/>
    <w:rsid w:val="003A4FB7"/>
    <w:rsid w:val="003D28B6"/>
    <w:rsid w:val="004009B4"/>
    <w:rsid w:val="004673CB"/>
    <w:rsid w:val="0049492F"/>
    <w:rsid w:val="004D15F8"/>
    <w:rsid w:val="004F195A"/>
    <w:rsid w:val="004F5686"/>
    <w:rsid w:val="00516E62"/>
    <w:rsid w:val="00517DFD"/>
    <w:rsid w:val="0053170A"/>
    <w:rsid w:val="00550391"/>
    <w:rsid w:val="00556AA5"/>
    <w:rsid w:val="006171C4"/>
    <w:rsid w:val="00663E51"/>
    <w:rsid w:val="00664C1E"/>
    <w:rsid w:val="00671E59"/>
    <w:rsid w:val="0067226C"/>
    <w:rsid w:val="006A001A"/>
    <w:rsid w:val="00743B0B"/>
    <w:rsid w:val="00765453"/>
    <w:rsid w:val="00785B93"/>
    <w:rsid w:val="00791537"/>
    <w:rsid w:val="0079341A"/>
    <w:rsid w:val="007C7A0C"/>
    <w:rsid w:val="00850A19"/>
    <w:rsid w:val="008A14A0"/>
    <w:rsid w:val="008A14E3"/>
    <w:rsid w:val="008B2EA0"/>
    <w:rsid w:val="008E280E"/>
    <w:rsid w:val="00922863"/>
    <w:rsid w:val="0096243C"/>
    <w:rsid w:val="009975D8"/>
    <w:rsid w:val="00997A86"/>
    <w:rsid w:val="009D0AB6"/>
    <w:rsid w:val="009D31AB"/>
    <w:rsid w:val="00A30499"/>
    <w:rsid w:val="00A52217"/>
    <w:rsid w:val="00A64CB7"/>
    <w:rsid w:val="00A7223B"/>
    <w:rsid w:val="00A93CF2"/>
    <w:rsid w:val="00AA31F9"/>
    <w:rsid w:val="00B06D76"/>
    <w:rsid w:val="00B14130"/>
    <w:rsid w:val="00B54074"/>
    <w:rsid w:val="00B73479"/>
    <w:rsid w:val="00B7626D"/>
    <w:rsid w:val="00CB6208"/>
    <w:rsid w:val="00CF1B00"/>
    <w:rsid w:val="00CF2F27"/>
    <w:rsid w:val="00CF405C"/>
    <w:rsid w:val="00D01B29"/>
    <w:rsid w:val="00D51F9C"/>
    <w:rsid w:val="00D80C9A"/>
    <w:rsid w:val="00D94B44"/>
    <w:rsid w:val="00DA5516"/>
    <w:rsid w:val="00DB3E92"/>
    <w:rsid w:val="00DB5A6B"/>
    <w:rsid w:val="00DE0254"/>
    <w:rsid w:val="00DE15B6"/>
    <w:rsid w:val="00E23331"/>
    <w:rsid w:val="00EF4AD0"/>
    <w:rsid w:val="00F2798B"/>
    <w:rsid w:val="00F3232A"/>
    <w:rsid w:val="00F44796"/>
    <w:rsid w:val="00F460C7"/>
    <w:rsid w:val="00F76E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9"/>
    <o:shapelayout v:ext="edit">
      <o:idmap v:ext="edit" data="1"/>
    </o:shapelayout>
  </w:shapeDefaults>
  <w:decimalSymbol w:val="."/>
  <w:listSeparator w:val=","/>
  <w14:docId w14:val="73E97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1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1AB"/>
    <w:pPr>
      <w:ind w:left="720"/>
    </w:pPr>
  </w:style>
  <w:style w:type="paragraph" w:styleId="Header">
    <w:name w:val="header"/>
    <w:basedOn w:val="Normal"/>
    <w:link w:val="HeaderChar"/>
    <w:uiPriority w:val="99"/>
    <w:unhideWhenUsed/>
    <w:rsid w:val="004009B4"/>
    <w:pPr>
      <w:tabs>
        <w:tab w:val="center" w:pos="4680"/>
        <w:tab w:val="right" w:pos="9360"/>
      </w:tabs>
    </w:pPr>
  </w:style>
  <w:style w:type="character" w:customStyle="1" w:styleId="HeaderChar">
    <w:name w:val="Header Char"/>
    <w:basedOn w:val="DefaultParagraphFont"/>
    <w:link w:val="Header"/>
    <w:uiPriority w:val="99"/>
    <w:rsid w:val="004009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09B4"/>
    <w:pPr>
      <w:tabs>
        <w:tab w:val="center" w:pos="4680"/>
        <w:tab w:val="right" w:pos="9360"/>
      </w:tabs>
    </w:pPr>
  </w:style>
  <w:style w:type="character" w:customStyle="1" w:styleId="FooterChar">
    <w:name w:val="Footer Char"/>
    <w:basedOn w:val="DefaultParagraphFont"/>
    <w:link w:val="Footer"/>
    <w:uiPriority w:val="99"/>
    <w:rsid w:val="004009B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09B4"/>
    <w:rPr>
      <w:rFonts w:ascii="Tahoma" w:hAnsi="Tahoma" w:cs="Tahoma"/>
      <w:sz w:val="16"/>
      <w:szCs w:val="16"/>
    </w:rPr>
  </w:style>
  <w:style w:type="character" w:customStyle="1" w:styleId="BalloonTextChar">
    <w:name w:val="Balloon Text Char"/>
    <w:basedOn w:val="DefaultParagraphFont"/>
    <w:link w:val="BalloonText"/>
    <w:uiPriority w:val="99"/>
    <w:semiHidden/>
    <w:rsid w:val="004009B4"/>
    <w:rPr>
      <w:rFonts w:ascii="Tahoma" w:eastAsia="Times New Roman" w:hAnsi="Tahoma" w:cs="Tahoma"/>
      <w:sz w:val="16"/>
      <w:szCs w:val="16"/>
    </w:rPr>
  </w:style>
  <w:style w:type="character" w:styleId="PlaceholderText">
    <w:name w:val="Placeholder Text"/>
    <w:basedOn w:val="DefaultParagraphFont"/>
    <w:uiPriority w:val="99"/>
    <w:semiHidden/>
    <w:rsid w:val="00372C41"/>
    <w:rPr>
      <w:color w:val="808080"/>
    </w:rPr>
  </w:style>
  <w:style w:type="character" w:styleId="Hyperlink">
    <w:name w:val="Hyperlink"/>
    <w:basedOn w:val="DefaultParagraphFont"/>
    <w:uiPriority w:val="99"/>
    <w:unhideWhenUsed/>
    <w:rsid w:val="002106B9"/>
    <w:rPr>
      <w:color w:val="0000FF" w:themeColor="hyperlink"/>
      <w:u w:val="single"/>
    </w:rPr>
  </w:style>
  <w:style w:type="character" w:customStyle="1" w:styleId="url">
    <w:name w:val="url"/>
    <w:basedOn w:val="DefaultParagraphFont"/>
    <w:rsid w:val="002106B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1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1AB"/>
    <w:pPr>
      <w:ind w:left="720"/>
    </w:pPr>
  </w:style>
  <w:style w:type="paragraph" w:styleId="Header">
    <w:name w:val="header"/>
    <w:basedOn w:val="Normal"/>
    <w:link w:val="HeaderChar"/>
    <w:uiPriority w:val="99"/>
    <w:unhideWhenUsed/>
    <w:rsid w:val="004009B4"/>
    <w:pPr>
      <w:tabs>
        <w:tab w:val="center" w:pos="4680"/>
        <w:tab w:val="right" w:pos="9360"/>
      </w:tabs>
    </w:pPr>
  </w:style>
  <w:style w:type="character" w:customStyle="1" w:styleId="HeaderChar">
    <w:name w:val="Header Char"/>
    <w:basedOn w:val="DefaultParagraphFont"/>
    <w:link w:val="Header"/>
    <w:uiPriority w:val="99"/>
    <w:rsid w:val="004009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09B4"/>
    <w:pPr>
      <w:tabs>
        <w:tab w:val="center" w:pos="4680"/>
        <w:tab w:val="right" w:pos="9360"/>
      </w:tabs>
    </w:pPr>
  </w:style>
  <w:style w:type="character" w:customStyle="1" w:styleId="FooterChar">
    <w:name w:val="Footer Char"/>
    <w:basedOn w:val="DefaultParagraphFont"/>
    <w:link w:val="Footer"/>
    <w:uiPriority w:val="99"/>
    <w:rsid w:val="004009B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09B4"/>
    <w:rPr>
      <w:rFonts w:ascii="Tahoma" w:hAnsi="Tahoma" w:cs="Tahoma"/>
      <w:sz w:val="16"/>
      <w:szCs w:val="16"/>
    </w:rPr>
  </w:style>
  <w:style w:type="character" w:customStyle="1" w:styleId="BalloonTextChar">
    <w:name w:val="Balloon Text Char"/>
    <w:basedOn w:val="DefaultParagraphFont"/>
    <w:link w:val="BalloonText"/>
    <w:uiPriority w:val="99"/>
    <w:semiHidden/>
    <w:rsid w:val="004009B4"/>
    <w:rPr>
      <w:rFonts w:ascii="Tahoma" w:eastAsia="Times New Roman" w:hAnsi="Tahoma" w:cs="Tahoma"/>
      <w:sz w:val="16"/>
      <w:szCs w:val="16"/>
    </w:rPr>
  </w:style>
  <w:style w:type="character" w:styleId="PlaceholderText">
    <w:name w:val="Placeholder Text"/>
    <w:basedOn w:val="DefaultParagraphFont"/>
    <w:uiPriority w:val="99"/>
    <w:semiHidden/>
    <w:rsid w:val="00372C41"/>
    <w:rPr>
      <w:color w:val="808080"/>
    </w:rPr>
  </w:style>
  <w:style w:type="character" w:styleId="Hyperlink">
    <w:name w:val="Hyperlink"/>
    <w:basedOn w:val="DefaultParagraphFont"/>
    <w:uiPriority w:val="99"/>
    <w:unhideWhenUsed/>
    <w:rsid w:val="002106B9"/>
    <w:rPr>
      <w:color w:val="0000FF" w:themeColor="hyperlink"/>
      <w:u w:val="single"/>
    </w:rPr>
  </w:style>
  <w:style w:type="character" w:customStyle="1" w:styleId="url">
    <w:name w:val="url"/>
    <w:basedOn w:val="DefaultParagraphFont"/>
    <w:rsid w:val="002106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www.youtube.com/watch?v=pe2PddwZJAI" TargetMode="External"/><Relationship Id="rId10" Type="http://schemas.openxmlformats.org/officeDocument/2006/relationships/hyperlink" Target="http://www.youtube.com/watch?v=5X8wwHpqeU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FE845-8B4D-FE46-98F3-E7172A7DC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1376</Words>
  <Characters>7845</Characters>
  <Application>Microsoft Macintosh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june</dc:creator>
  <cp:lastModifiedBy>Tim Craine User</cp:lastModifiedBy>
  <cp:revision>5</cp:revision>
  <cp:lastPrinted>2015-01-31T02:25:00Z</cp:lastPrinted>
  <dcterms:created xsi:type="dcterms:W3CDTF">2015-06-08T19:10:00Z</dcterms:created>
  <dcterms:modified xsi:type="dcterms:W3CDTF">2015-06-14T23:07:00Z</dcterms:modified>
</cp:coreProperties>
</file>