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17"/>
        <w:tblW w:w="14845" w:type="dxa"/>
        <w:tblLayout w:type="fixed"/>
        <w:tblLook w:val="04A0" w:firstRow="1" w:lastRow="0" w:firstColumn="1" w:lastColumn="0" w:noHBand="0" w:noVBand="1"/>
      </w:tblPr>
      <w:tblGrid>
        <w:gridCol w:w="1255"/>
        <w:gridCol w:w="1890"/>
        <w:gridCol w:w="1530"/>
        <w:gridCol w:w="1710"/>
        <w:gridCol w:w="1890"/>
        <w:gridCol w:w="1710"/>
        <w:gridCol w:w="1440"/>
        <w:gridCol w:w="1710"/>
        <w:gridCol w:w="1710"/>
      </w:tblGrid>
      <w:tr w:rsidR="0064115F" w:rsidTr="0064115F">
        <w:tc>
          <w:tcPr>
            <w:tcW w:w="1255" w:type="dxa"/>
            <w:shd w:val="clear" w:color="auto" w:fill="D9D9D9" w:themeFill="background1" w:themeFillShade="D9"/>
          </w:tcPr>
          <w:p w:rsidR="00B37BF1" w:rsidRPr="00987F17" w:rsidRDefault="0064115F" w:rsidP="009F48D3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153670</wp:posOffset>
                  </wp:positionV>
                  <wp:extent cx="865660" cy="36576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919" y="20250"/>
                      <wp:lineTo x="2091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DSlogo_blu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shd w:val="clear" w:color="auto" w:fill="ED7D31" w:themeFill="accent2"/>
          </w:tcPr>
          <w:p w:rsidR="00B37BF1" w:rsidRPr="004C2ECB" w:rsidRDefault="00B37BF1" w:rsidP="009F48D3">
            <w:pPr>
              <w:rPr>
                <w:b/>
              </w:rPr>
            </w:pPr>
            <w:r>
              <w:rPr>
                <w:b/>
              </w:rPr>
              <w:t>Cognition</w:t>
            </w:r>
          </w:p>
        </w:tc>
        <w:tc>
          <w:tcPr>
            <w:tcW w:w="1530" w:type="dxa"/>
            <w:shd w:val="clear" w:color="auto" w:fill="2F5496" w:themeFill="accent5" w:themeFillShade="BF"/>
          </w:tcPr>
          <w:p w:rsidR="00B37BF1" w:rsidRPr="00B37BF1" w:rsidRDefault="00B37BF1" w:rsidP="009F48D3">
            <w:pPr>
              <w:rPr>
                <w:b/>
                <w:color w:val="FFFFFF" w:themeColor="background1"/>
              </w:rPr>
            </w:pPr>
            <w:r w:rsidRPr="00B37BF1">
              <w:rPr>
                <w:b/>
                <w:color w:val="FFFFFF" w:themeColor="background1"/>
              </w:rPr>
              <w:t xml:space="preserve">Social and Emotional </w:t>
            </w:r>
          </w:p>
          <w:p w:rsidR="00B37BF1" w:rsidRPr="00B37BF1" w:rsidRDefault="00B37BF1" w:rsidP="009F48D3">
            <w:pPr>
              <w:rPr>
                <w:b/>
                <w:color w:val="FFFFFF" w:themeColor="background1"/>
              </w:rPr>
            </w:pPr>
            <w:r w:rsidRPr="00B37BF1">
              <w:rPr>
                <w:b/>
                <w:color w:val="FFFFFF" w:themeColor="background1"/>
              </w:rPr>
              <w:t xml:space="preserve">Development </w:t>
            </w:r>
          </w:p>
        </w:tc>
        <w:tc>
          <w:tcPr>
            <w:tcW w:w="1710" w:type="dxa"/>
            <w:shd w:val="clear" w:color="auto" w:fill="FFFF00"/>
          </w:tcPr>
          <w:p w:rsidR="00B37BF1" w:rsidRPr="00B37BF1" w:rsidRDefault="00B37BF1" w:rsidP="009F48D3">
            <w:pPr>
              <w:rPr>
                <w:b/>
              </w:rPr>
            </w:pPr>
            <w:r w:rsidRPr="00B37BF1">
              <w:rPr>
                <w:b/>
              </w:rPr>
              <w:t>Physical Health and</w:t>
            </w:r>
          </w:p>
          <w:p w:rsidR="00B37BF1" w:rsidRPr="00B37BF1" w:rsidRDefault="00B37BF1" w:rsidP="009F48D3">
            <w:pPr>
              <w:rPr>
                <w:b/>
              </w:rPr>
            </w:pPr>
            <w:r w:rsidRPr="00B37BF1">
              <w:rPr>
                <w:b/>
              </w:rPr>
              <w:t xml:space="preserve">Development </w:t>
            </w:r>
          </w:p>
        </w:tc>
        <w:tc>
          <w:tcPr>
            <w:tcW w:w="1890" w:type="dxa"/>
            <w:shd w:val="clear" w:color="auto" w:fill="FF0000"/>
          </w:tcPr>
          <w:p w:rsidR="00B37BF1" w:rsidRPr="004C2ECB" w:rsidRDefault="00B37BF1" w:rsidP="009F48D3">
            <w:pPr>
              <w:rPr>
                <w:b/>
              </w:rPr>
            </w:pPr>
            <w:r w:rsidRPr="004C2ECB">
              <w:rPr>
                <w:b/>
              </w:rPr>
              <w:t>Language and Literacy</w:t>
            </w:r>
          </w:p>
        </w:tc>
        <w:tc>
          <w:tcPr>
            <w:tcW w:w="1710" w:type="dxa"/>
            <w:shd w:val="clear" w:color="auto" w:fill="00B050"/>
          </w:tcPr>
          <w:p w:rsidR="00B37BF1" w:rsidRPr="004C2ECB" w:rsidRDefault="00B37BF1" w:rsidP="009F48D3">
            <w:pPr>
              <w:rPr>
                <w:b/>
              </w:rPr>
            </w:pPr>
            <w:r w:rsidRPr="004C2ECB">
              <w:rPr>
                <w:b/>
              </w:rPr>
              <w:t>Creative Arts</w:t>
            </w:r>
          </w:p>
        </w:tc>
        <w:tc>
          <w:tcPr>
            <w:tcW w:w="1440" w:type="dxa"/>
            <w:shd w:val="clear" w:color="auto" w:fill="7030A0"/>
          </w:tcPr>
          <w:p w:rsidR="00B37BF1" w:rsidRPr="00B37BF1" w:rsidRDefault="00B37BF1" w:rsidP="009F48D3">
            <w:pPr>
              <w:rPr>
                <w:b/>
                <w:color w:val="FFFFFF" w:themeColor="background1"/>
              </w:rPr>
            </w:pPr>
            <w:r w:rsidRPr="00B37BF1">
              <w:rPr>
                <w:b/>
                <w:color w:val="FFFFFF" w:themeColor="background1"/>
              </w:rPr>
              <w:t>Mathematics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:rsidR="00B37BF1" w:rsidRPr="004C2ECB" w:rsidRDefault="00B37BF1" w:rsidP="009F48D3">
            <w:pPr>
              <w:rPr>
                <w:b/>
              </w:rPr>
            </w:pPr>
            <w:r w:rsidRPr="004C2ECB">
              <w:rPr>
                <w:b/>
              </w:rPr>
              <w:t>Science</w:t>
            </w:r>
          </w:p>
        </w:tc>
        <w:tc>
          <w:tcPr>
            <w:tcW w:w="1710" w:type="dxa"/>
            <w:shd w:val="clear" w:color="auto" w:fill="002060"/>
          </w:tcPr>
          <w:p w:rsidR="00B37BF1" w:rsidRPr="004C2ECB" w:rsidRDefault="00B37BF1" w:rsidP="009F48D3">
            <w:pPr>
              <w:rPr>
                <w:b/>
              </w:rPr>
            </w:pPr>
            <w:r w:rsidRPr="004C2ECB">
              <w:rPr>
                <w:b/>
              </w:rPr>
              <w:t>Soc</w:t>
            </w:r>
            <w:bookmarkStart w:id="0" w:name="_GoBack"/>
            <w:bookmarkEnd w:id="0"/>
            <w:r w:rsidRPr="004C2ECB">
              <w:rPr>
                <w:b/>
              </w:rPr>
              <w:t>ial Studies</w:t>
            </w:r>
          </w:p>
        </w:tc>
      </w:tr>
      <w:tr w:rsidR="00B37BF1" w:rsidTr="0064115F">
        <w:trPr>
          <w:trHeight w:val="2147"/>
        </w:trPr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B37BF1" w:rsidRDefault="00B37BF1" w:rsidP="009F48D3">
            <w:r>
              <w:t>*Exploring</w:t>
            </w:r>
          </w:p>
          <w:p w:rsidR="00B37BF1" w:rsidRDefault="00B37BF1" w:rsidP="009F48D3">
            <w:r>
              <w:t>*Asking questions</w:t>
            </w:r>
          </w:p>
          <w:p w:rsidR="00B37BF1" w:rsidRDefault="00B37BF1" w:rsidP="009F48D3">
            <w:r>
              <w:t>*Making choices</w:t>
            </w:r>
          </w:p>
          <w:p w:rsidR="00B37BF1" w:rsidRDefault="00B37BF1" w:rsidP="009F48D3">
            <w:r>
              <w:t>*Pretending *Remembering</w:t>
            </w:r>
          </w:p>
          <w:p w:rsidR="00B37BF1" w:rsidRDefault="00B37BF1" w:rsidP="00B37BF1">
            <w:r>
              <w:t>*Trying new and difficult things</w:t>
            </w:r>
          </w:p>
        </w:tc>
        <w:tc>
          <w:tcPr>
            <w:tcW w:w="1530" w:type="dxa"/>
            <w:shd w:val="clear" w:color="auto" w:fill="BDD6EE" w:themeFill="accent1" w:themeFillTint="66"/>
          </w:tcPr>
          <w:p w:rsidR="00B37BF1" w:rsidRDefault="00B37BF1" w:rsidP="009E3045">
            <w:r>
              <w:t>*Caring</w:t>
            </w:r>
          </w:p>
          <w:p w:rsidR="00B37BF1" w:rsidRDefault="00B37BF1" w:rsidP="009E3045">
            <w:r>
              <w:t>*Affection</w:t>
            </w:r>
          </w:p>
          <w:p w:rsidR="00B37BF1" w:rsidRDefault="00B37BF1" w:rsidP="009E3045">
            <w:r>
              <w:t>*Relationships</w:t>
            </w:r>
          </w:p>
          <w:p w:rsidR="00B37BF1" w:rsidRDefault="00B37BF1" w:rsidP="00B37BF1">
            <w:r>
              <w:t>*Safety and security</w:t>
            </w:r>
          </w:p>
        </w:tc>
        <w:tc>
          <w:tcPr>
            <w:tcW w:w="1710" w:type="dxa"/>
            <w:shd w:val="clear" w:color="auto" w:fill="BDD6EE" w:themeFill="accent1" w:themeFillTint="66"/>
          </w:tcPr>
          <w:p w:rsidR="00B37BF1" w:rsidRDefault="00B37BF1" w:rsidP="009E3045">
            <w:r>
              <w:t>*Healthy Eating</w:t>
            </w:r>
          </w:p>
          <w:p w:rsidR="00B37BF1" w:rsidRDefault="00B37BF1" w:rsidP="009E3045">
            <w:r>
              <w:t xml:space="preserve">*Physical  </w:t>
            </w:r>
          </w:p>
          <w:p w:rsidR="00B37BF1" w:rsidRDefault="00B37BF1" w:rsidP="009E3045">
            <w:r>
              <w:t xml:space="preserve">  activity</w:t>
            </w:r>
          </w:p>
          <w:p w:rsidR="00B37BF1" w:rsidRDefault="00B37BF1" w:rsidP="009E3045">
            <w:r>
              <w:t xml:space="preserve">*Helping with </w:t>
            </w:r>
          </w:p>
          <w:p w:rsidR="00B37BF1" w:rsidRDefault="00B37BF1" w:rsidP="00B37BF1">
            <w:r>
              <w:t xml:space="preserve">  self-care</w:t>
            </w:r>
          </w:p>
        </w:tc>
        <w:tc>
          <w:tcPr>
            <w:tcW w:w="1890" w:type="dxa"/>
            <w:shd w:val="clear" w:color="auto" w:fill="BDD6EE" w:themeFill="accent1" w:themeFillTint="66"/>
          </w:tcPr>
          <w:p w:rsidR="00B37BF1" w:rsidRDefault="00B37BF1" w:rsidP="004C2ECB">
            <w:r>
              <w:t xml:space="preserve">*Interacting with </w:t>
            </w:r>
          </w:p>
          <w:p w:rsidR="00B37BF1" w:rsidRDefault="00B37BF1" w:rsidP="004C2ECB">
            <w:r>
              <w:t xml:space="preserve">  people</w:t>
            </w:r>
          </w:p>
          <w:p w:rsidR="00B37BF1" w:rsidRDefault="00B37BF1" w:rsidP="004C2ECB">
            <w:r>
              <w:t>*Talking</w:t>
            </w:r>
          </w:p>
          <w:p w:rsidR="00B37BF1" w:rsidRDefault="00B37BF1" w:rsidP="004C2ECB">
            <w:r>
              <w:t xml:space="preserve">*Enjoying books, </w:t>
            </w:r>
          </w:p>
          <w:p w:rsidR="00B37BF1" w:rsidRDefault="00B37BF1" w:rsidP="004C2ECB">
            <w:r>
              <w:t xml:space="preserve">  songs and writing</w:t>
            </w:r>
          </w:p>
          <w:p w:rsidR="00B37BF1" w:rsidRDefault="00B37BF1" w:rsidP="004C2ECB">
            <w:r>
              <w:t xml:space="preserve">*Expressing ideas, </w:t>
            </w:r>
          </w:p>
          <w:p w:rsidR="00B37BF1" w:rsidRDefault="00B37BF1" w:rsidP="004C2ECB">
            <w:r>
              <w:t xml:space="preserve">  needs and </w:t>
            </w:r>
          </w:p>
          <w:p w:rsidR="00B37BF1" w:rsidRDefault="00B37BF1" w:rsidP="009E3045">
            <w:r>
              <w:t xml:space="preserve">  feelings</w:t>
            </w:r>
          </w:p>
        </w:tc>
        <w:tc>
          <w:tcPr>
            <w:tcW w:w="1710" w:type="dxa"/>
            <w:shd w:val="clear" w:color="auto" w:fill="BDD6EE" w:themeFill="accent1" w:themeFillTint="66"/>
          </w:tcPr>
          <w:p w:rsidR="00B37BF1" w:rsidRDefault="00B37BF1" w:rsidP="00B37BF1">
            <w:r>
              <w:t>*Enjoying music *Dancing</w:t>
            </w:r>
          </w:p>
          <w:p w:rsidR="00B37BF1" w:rsidRDefault="00B37BF1" w:rsidP="004C2ECB">
            <w:r>
              <w:t xml:space="preserve">*Describing or </w:t>
            </w:r>
          </w:p>
          <w:p w:rsidR="00B37BF1" w:rsidRDefault="00B37BF1" w:rsidP="004C2ECB">
            <w:r>
              <w:t xml:space="preserve">  making art </w:t>
            </w:r>
          </w:p>
          <w:p w:rsidR="00B37BF1" w:rsidRDefault="00B37BF1" w:rsidP="004C2ECB">
            <w:r>
              <w:t xml:space="preserve">  and music</w:t>
            </w:r>
          </w:p>
          <w:p w:rsidR="00B37BF1" w:rsidRDefault="00B37BF1" w:rsidP="004C2ECB">
            <w:r>
              <w:t xml:space="preserve">*Looking at </w:t>
            </w:r>
          </w:p>
          <w:p w:rsidR="00B37BF1" w:rsidRDefault="00B37BF1" w:rsidP="004C2ECB">
            <w:r>
              <w:t xml:space="preserve">  pictures</w:t>
            </w:r>
          </w:p>
          <w:p w:rsidR="00B37BF1" w:rsidRDefault="00B37BF1" w:rsidP="00B37BF1">
            <w:r>
              <w:t>*Being creative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:rsidR="00B37BF1" w:rsidRDefault="00B37BF1" w:rsidP="004C2ECB">
            <w:r>
              <w:t>*Counting</w:t>
            </w:r>
          </w:p>
          <w:p w:rsidR="00B37BF1" w:rsidRDefault="00B37BF1" w:rsidP="004C2ECB">
            <w:r>
              <w:t>*Measuring</w:t>
            </w:r>
          </w:p>
          <w:p w:rsidR="00B37BF1" w:rsidRDefault="00B37BF1" w:rsidP="004C2ECB">
            <w:r>
              <w:t>*Comparing</w:t>
            </w:r>
          </w:p>
        </w:tc>
        <w:tc>
          <w:tcPr>
            <w:tcW w:w="1710" w:type="dxa"/>
            <w:shd w:val="clear" w:color="auto" w:fill="BDD6EE" w:themeFill="accent1" w:themeFillTint="66"/>
          </w:tcPr>
          <w:p w:rsidR="00B37BF1" w:rsidRDefault="00B37BF1" w:rsidP="004C2ECB">
            <w:r>
              <w:t>*Exploring</w:t>
            </w:r>
          </w:p>
          <w:p w:rsidR="00B37BF1" w:rsidRDefault="00B37BF1" w:rsidP="004C2ECB">
            <w:r>
              <w:t>*Experimenting</w:t>
            </w:r>
          </w:p>
          <w:p w:rsidR="00B37BF1" w:rsidRDefault="00B37BF1" w:rsidP="004C2ECB">
            <w:r>
              <w:t>*Investigating</w:t>
            </w:r>
          </w:p>
          <w:p w:rsidR="00B37BF1" w:rsidRDefault="00B37BF1" w:rsidP="004C2ECB">
            <w:r>
              <w:t xml:space="preserve">*Learning about </w:t>
            </w:r>
          </w:p>
          <w:p w:rsidR="00B37BF1" w:rsidRDefault="00B37BF1" w:rsidP="004C2ECB">
            <w:r>
              <w:t xml:space="preserve">  living things</w:t>
            </w:r>
          </w:p>
        </w:tc>
        <w:tc>
          <w:tcPr>
            <w:tcW w:w="1710" w:type="dxa"/>
            <w:shd w:val="clear" w:color="auto" w:fill="BDD6EE" w:themeFill="accent1" w:themeFillTint="66"/>
          </w:tcPr>
          <w:p w:rsidR="00B37BF1" w:rsidRDefault="00B37BF1" w:rsidP="009E3045">
            <w:r>
              <w:t xml:space="preserve">*Understanding </w:t>
            </w:r>
          </w:p>
          <w:p w:rsidR="00B37BF1" w:rsidRDefault="00B37BF1" w:rsidP="009E3045">
            <w:r>
              <w:t xml:space="preserve">   Family</w:t>
            </w:r>
          </w:p>
          <w:p w:rsidR="00B37BF1" w:rsidRDefault="00B37BF1" w:rsidP="009E3045">
            <w:r>
              <w:t xml:space="preserve">*Hearing stories </w:t>
            </w:r>
          </w:p>
          <w:p w:rsidR="00B37BF1" w:rsidRDefault="00B37BF1" w:rsidP="009E3045">
            <w:r>
              <w:t xml:space="preserve">   about the past</w:t>
            </w:r>
          </w:p>
          <w:p w:rsidR="00B37BF1" w:rsidRDefault="00B37BF1" w:rsidP="009E3045">
            <w:r>
              <w:t xml:space="preserve">*Recognizing     </w:t>
            </w:r>
          </w:p>
          <w:p w:rsidR="00B37BF1" w:rsidRDefault="00B37BF1" w:rsidP="009E3045">
            <w:r>
              <w:t xml:space="preserve">  how people   </w:t>
            </w:r>
          </w:p>
          <w:p w:rsidR="00B37BF1" w:rsidRDefault="00B37BF1" w:rsidP="009E3045">
            <w:r>
              <w:t xml:space="preserve">  are the same </w:t>
            </w:r>
          </w:p>
          <w:p w:rsidR="00B37BF1" w:rsidRDefault="00B37BF1" w:rsidP="009F48D3">
            <w:r>
              <w:t xml:space="preserve">  and different</w:t>
            </w:r>
          </w:p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  <w:r w:rsidRPr="00987F17">
              <w:rPr>
                <w:b/>
              </w:rPr>
              <w:t>Morning Routine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>
            <w:r>
              <w:t>Brush teeth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  <w:r w:rsidRPr="00987F17">
              <w:rPr>
                <w:b/>
              </w:rPr>
              <w:t>Breakfast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530" w:type="dxa"/>
          </w:tcPr>
          <w:p w:rsidR="00B37BF1" w:rsidRDefault="0064115F" w:rsidP="009F48D3">
            <w:r>
              <w:t>Pancake faces with feelings</w:t>
            </w:r>
          </w:p>
        </w:tc>
        <w:tc>
          <w:tcPr>
            <w:tcW w:w="1710" w:type="dxa"/>
          </w:tcPr>
          <w:p w:rsidR="00B37BF1" w:rsidRDefault="00B37BF1" w:rsidP="009F48D3"/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  <w:r w:rsidRPr="00987F17">
              <w:rPr>
                <w:b/>
              </w:rPr>
              <w:t>Playtime</w:t>
            </w:r>
          </w:p>
        </w:tc>
        <w:tc>
          <w:tcPr>
            <w:tcW w:w="1890" w:type="dxa"/>
          </w:tcPr>
          <w:p w:rsidR="00B37BF1" w:rsidRDefault="0064115F" w:rsidP="009F48D3">
            <w:r>
              <w:t xml:space="preserve">Acting out favorite book </w:t>
            </w:r>
          </w:p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64115F" w:rsidRDefault="0064115F" w:rsidP="0064115F">
            <w:r>
              <w:t>Drawing</w:t>
            </w:r>
          </w:p>
          <w:p w:rsidR="00B37BF1" w:rsidRDefault="0064115F" w:rsidP="0064115F">
            <w:r>
              <w:t>Playdough sculptures</w:t>
            </w:r>
            <w:r w:rsidR="00B37BF1">
              <w:t xml:space="preserve"> </w:t>
            </w:r>
          </w:p>
        </w:tc>
        <w:tc>
          <w:tcPr>
            <w:tcW w:w="144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  <w:r w:rsidRPr="00987F17">
              <w:rPr>
                <w:b/>
              </w:rPr>
              <w:t>Outside</w:t>
            </w:r>
          </w:p>
        </w:tc>
        <w:tc>
          <w:tcPr>
            <w:tcW w:w="1890" w:type="dxa"/>
          </w:tcPr>
          <w:p w:rsidR="00B37BF1" w:rsidRDefault="0064115F" w:rsidP="009F48D3">
            <w:r>
              <w:t>Backyard Nature Walk</w:t>
            </w:r>
          </w:p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>
            <w:r>
              <w:t>Look for plants that are sprouting</w:t>
            </w:r>
          </w:p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  <w:r w:rsidRPr="00987F17">
              <w:rPr>
                <w:b/>
              </w:rPr>
              <w:t>Lunch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64115F" w:rsidP="009F48D3">
            <w:r>
              <w:t>Making lunch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64115F" w:rsidP="009F48D3">
            <w:r>
              <w:t>Making lunch and counting</w:t>
            </w:r>
          </w:p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64115F" w:rsidP="0064115F">
            <w:pPr>
              <w:rPr>
                <w:b/>
              </w:rPr>
            </w:pPr>
            <w:r>
              <w:rPr>
                <w:b/>
              </w:rPr>
              <w:t>Jobs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B37BF1" w:rsidP="0064115F">
            <w:r>
              <w:t>Setting the table</w:t>
            </w:r>
          </w:p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64115F" w:rsidP="009F48D3">
            <w:pPr>
              <w:rPr>
                <w:b/>
              </w:rPr>
            </w:pPr>
            <w:r>
              <w:rPr>
                <w:b/>
              </w:rPr>
              <w:t xml:space="preserve">Music or </w:t>
            </w:r>
            <w:proofErr w:type="spellStart"/>
            <w:r w:rsidR="00B37BF1" w:rsidRPr="00987F17">
              <w:rPr>
                <w:b/>
              </w:rPr>
              <w:t>Story</w:t>
            </w:r>
            <w:r>
              <w:rPr>
                <w:b/>
              </w:rPr>
              <w:t>time</w:t>
            </w:r>
            <w:proofErr w:type="spellEnd"/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  <w:r w:rsidRPr="00987F17">
              <w:rPr>
                <w:b/>
              </w:rPr>
              <w:t>Naptime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  <w:r w:rsidRPr="00987F17">
              <w:rPr>
                <w:b/>
              </w:rPr>
              <w:t>Playtime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890" w:type="dxa"/>
          </w:tcPr>
          <w:p w:rsidR="00B37BF1" w:rsidRDefault="00B37BF1" w:rsidP="009F48D3">
            <w:r>
              <w:t>Skype with one or two friends-talk and show  “my favorite toy”</w:t>
            </w:r>
          </w:p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  <w:r w:rsidRPr="00987F17">
              <w:rPr>
                <w:b/>
              </w:rPr>
              <w:t>Dinner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  <w:tr w:rsidR="00B37BF1" w:rsidTr="0064115F">
        <w:tc>
          <w:tcPr>
            <w:tcW w:w="1255" w:type="dxa"/>
            <w:shd w:val="clear" w:color="auto" w:fill="FFE599" w:themeFill="accent4" w:themeFillTint="66"/>
          </w:tcPr>
          <w:p w:rsidR="00B37BF1" w:rsidRPr="00987F17" w:rsidRDefault="00B37BF1" w:rsidP="009F48D3">
            <w:pPr>
              <w:rPr>
                <w:b/>
              </w:rPr>
            </w:pPr>
            <w:r w:rsidRPr="00987F17">
              <w:rPr>
                <w:b/>
              </w:rPr>
              <w:t>Bedtime Routines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53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>
            <w:r>
              <w:t>Choose tomorrow’s clothes</w:t>
            </w:r>
          </w:p>
        </w:tc>
        <w:tc>
          <w:tcPr>
            <w:tcW w:w="189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44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  <w:tc>
          <w:tcPr>
            <w:tcW w:w="1710" w:type="dxa"/>
          </w:tcPr>
          <w:p w:rsidR="00B37BF1" w:rsidRDefault="00B37BF1" w:rsidP="009F48D3"/>
        </w:tc>
      </w:tr>
    </w:tbl>
    <w:p w:rsidR="002D73E5" w:rsidRPr="0064115F" w:rsidRDefault="009F48D3" w:rsidP="0064115F">
      <w:pPr>
        <w:jc w:val="center"/>
        <w:rPr>
          <w:b/>
          <w:sz w:val="28"/>
          <w:u w:val="single"/>
        </w:rPr>
      </w:pPr>
      <w:r w:rsidRPr="0064115F">
        <w:rPr>
          <w:b/>
          <w:sz w:val="28"/>
          <w:u w:val="single"/>
        </w:rPr>
        <w:t>Learning Activities at Home</w:t>
      </w:r>
    </w:p>
    <w:sectPr w:rsidR="002D73E5" w:rsidRPr="0064115F" w:rsidSect="0064115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E04"/>
    <w:multiLevelType w:val="hybridMultilevel"/>
    <w:tmpl w:val="B6EE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A8F"/>
    <w:multiLevelType w:val="hybridMultilevel"/>
    <w:tmpl w:val="295E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66B99"/>
    <w:multiLevelType w:val="hybridMultilevel"/>
    <w:tmpl w:val="4F0E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85A86"/>
    <w:multiLevelType w:val="hybridMultilevel"/>
    <w:tmpl w:val="30D4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A49BC"/>
    <w:multiLevelType w:val="hybridMultilevel"/>
    <w:tmpl w:val="FD18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C157C"/>
    <w:multiLevelType w:val="hybridMultilevel"/>
    <w:tmpl w:val="EBB8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46D57"/>
    <w:multiLevelType w:val="hybridMultilevel"/>
    <w:tmpl w:val="EA1E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D1E05"/>
    <w:multiLevelType w:val="hybridMultilevel"/>
    <w:tmpl w:val="B314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D3"/>
    <w:rsid w:val="002D73E5"/>
    <w:rsid w:val="004C2ECB"/>
    <w:rsid w:val="0064115F"/>
    <w:rsid w:val="00987F17"/>
    <w:rsid w:val="009E3045"/>
    <w:rsid w:val="009F48D3"/>
    <w:rsid w:val="00B37BF1"/>
    <w:rsid w:val="00ED4804"/>
    <w:rsid w:val="00E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73AF"/>
  <w15:chartTrackingRefBased/>
  <w15:docId w15:val="{178B51D5-AF07-4966-84B1-CE6CCB53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Brinnel, Andrea</dc:creator>
  <cp:keywords/>
  <dc:description/>
  <cp:lastModifiedBy>Levy, Michelle</cp:lastModifiedBy>
  <cp:revision>2</cp:revision>
  <dcterms:created xsi:type="dcterms:W3CDTF">2020-03-31T21:46:00Z</dcterms:created>
  <dcterms:modified xsi:type="dcterms:W3CDTF">2020-03-31T21:46:00Z</dcterms:modified>
</cp:coreProperties>
</file>