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169" w14:textId="2873C086" w:rsidR="00721496" w:rsidRPr="008D0B25" w:rsidRDefault="00353AA3" w:rsidP="007F62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B25">
        <w:rPr>
          <w:rFonts w:ascii="Times New Roman" w:hAnsi="Times New Roman" w:cs="Times New Roman"/>
          <w:b/>
          <w:bCs/>
          <w:sz w:val="28"/>
          <w:szCs w:val="28"/>
        </w:rPr>
        <w:t>Cash Match Charts for the 202</w:t>
      </w:r>
      <w:r w:rsidR="0037186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D0B25">
        <w:rPr>
          <w:rFonts w:ascii="Times New Roman" w:hAnsi="Times New Roman" w:cs="Times New Roman"/>
          <w:b/>
          <w:bCs/>
          <w:sz w:val="28"/>
          <w:szCs w:val="28"/>
        </w:rPr>
        <w:t xml:space="preserve"> Farm</w:t>
      </w:r>
      <w:r w:rsidR="00166BB7">
        <w:rPr>
          <w:rFonts w:ascii="Times New Roman" w:hAnsi="Times New Roman" w:cs="Times New Roman"/>
          <w:b/>
          <w:bCs/>
          <w:sz w:val="28"/>
          <w:szCs w:val="28"/>
        </w:rPr>
        <w:t>land Restoration, Climate Resiliency &amp; Preparedness</w:t>
      </w:r>
      <w:r w:rsidRPr="008D0B25">
        <w:rPr>
          <w:rFonts w:ascii="Times New Roman" w:hAnsi="Times New Roman" w:cs="Times New Roman"/>
          <w:b/>
          <w:bCs/>
          <w:sz w:val="28"/>
          <w:szCs w:val="28"/>
        </w:rPr>
        <w:t xml:space="preserve"> Grant</w:t>
      </w:r>
      <w:r w:rsidR="00166BB7">
        <w:rPr>
          <w:rFonts w:ascii="Times New Roman" w:hAnsi="Times New Roman" w:cs="Times New Roman"/>
          <w:b/>
          <w:bCs/>
          <w:sz w:val="28"/>
          <w:szCs w:val="28"/>
        </w:rPr>
        <w:t xml:space="preserve"> (RRP)</w:t>
      </w:r>
    </w:p>
    <w:p w14:paraId="74250518" w14:textId="027F6E1C" w:rsidR="007C0DE8" w:rsidRPr="008D0B25" w:rsidRDefault="00355628" w:rsidP="00FD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b/>
          <w:bCs/>
          <w:sz w:val="24"/>
          <w:szCs w:val="24"/>
        </w:rPr>
        <w:t>Cash Match: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CD3E8F" w:rsidRPr="008D0B25">
        <w:rPr>
          <w:rFonts w:ascii="Times New Roman" w:hAnsi="Times New Roman" w:cs="Times New Roman"/>
          <w:sz w:val="24"/>
          <w:szCs w:val="24"/>
        </w:rPr>
        <w:t xml:space="preserve">Each category of the </w:t>
      </w:r>
      <w:r w:rsidR="007F6221">
        <w:rPr>
          <w:rFonts w:ascii="Times New Roman" w:hAnsi="Times New Roman" w:cs="Times New Roman"/>
          <w:sz w:val="24"/>
          <w:szCs w:val="24"/>
        </w:rPr>
        <w:t>2024</w:t>
      </w:r>
      <w:r w:rsidR="00CD3E8F"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7F6221">
        <w:rPr>
          <w:rFonts w:ascii="Times New Roman" w:hAnsi="Times New Roman" w:cs="Times New Roman"/>
          <w:sz w:val="24"/>
          <w:szCs w:val="24"/>
        </w:rPr>
        <w:t>RRP</w:t>
      </w:r>
      <w:r w:rsidR="00CD3E8F" w:rsidRPr="008D0B25">
        <w:rPr>
          <w:rFonts w:ascii="Times New Roman" w:hAnsi="Times New Roman" w:cs="Times New Roman"/>
          <w:sz w:val="24"/>
          <w:szCs w:val="24"/>
        </w:rPr>
        <w:t xml:space="preserve"> Grant has its own maximum award amount and</w:t>
      </w:r>
      <w:r w:rsidR="002627AC" w:rsidRPr="008D0B25">
        <w:rPr>
          <w:rFonts w:ascii="Times New Roman" w:hAnsi="Times New Roman" w:cs="Times New Roman"/>
          <w:sz w:val="24"/>
          <w:szCs w:val="24"/>
        </w:rPr>
        <w:t xml:space="preserve"> corresponding</w:t>
      </w:r>
      <w:r w:rsidR="00CD3E8F"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2627AC" w:rsidRPr="008D0B25">
        <w:rPr>
          <w:rFonts w:ascii="Times New Roman" w:hAnsi="Times New Roman" w:cs="Times New Roman"/>
          <w:sz w:val="24"/>
          <w:szCs w:val="24"/>
        </w:rPr>
        <w:t>match requirement. The</w:t>
      </w:r>
      <w:r w:rsidR="00A37D94" w:rsidRPr="008D0B25">
        <w:rPr>
          <w:rFonts w:ascii="Times New Roman" w:hAnsi="Times New Roman" w:cs="Times New Roman"/>
          <w:sz w:val="24"/>
          <w:szCs w:val="24"/>
        </w:rPr>
        <w:t>se</w:t>
      </w:r>
      <w:r w:rsidR="002627AC" w:rsidRPr="008D0B25">
        <w:rPr>
          <w:rFonts w:ascii="Times New Roman" w:hAnsi="Times New Roman" w:cs="Times New Roman"/>
          <w:sz w:val="24"/>
          <w:szCs w:val="24"/>
        </w:rPr>
        <w:t xml:space="preserve"> are listed below. To </w:t>
      </w:r>
      <w:r w:rsidR="00A37D94" w:rsidRPr="008D0B25">
        <w:rPr>
          <w:rFonts w:ascii="Times New Roman" w:hAnsi="Times New Roman" w:cs="Times New Roman"/>
          <w:sz w:val="24"/>
          <w:szCs w:val="24"/>
        </w:rPr>
        <w:t>find</w:t>
      </w:r>
      <w:r w:rsidR="002627AC" w:rsidRPr="008D0B25">
        <w:rPr>
          <w:rFonts w:ascii="Times New Roman" w:hAnsi="Times New Roman" w:cs="Times New Roman"/>
          <w:sz w:val="24"/>
          <w:szCs w:val="24"/>
        </w:rPr>
        <w:t xml:space="preserve"> your</w:t>
      </w:r>
      <w:r w:rsidR="00391805" w:rsidRPr="008D0B25">
        <w:rPr>
          <w:rFonts w:ascii="Times New Roman" w:hAnsi="Times New Roman" w:cs="Times New Roman"/>
          <w:sz w:val="24"/>
          <w:szCs w:val="24"/>
        </w:rPr>
        <w:t xml:space="preserve"> required cash match</w:t>
      </w:r>
      <w:r w:rsidR="00A37D94" w:rsidRPr="008D0B25">
        <w:rPr>
          <w:rFonts w:ascii="Times New Roman" w:hAnsi="Times New Roman" w:cs="Times New Roman"/>
          <w:sz w:val="24"/>
          <w:szCs w:val="24"/>
        </w:rPr>
        <w:t xml:space="preserve">, first </w:t>
      </w:r>
      <w:r w:rsidR="00662B06" w:rsidRPr="008D0B25">
        <w:rPr>
          <w:rFonts w:ascii="Times New Roman" w:hAnsi="Times New Roman" w:cs="Times New Roman"/>
          <w:sz w:val="24"/>
          <w:szCs w:val="24"/>
        </w:rPr>
        <w:t xml:space="preserve">determine which category of the </w:t>
      </w:r>
      <w:r w:rsidR="007F6221">
        <w:rPr>
          <w:rFonts w:ascii="Times New Roman" w:hAnsi="Times New Roman" w:cs="Times New Roman"/>
          <w:sz w:val="24"/>
          <w:szCs w:val="24"/>
        </w:rPr>
        <w:t>RRP</w:t>
      </w:r>
      <w:r w:rsidR="00662B06" w:rsidRPr="008D0B25">
        <w:rPr>
          <w:rFonts w:ascii="Times New Roman" w:hAnsi="Times New Roman" w:cs="Times New Roman"/>
          <w:sz w:val="24"/>
          <w:szCs w:val="24"/>
        </w:rPr>
        <w:t xml:space="preserve"> Grant you are applying for</w:t>
      </w:r>
      <w:r w:rsidR="00A37D94" w:rsidRPr="008D0B25">
        <w:rPr>
          <w:rFonts w:ascii="Times New Roman" w:hAnsi="Times New Roman" w:cs="Times New Roman"/>
          <w:sz w:val="24"/>
          <w:szCs w:val="24"/>
        </w:rPr>
        <w:t>.</w:t>
      </w:r>
      <w:r w:rsidR="00662B06" w:rsidRPr="008D0B25">
        <w:rPr>
          <w:rFonts w:ascii="Times New Roman" w:hAnsi="Times New Roman" w:cs="Times New Roman"/>
          <w:sz w:val="24"/>
          <w:szCs w:val="24"/>
        </w:rPr>
        <w:t xml:space="preserve"> Next, </w:t>
      </w:r>
      <w:r w:rsidR="00AA0BEC" w:rsidRPr="008D0B25">
        <w:rPr>
          <w:rFonts w:ascii="Times New Roman" w:hAnsi="Times New Roman" w:cs="Times New Roman"/>
          <w:sz w:val="24"/>
          <w:szCs w:val="24"/>
        </w:rPr>
        <w:t xml:space="preserve">calculate the total cost for your project. The </w:t>
      </w:r>
      <w:r w:rsidR="002B0C06" w:rsidRPr="008D0B25">
        <w:rPr>
          <w:rFonts w:ascii="Times New Roman" w:hAnsi="Times New Roman" w:cs="Times New Roman"/>
          <w:sz w:val="24"/>
          <w:szCs w:val="24"/>
        </w:rPr>
        <w:t xml:space="preserve">cash </w:t>
      </w:r>
      <w:r w:rsidR="00AA0BEC" w:rsidRPr="008D0B25">
        <w:rPr>
          <w:rFonts w:ascii="Times New Roman" w:hAnsi="Times New Roman" w:cs="Times New Roman"/>
          <w:sz w:val="24"/>
          <w:szCs w:val="24"/>
        </w:rPr>
        <w:t xml:space="preserve">match required is </w:t>
      </w:r>
      <w:r w:rsidR="002B0C06" w:rsidRPr="008D0B25">
        <w:rPr>
          <w:rFonts w:ascii="Times New Roman" w:hAnsi="Times New Roman" w:cs="Times New Roman"/>
          <w:sz w:val="24"/>
          <w:szCs w:val="24"/>
        </w:rPr>
        <w:t xml:space="preserve">found </w:t>
      </w:r>
      <w:r w:rsidR="00457E3E" w:rsidRPr="008D0B25">
        <w:rPr>
          <w:rFonts w:ascii="Times New Roman" w:hAnsi="Times New Roman" w:cs="Times New Roman"/>
          <w:sz w:val="24"/>
          <w:szCs w:val="24"/>
        </w:rPr>
        <w:t>b</w:t>
      </w:r>
      <w:r w:rsidR="002B0C06" w:rsidRPr="008D0B25">
        <w:rPr>
          <w:rFonts w:ascii="Times New Roman" w:hAnsi="Times New Roman" w:cs="Times New Roman"/>
          <w:sz w:val="24"/>
          <w:szCs w:val="24"/>
        </w:rPr>
        <w:t xml:space="preserve">y multiplying your total project cost by the </w:t>
      </w:r>
      <w:r w:rsidR="000C539C" w:rsidRPr="008D0B25">
        <w:rPr>
          <w:rFonts w:ascii="Times New Roman" w:hAnsi="Times New Roman" w:cs="Times New Roman"/>
          <w:sz w:val="24"/>
          <w:szCs w:val="24"/>
        </w:rPr>
        <w:t xml:space="preserve">match requirement percentage. </w:t>
      </w:r>
      <w:r w:rsidR="001B36B7" w:rsidRPr="008D0B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89D49" w14:textId="20DEDD32" w:rsidR="00FD68CC" w:rsidRPr="00FD68CC" w:rsidRDefault="001B36B7" w:rsidP="008E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 xml:space="preserve">Scroll below to find the category of the </w:t>
      </w:r>
      <w:r w:rsidR="007F6221">
        <w:rPr>
          <w:rFonts w:ascii="Times New Roman" w:hAnsi="Times New Roman" w:cs="Times New Roman"/>
          <w:sz w:val="24"/>
          <w:szCs w:val="24"/>
        </w:rPr>
        <w:t>2024</w:t>
      </w:r>
      <w:r w:rsidR="007F6221"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7A5A42">
        <w:rPr>
          <w:rFonts w:ascii="Times New Roman" w:hAnsi="Times New Roman" w:cs="Times New Roman"/>
          <w:sz w:val="24"/>
          <w:szCs w:val="24"/>
        </w:rPr>
        <w:t>RRP</w:t>
      </w:r>
      <w:r w:rsidRPr="008D0B25">
        <w:rPr>
          <w:rFonts w:ascii="Times New Roman" w:hAnsi="Times New Roman" w:cs="Times New Roman"/>
          <w:sz w:val="24"/>
          <w:szCs w:val="24"/>
        </w:rPr>
        <w:t xml:space="preserve"> Grant you wish to apply for.</w:t>
      </w:r>
      <w:r w:rsidR="00B02938">
        <w:rPr>
          <w:rFonts w:ascii="Times New Roman" w:hAnsi="Times New Roman" w:cs="Times New Roman"/>
          <w:sz w:val="24"/>
          <w:szCs w:val="24"/>
        </w:rPr>
        <w:t xml:space="preserve"> To determine which category you should apply for, please read the “</w:t>
      </w:r>
      <w:r w:rsidR="007F6221">
        <w:rPr>
          <w:rFonts w:ascii="Times New Roman" w:hAnsi="Times New Roman" w:cs="Times New Roman"/>
          <w:sz w:val="24"/>
          <w:szCs w:val="24"/>
        </w:rPr>
        <w:t>2024</w:t>
      </w:r>
      <w:r w:rsidR="007F6221"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7A5A42">
        <w:rPr>
          <w:rFonts w:ascii="Times New Roman" w:hAnsi="Times New Roman" w:cs="Times New Roman"/>
          <w:sz w:val="24"/>
          <w:szCs w:val="24"/>
        </w:rPr>
        <w:t>RRP</w:t>
      </w:r>
      <w:r w:rsidR="00B02938">
        <w:rPr>
          <w:rFonts w:ascii="Times New Roman" w:hAnsi="Times New Roman" w:cs="Times New Roman"/>
          <w:sz w:val="24"/>
          <w:szCs w:val="24"/>
        </w:rPr>
        <w:t xml:space="preserve"> Grant Guidance” document located on </w:t>
      </w:r>
      <w:r w:rsidR="00C00F4E">
        <w:rPr>
          <w:rFonts w:ascii="Times New Roman" w:hAnsi="Times New Roman" w:cs="Times New Roman"/>
          <w:sz w:val="24"/>
          <w:szCs w:val="24"/>
        </w:rPr>
        <w:t>Department of Agriculture website.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D424C" w14:textId="77777777" w:rsidR="00FD68CC" w:rsidRDefault="00FD68CC" w:rsidP="00C00F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FA781" w14:textId="39D1ADE0" w:rsidR="003110B7" w:rsidRPr="008D0B25" w:rsidRDefault="006A54C6" w:rsidP="00FD6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54C6">
        <w:rPr>
          <w:rFonts w:ascii="Times New Roman" w:hAnsi="Times New Roman" w:cs="Times New Roman"/>
          <w:b/>
          <w:bCs/>
          <w:sz w:val="24"/>
          <w:szCs w:val="24"/>
        </w:rPr>
        <w:t>Tier 1: Farmland Restoration Grant</w:t>
      </w:r>
      <w:r w:rsidR="003110B7" w:rsidRPr="008D0B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042394" w14:textId="7E548063" w:rsidR="003110B7" w:rsidRPr="008D0B25" w:rsidRDefault="003110B7" w:rsidP="00FD68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Ma</w:t>
      </w:r>
      <w:r w:rsidR="000C19FC" w:rsidRPr="008D0B25">
        <w:rPr>
          <w:rFonts w:ascii="Times New Roman" w:hAnsi="Times New Roman" w:cs="Times New Roman"/>
          <w:sz w:val="24"/>
          <w:szCs w:val="24"/>
        </w:rPr>
        <w:t>ximum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0C19F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 xml:space="preserve">ward </w:t>
      </w:r>
      <w:r w:rsidR="000C19F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>mount: $25,000</w:t>
      </w:r>
    </w:p>
    <w:p w14:paraId="481D408A" w14:textId="52530226" w:rsidR="003110B7" w:rsidRDefault="003110B7" w:rsidP="00FD68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 xml:space="preserve">Match </w:t>
      </w:r>
      <w:r w:rsidR="000C19FC" w:rsidRPr="008D0B25">
        <w:rPr>
          <w:rFonts w:ascii="Times New Roman" w:hAnsi="Times New Roman" w:cs="Times New Roman"/>
          <w:sz w:val="24"/>
          <w:szCs w:val="24"/>
        </w:rPr>
        <w:t>r</w:t>
      </w:r>
      <w:r w:rsidRPr="008D0B25">
        <w:rPr>
          <w:rFonts w:ascii="Times New Roman" w:hAnsi="Times New Roman" w:cs="Times New Roman"/>
          <w:sz w:val="24"/>
          <w:szCs w:val="24"/>
        </w:rPr>
        <w:t xml:space="preserve">equirement: </w:t>
      </w:r>
      <w:r w:rsidR="006A54C6">
        <w:rPr>
          <w:rFonts w:ascii="Times New Roman" w:hAnsi="Times New Roman" w:cs="Times New Roman"/>
          <w:sz w:val="24"/>
          <w:szCs w:val="24"/>
        </w:rPr>
        <w:t>10</w:t>
      </w:r>
      <w:r w:rsidRPr="008D0B25">
        <w:rPr>
          <w:rFonts w:ascii="Times New Roman" w:hAnsi="Times New Roman" w:cs="Times New Roman"/>
          <w:sz w:val="24"/>
          <w:szCs w:val="24"/>
        </w:rPr>
        <w:t>% of the project costs</w:t>
      </w:r>
    </w:p>
    <w:p w14:paraId="6545E6C4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247B2A" w:rsidRPr="00247B2A" w14:paraId="6470D087" w14:textId="77777777" w:rsidTr="00247B2A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415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Project Costs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247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 Funds Available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6D8E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 Match Required</w:t>
            </w:r>
          </w:p>
        </w:tc>
      </w:tr>
      <w:tr w:rsidR="00247B2A" w:rsidRPr="00247B2A" w14:paraId="616F2AF2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344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$3,000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AF2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$2,700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4753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$300 </w:t>
            </w:r>
          </w:p>
        </w:tc>
      </w:tr>
      <w:tr w:rsidR="00247B2A" w:rsidRPr="00247B2A" w14:paraId="624D2EAE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00F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C045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$5,400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FFA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$600 </w:t>
            </w:r>
          </w:p>
        </w:tc>
      </w:tr>
      <w:tr w:rsidR="00247B2A" w:rsidRPr="00247B2A" w14:paraId="77E7EC49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BBE4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C06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$8,100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85FB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$900 </w:t>
            </w:r>
          </w:p>
        </w:tc>
      </w:tr>
      <w:tr w:rsidR="00247B2A" w:rsidRPr="00247B2A" w14:paraId="5372EE6F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A156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$12,000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A9C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$10,800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F9F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$1,200 </w:t>
            </w:r>
          </w:p>
        </w:tc>
      </w:tr>
      <w:tr w:rsidR="00247B2A" w:rsidRPr="00247B2A" w14:paraId="0EB61209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F096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A9A5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$13,500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0238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$1,500 </w:t>
            </w:r>
          </w:p>
        </w:tc>
      </w:tr>
      <w:tr w:rsidR="00247B2A" w:rsidRPr="00247B2A" w14:paraId="4DE6D430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A820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10D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$16,200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E29E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$1,800 </w:t>
            </w:r>
          </w:p>
        </w:tc>
      </w:tr>
      <w:tr w:rsidR="00247B2A" w:rsidRPr="00247B2A" w14:paraId="2125DF9F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1AF8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$21,000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44B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$18,900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D8F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$2,100 </w:t>
            </w:r>
          </w:p>
        </w:tc>
      </w:tr>
      <w:tr w:rsidR="00247B2A" w:rsidRPr="00247B2A" w14:paraId="7728B73B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63A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$24,000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0324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$21,600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4E47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$2,400 </w:t>
            </w:r>
          </w:p>
        </w:tc>
      </w:tr>
      <w:tr w:rsidR="00247B2A" w:rsidRPr="00247B2A" w14:paraId="6939B4DE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5089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8C95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$22,500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0DD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$2,500 </w:t>
            </w:r>
          </w:p>
        </w:tc>
      </w:tr>
      <w:tr w:rsidR="00247B2A" w:rsidRPr="00247B2A" w14:paraId="348D5AFE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DC8688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$27,778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220019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6AA01E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$2,778 </w:t>
            </w:r>
          </w:p>
        </w:tc>
      </w:tr>
      <w:tr w:rsidR="00247B2A" w:rsidRPr="00247B2A" w14:paraId="5A19EE82" w14:textId="77777777" w:rsidTr="00247B2A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8FAD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BAD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DECC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$5,000 </w:t>
            </w:r>
          </w:p>
        </w:tc>
      </w:tr>
      <w:tr w:rsidR="00247B2A" w:rsidRPr="00247B2A" w14:paraId="6D87CD8C" w14:textId="77777777" w:rsidTr="00247B2A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C61F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562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3D71" w14:textId="77777777" w:rsidR="00247B2A" w:rsidRPr="00247B2A" w:rsidRDefault="00247B2A" w:rsidP="0024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$25,000 </w:t>
            </w:r>
          </w:p>
        </w:tc>
      </w:tr>
    </w:tbl>
    <w:p w14:paraId="4B450813" w14:textId="0F2D37B6" w:rsidR="003110B7" w:rsidRPr="008D0B25" w:rsidRDefault="003110B7" w:rsidP="00436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*The maximum grant amount is reached when the total project costs reach $</w:t>
      </w:r>
      <w:r w:rsidR="00010A76">
        <w:rPr>
          <w:rFonts w:ascii="Times New Roman" w:hAnsi="Times New Roman" w:cs="Times New Roman"/>
          <w:sz w:val="24"/>
          <w:szCs w:val="24"/>
        </w:rPr>
        <w:t>27,</w:t>
      </w:r>
      <w:r w:rsidR="003C39DC">
        <w:rPr>
          <w:rFonts w:ascii="Times New Roman" w:hAnsi="Times New Roman" w:cs="Times New Roman"/>
          <w:sz w:val="24"/>
          <w:szCs w:val="24"/>
        </w:rPr>
        <w:t>77</w:t>
      </w:r>
      <w:r w:rsidR="00542BE2">
        <w:rPr>
          <w:rFonts w:ascii="Times New Roman" w:hAnsi="Times New Roman" w:cs="Times New Roman"/>
          <w:sz w:val="24"/>
          <w:szCs w:val="24"/>
        </w:rPr>
        <w:t>8</w:t>
      </w:r>
      <w:r w:rsidR="00010A76">
        <w:rPr>
          <w:rFonts w:ascii="Times New Roman" w:hAnsi="Times New Roman" w:cs="Times New Roman"/>
          <w:sz w:val="24"/>
          <w:szCs w:val="24"/>
        </w:rPr>
        <w:t>.</w:t>
      </w:r>
    </w:p>
    <w:p w14:paraId="5EACCC26" w14:textId="77777777" w:rsidR="0029067A" w:rsidRPr="008D0B25" w:rsidRDefault="0029067A" w:rsidP="00436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F6AC5D" w14:textId="6EB16B34" w:rsidR="004368A7" w:rsidRPr="008D0B25" w:rsidRDefault="004701B5" w:rsidP="00FD6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Tier 2: </w:t>
      </w:r>
      <w:r w:rsidRPr="004701B5">
        <w:rPr>
          <w:rFonts w:ascii="Times New Roman" w:hAnsi="Times New Roman" w:cs="Times New Roman"/>
          <w:b/>
          <w:bCs/>
          <w:sz w:val="24"/>
          <w:szCs w:val="24"/>
        </w:rPr>
        <w:t>Climate Resiliency &amp; Preparedness Planning and Implementation Grant</w:t>
      </w:r>
      <w:r w:rsidR="004368A7" w:rsidRPr="008D0B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AFDD5A" w14:textId="77777777" w:rsidR="00F20D42" w:rsidRDefault="00F20D42" w:rsidP="00FD68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>Award Range:</w:t>
      </w:r>
      <w:r w:rsidRPr="00F20D42">
        <w:rPr>
          <w:rFonts w:ascii="Times New Roman" w:hAnsi="Times New Roman" w:cs="Times New Roman"/>
          <w:sz w:val="24"/>
          <w:szCs w:val="24"/>
        </w:rPr>
        <w:tab/>
        <w:t>$25,000 - $100,000</w:t>
      </w:r>
    </w:p>
    <w:p w14:paraId="1040FC26" w14:textId="61E1FD3F" w:rsidR="004368A7" w:rsidRDefault="004368A7" w:rsidP="00FD68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 xml:space="preserve">Match </w:t>
      </w:r>
      <w:r w:rsidR="000C19FC" w:rsidRPr="008D0B25">
        <w:rPr>
          <w:rFonts w:ascii="Times New Roman" w:hAnsi="Times New Roman" w:cs="Times New Roman"/>
          <w:sz w:val="24"/>
          <w:szCs w:val="24"/>
        </w:rPr>
        <w:t>r</w:t>
      </w:r>
      <w:r w:rsidRPr="008D0B25">
        <w:rPr>
          <w:rFonts w:ascii="Times New Roman" w:hAnsi="Times New Roman" w:cs="Times New Roman"/>
          <w:sz w:val="24"/>
          <w:szCs w:val="24"/>
        </w:rPr>
        <w:t xml:space="preserve">equirement: </w:t>
      </w:r>
      <w:r w:rsidR="00F20D42">
        <w:rPr>
          <w:rFonts w:ascii="Times New Roman" w:hAnsi="Times New Roman" w:cs="Times New Roman"/>
          <w:sz w:val="24"/>
          <w:szCs w:val="24"/>
        </w:rPr>
        <w:t>1</w:t>
      </w:r>
      <w:r w:rsidRPr="008D0B25">
        <w:rPr>
          <w:rFonts w:ascii="Times New Roman" w:hAnsi="Times New Roman" w:cs="Times New Roman"/>
          <w:sz w:val="24"/>
          <w:szCs w:val="24"/>
        </w:rPr>
        <w:t>0% of the project costs</w:t>
      </w:r>
    </w:p>
    <w:p w14:paraId="4A0A5780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8F608B" w:rsidRPr="008F608B" w14:paraId="4F9370CA" w14:textId="77777777" w:rsidTr="008F608B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A8D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Project Costs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498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 Funds Available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EF1A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 Match Required</w:t>
            </w:r>
          </w:p>
        </w:tc>
      </w:tr>
      <w:tr w:rsidR="008F608B" w:rsidRPr="008F608B" w14:paraId="2A720D5B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E5FF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810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$22,500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1463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$2,500 </w:t>
            </w:r>
          </w:p>
        </w:tc>
      </w:tr>
      <w:tr w:rsidR="008F608B" w:rsidRPr="008F608B" w14:paraId="2578DC73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2B68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$30,000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C56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$27,000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3EB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$3,000 </w:t>
            </w:r>
          </w:p>
        </w:tc>
      </w:tr>
      <w:tr w:rsidR="008F608B" w:rsidRPr="008F608B" w14:paraId="7E9387D9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598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$40,000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C70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$36,000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C4D1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$4,000 </w:t>
            </w:r>
          </w:p>
        </w:tc>
      </w:tr>
      <w:tr w:rsidR="008F608B" w:rsidRPr="008F608B" w14:paraId="4BB15A4B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8ED5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D16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$45,000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8AA2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$5,000 </w:t>
            </w:r>
          </w:p>
        </w:tc>
      </w:tr>
      <w:tr w:rsidR="008F608B" w:rsidRPr="008F608B" w14:paraId="2C69F970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C93C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$60,000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E269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$54,000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80EE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$6,000 </w:t>
            </w:r>
          </w:p>
        </w:tc>
      </w:tr>
      <w:tr w:rsidR="008F608B" w:rsidRPr="008F608B" w14:paraId="31A2D00F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0265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$70,000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CC2F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$63,000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0BB4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$7,000 </w:t>
            </w:r>
          </w:p>
        </w:tc>
      </w:tr>
      <w:tr w:rsidR="008F608B" w:rsidRPr="008F608B" w14:paraId="557F482A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6DB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$80,000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D5F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$72,000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8E0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$8,000 </w:t>
            </w:r>
          </w:p>
        </w:tc>
      </w:tr>
      <w:tr w:rsidR="008F608B" w:rsidRPr="008F608B" w14:paraId="7FCFBB64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5558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BB88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$81,000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A7A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$9,000 </w:t>
            </w:r>
          </w:p>
        </w:tc>
      </w:tr>
      <w:tr w:rsidR="008F608B" w:rsidRPr="008F608B" w14:paraId="6943EEE3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9B2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0EE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$90,000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508C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$10,000 </w:t>
            </w:r>
          </w:p>
        </w:tc>
      </w:tr>
      <w:tr w:rsidR="008F608B" w:rsidRPr="008F608B" w14:paraId="1F1B53E4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30671C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$111,111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F0858C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$100,000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4026C0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$11,111 </w:t>
            </w:r>
          </w:p>
        </w:tc>
      </w:tr>
      <w:tr w:rsidR="008F608B" w:rsidRPr="008F608B" w14:paraId="53B5B83A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17E2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32EF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$135,000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E226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$15,000 </w:t>
            </w:r>
          </w:p>
        </w:tc>
      </w:tr>
      <w:tr w:rsidR="008F608B" w:rsidRPr="008F608B" w14:paraId="783970C9" w14:textId="77777777" w:rsidTr="008F608B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5C89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$200,000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14F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$180,000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122F" w14:textId="77777777" w:rsidR="008F608B" w:rsidRPr="008F608B" w:rsidRDefault="008F608B" w:rsidP="008F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$20,000 </w:t>
            </w:r>
          </w:p>
        </w:tc>
      </w:tr>
    </w:tbl>
    <w:p w14:paraId="3A0AFB6D" w14:textId="02311C10" w:rsidR="004368A7" w:rsidRPr="008D0B25" w:rsidRDefault="00CD3E8F" w:rsidP="00CD3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*The maximum grant amount is reached when the total project costs reach $</w:t>
      </w:r>
      <w:r w:rsidR="003C39DC">
        <w:rPr>
          <w:rFonts w:ascii="Times New Roman" w:hAnsi="Times New Roman" w:cs="Times New Roman"/>
          <w:sz w:val="24"/>
          <w:szCs w:val="24"/>
        </w:rPr>
        <w:t>11</w:t>
      </w:r>
      <w:r w:rsidR="008F608B">
        <w:rPr>
          <w:rFonts w:ascii="Times New Roman" w:hAnsi="Times New Roman" w:cs="Times New Roman"/>
          <w:sz w:val="24"/>
          <w:szCs w:val="24"/>
        </w:rPr>
        <w:t>1</w:t>
      </w:r>
      <w:r w:rsidR="003C39DC">
        <w:rPr>
          <w:rFonts w:ascii="Times New Roman" w:hAnsi="Times New Roman" w:cs="Times New Roman"/>
          <w:sz w:val="24"/>
          <w:szCs w:val="24"/>
        </w:rPr>
        <w:t>,000</w:t>
      </w:r>
      <w:r w:rsidRPr="008D0B25">
        <w:rPr>
          <w:rFonts w:ascii="Times New Roman" w:hAnsi="Times New Roman" w:cs="Times New Roman"/>
          <w:sz w:val="24"/>
          <w:szCs w:val="24"/>
        </w:rPr>
        <w:t>.</w:t>
      </w:r>
    </w:p>
    <w:sectPr w:rsidR="004368A7" w:rsidRPr="008D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A62A4"/>
    <w:multiLevelType w:val="hybridMultilevel"/>
    <w:tmpl w:val="EC4E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6E27"/>
    <w:multiLevelType w:val="hybridMultilevel"/>
    <w:tmpl w:val="2AE2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AA0"/>
    <w:multiLevelType w:val="hybridMultilevel"/>
    <w:tmpl w:val="0D3A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856A0"/>
    <w:multiLevelType w:val="hybridMultilevel"/>
    <w:tmpl w:val="0460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01144">
    <w:abstractNumId w:val="3"/>
  </w:num>
  <w:num w:numId="2" w16cid:durableId="2138209916">
    <w:abstractNumId w:val="1"/>
  </w:num>
  <w:num w:numId="3" w16cid:durableId="1747921149">
    <w:abstractNumId w:val="2"/>
  </w:num>
  <w:num w:numId="4" w16cid:durableId="123805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A3"/>
    <w:rsid w:val="00010A76"/>
    <w:rsid w:val="000C19FC"/>
    <w:rsid w:val="000C539C"/>
    <w:rsid w:val="00166BB7"/>
    <w:rsid w:val="001B36B7"/>
    <w:rsid w:val="00247B2A"/>
    <w:rsid w:val="002627AC"/>
    <w:rsid w:val="0029067A"/>
    <w:rsid w:val="002B0C06"/>
    <w:rsid w:val="003110B7"/>
    <w:rsid w:val="00353AA3"/>
    <w:rsid w:val="00355628"/>
    <w:rsid w:val="00371865"/>
    <w:rsid w:val="00391805"/>
    <w:rsid w:val="003C39DC"/>
    <w:rsid w:val="004253EB"/>
    <w:rsid w:val="004368A7"/>
    <w:rsid w:val="00457E3E"/>
    <w:rsid w:val="004701B5"/>
    <w:rsid w:val="00502C82"/>
    <w:rsid w:val="00542BE2"/>
    <w:rsid w:val="005D5CF4"/>
    <w:rsid w:val="0062287B"/>
    <w:rsid w:val="00662B06"/>
    <w:rsid w:val="006A54C6"/>
    <w:rsid w:val="006F3A1E"/>
    <w:rsid w:val="00721496"/>
    <w:rsid w:val="007A5A42"/>
    <w:rsid w:val="007C0DE8"/>
    <w:rsid w:val="007C7A6E"/>
    <w:rsid w:val="007F6221"/>
    <w:rsid w:val="008B29FC"/>
    <w:rsid w:val="008D0B25"/>
    <w:rsid w:val="008E3D15"/>
    <w:rsid w:val="008F608B"/>
    <w:rsid w:val="009567B7"/>
    <w:rsid w:val="00A37D94"/>
    <w:rsid w:val="00AA0BEC"/>
    <w:rsid w:val="00AE0F92"/>
    <w:rsid w:val="00B02938"/>
    <w:rsid w:val="00B63AF1"/>
    <w:rsid w:val="00BB22FB"/>
    <w:rsid w:val="00BD11CB"/>
    <w:rsid w:val="00C00F4E"/>
    <w:rsid w:val="00CD3E8F"/>
    <w:rsid w:val="00EB1125"/>
    <w:rsid w:val="00F20D42"/>
    <w:rsid w:val="00F62D9C"/>
    <w:rsid w:val="00F64680"/>
    <w:rsid w:val="00FD68CC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8059"/>
  <w15:chartTrackingRefBased/>
  <w15:docId w15:val="{27BCB5FC-5F6C-4EA8-8260-C1B0C1C7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AA3"/>
    <w:pPr>
      <w:ind w:left="720"/>
      <w:contextualSpacing/>
    </w:pPr>
  </w:style>
  <w:style w:type="table" w:styleId="TableGrid">
    <w:name w:val="Table Grid"/>
    <w:basedOn w:val="TableNormal"/>
    <w:uiPriority w:val="39"/>
    <w:rsid w:val="0035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4BC022C1-B650-45D4-BDF6-334D73964D73}"/>
</file>

<file path=customXml/itemProps2.xml><?xml version="1.0" encoding="utf-8"?>
<ds:datastoreItem xmlns:ds="http://schemas.openxmlformats.org/officeDocument/2006/customXml" ds:itemID="{C730A716-11EA-412A-AB74-4CDCD9577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71285-2B95-4A83-B1DE-1DE3D0EEF4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Underwood, Eileen</cp:lastModifiedBy>
  <cp:revision>18</cp:revision>
  <dcterms:created xsi:type="dcterms:W3CDTF">2023-11-13T20:36:00Z</dcterms:created>
  <dcterms:modified xsi:type="dcterms:W3CDTF">2023-11-13T21:04:00Z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